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1082D" w14:textId="5D06C30C" w:rsidR="0035713A" w:rsidRDefault="00222037" w:rsidP="0035713A">
      <w:pPr>
        <w:pStyle w:val="Noga"/>
        <w:jc w:val="left"/>
        <w:rPr>
          <w:b/>
          <w:bCs/>
          <w:noProof/>
          <w:sz w:val="40"/>
          <w:szCs w:val="40"/>
        </w:rPr>
      </w:pPr>
      <w:r>
        <w:rPr>
          <w:rFonts w:ascii="Times New Roman"/>
          <w:noProof/>
          <w:sz w:val="20"/>
        </w:rPr>
        <w:drawing>
          <wp:inline distT="0" distB="0" distL="0" distR="0" wp14:anchorId="677578C7" wp14:editId="20A746D5">
            <wp:extent cx="6157277" cy="687324"/>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7" cstate="print"/>
                    <a:stretch>
                      <a:fillRect/>
                    </a:stretch>
                  </pic:blipFill>
                  <pic:spPr>
                    <a:xfrm>
                      <a:off x="0" y="0"/>
                      <a:ext cx="6157277" cy="687324"/>
                    </a:xfrm>
                    <a:prstGeom prst="rect">
                      <a:avLst/>
                    </a:prstGeom>
                  </pic:spPr>
                </pic:pic>
              </a:graphicData>
            </a:graphic>
          </wp:inline>
        </w:drawing>
      </w:r>
    </w:p>
    <w:p w14:paraId="592FE4C2" w14:textId="77777777" w:rsidR="00693146" w:rsidRDefault="00693146" w:rsidP="0035713A">
      <w:pPr>
        <w:pStyle w:val="Noga"/>
        <w:jc w:val="left"/>
        <w:rPr>
          <w:b/>
          <w:bCs/>
          <w:noProof/>
          <w:sz w:val="40"/>
          <w:szCs w:val="40"/>
        </w:rPr>
      </w:pPr>
    </w:p>
    <w:p w14:paraId="49411969" w14:textId="77777777" w:rsidR="0035713A" w:rsidRDefault="0035713A" w:rsidP="0035713A">
      <w:pPr>
        <w:pStyle w:val="Noga"/>
        <w:jc w:val="left"/>
        <w:rPr>
          <w:b/>
          <w:bCs/>
          <w:noProof/>
          <w:sz w:val="40"/>
          <w:szCs w:val="40"/>
        </w:rPr>
      </w:pPr>
    </w:p>
    <w:p w14:paraId="64C494E6" w14:textId="77777777" w:rsidR="00693146" w:rsidRDefault="00693146" w:rsidP="0035713A">
      <w:pPr>
        <w:pStyle w:val="Noga"/>
        <w:jc w:val="left"/>
        <w:rPr>
          <w:b/>
          <w:bCs/>
          <w:noProof/>
          <w:sz w:val="40"/>
          <w:szCs w:val="40"/>
        </w:rPr>
      </w:pPr>
    </w:p>
    <w:p w14:paraId="30F966CF" w14:textId="77777777" w:rsidR="00693146" w:rsidRDefault="00693146" w:rsidP="0035713A">
      <w:pPr>
        <w:pStyle w:val="Noga"/>
        <w:jc w:val="left"/>
        <w:rPr>
          <w:b/>
          <w:bCs/>
          <w:noProof/>
          <w:sz w:val="40"/>
          <w:szCs w:val="40"/>
        </w:rPr>
      </w:pPr>
    </w:p>
    <w:p w14:paraId="2F83D018" w14:textId="77777777" w:rsidR="00F5358E" w:rsidRDefault="00F5358E" w:rsidP="0035713A">
      <w:pPr>
        <w:pStyle w:val="Noga"/>
        <w:jc w:val="left"/>
        <w:rPr>
          <w:b/>
          <w:bCs/>
          <w:noProof/>
          <w:sz w:val="40"/>
          <w:szCs w:val="40"/>
        </w:rPr>
      </w:pPr>
    </w:p>
    <w:p w14:paraId="2C4F6A49" w14:textId="77777777" w:rsidR="00F5358E" w:rsidRDefault="00F5358E" w:rsidP="0035713A">
      <w:pPr>
        <w:pStyle w:val="Noga"/>
        <w:jc w:val="left"/>
        <w:rPr>
          <w:b/>
          <w:bCs/>
          <w:noProof/>
          <w:sz w:val="40"/>
          <w:szCs w:val="40"/>
        </w:rPr>
      </w:pPr>
    </w:p>
    <w:p w14:paraId="7777AF38" w14:textId="77777777" w:rsidR="00F5358E" w:rsidRDefault="00F5358E" w:rsidP="0035713A">
      <w:pPr>
        <w:pStyle w:val="Noga"/>
        <w:jc w:val="left"/>
        <w:rPr>
          <w:b/>
          <w:bCs/>
          <w:noProof/>
          <w:sz w:val="40"/>
          <w:szCs w:val="40"/>
        </w:rPr>
      </w:pPr>
    </w:p>
    <w:p w14:paraId="02D705D5" w14:textId="77777777" w:rsidR="00693146" w:rsidRDefault="00693146" w:rsidP="0035713A">
      <w:pPr>
        <w:pStyle w:val="Noga"/>
        <w:jc w:val="left"/>
        <w:rPr>
          <w:b/>
          <w:bCs/>
          <w:noProof/>
          <w:sz w:val="40"/>
          <w:szCs w:val="40"/>
        </w:rPr>
      </w:pPr>
    </w:p>
    <w:p w14:paraId="6449C02A" w14:textId="020BD132" w:rsidR="0035713A" w:rsidRPr="00A050D2" w:rsidRDefault="00F5358E" w:rsidP="0035713A">
      <w:pPr>
        <w:pStyle w:val="Noga"/>
        <w:jc w:val="center"/>
        <w:rPr>
          <w:b/>
          <w:bCs/>
          <w:noProof/>
          <w:sz w:val="48"/>
          <w:szCs w:val="48"/>
        </w:rPr>
      </w:pPr>
      <w:bookmarkStart w:id="0" w:name="_Hlk132786045"/>
      <w:r>
        <w:rPr>
          <w:b/>
          <w:bCs/>
          <w:noProof/>
          <w:sz w:val="48"/>
          <w:szCs w:val="48"/>
        </w:rPr>
        <w:t>Opis obstoječih funkcionalnosti, tehničnih lastnosti in zahtev za nad</w:t>
      </w:r>
      <w:r w:rsidR="00373309">
        <w:rPr>
          <w:b/>
          <w:bCs/>
          <w:noProof/>
          <w:sz w:val="48"/>
          <w:szCs w:val="48"/>
        </w:rPr>
        <w:t>g</w:t>
      </w:r>
      <w:r>
        <w:rPr>
          <w:b/>
          <w:bCs/>
          <w:noProof/>
          <w:sz w:val="48"/>
          <w:szCs w:val="48"/>
        </w:rPr>
        <w:t>radnjo drugih registrov</w:t>
      </w:r>
      <w:r w:rsidR="00A677FB">
        <w:rPr>
          <w:b/>
          <w:bCs/>
          <w:noProof/>
          <w:sz w:val="48"/>
          <w:szCs w:val="48"/>
        </w:rPr>
        <w:t xml:space="preserve"> – DRE_01</w:t>
      </w:r>
    </w:p>
    <w:bookmarkEnd w:id="0"/>
    <w:p w14:paraId="22CDD5AD" w14:textId="52D0E04F" w:rsidR="0035713A" w:rsidRDefault="0035713A">
      <w:pPr>
        <w:spacing w:after="160" w:line="259" w:lineRule="auto"/>
        <w:jc w:val="left"/>
        <w:rPr>
          <w:b/>
          <w:bCs/>
          <w:noProof/>
          <w:sz w:val="40"/>
          <w:szCs w:val="40"/>
        </w:rPr>
      </w:pPr>
    </w:p>
    <w:p w14:paraId="2EDD26D5" w14:textId="77777777" w:rsidR="00693146" w:rsidRDefault="00693146">
      <w:pPr>
        <w:spacing w:after="160" w:line="259" w:lineRule="auto"/>
        <w:jc w:val="left"/>
        <w:rPr>
          <w:b/>
          <w:bCs/>
          <w:noProof/>
          <w:sz w:val="40"/>
          <w:szCs w:val="40"/>
        </w:rPr>
      </w:pPr>
    </w:p>
    <w:p w14:paraId="05DDEFD8" w14:textId="77777777" w:rsidR="00693146" w:rsidRPr="0035713A" w:rsidRDefault="00693146">
      <w:pPr>
        <w:spacing w:after="160" w:line="259" w:lineRule="auto"/>
        <w:jc w:val="left"/>
        <w:rPr>
          <w:b/>
          <w:bCs/>
          <w:noProof/>
          <w:sz w:val="40"/>
          <w:szCs w:val="40"/>
        </w:rPr>
      </w:pPr>
    </w:p>
    <w:p w14:paraId="20DF81EC" w14:textId="701C0AA2" w:rsidR="0035713A" w:rsidRDefault="0035713A" w:rsidP="0035713A">
      <w:pPr>
        <w:rPr>
          <w:b/>
          <w:bCs/>
          <w:noProof/>
          <w:sz w:val="32"/>
          <w:szCs w:val="32"/>
        </w:rPr>
      </w:pPr>
    </w:p>
    <w:p w14:paraId="45D08ED7" w14:textId="77777777" w:rsidR="0035713A" w:rsidRDefault="0035713A" w:rsidP="0035713A"/>
    <w:p w14:paraId="1690C787" w14:textId="392DF696" w:rsidR="00995B4E" w:rsidRDefault="00693146">
      <w:pPr>
        <w:spacing w:after="160" w:line="259" w:lineRule="auto"/>
        <w:jc w:val="left"/>
        <w:rPr>
          <w:b/>
          <w:bCs/>
        </w:rPr>
      </w:pPr>
      <w:r>
        <w:rPr>
          <w:b/>
          <w:bCs/>
        </w:rPr>
        <w:br w:type="page"/>
      </w:r>
    </w:p>
    <w:p w14:paraId="1383DE89" w14:textId="1B303150" w:rsidR="0035713A" w:rsidRDefault="004F2A89">
      <w:pPr>
        <w:spacing w:after="160" w:line="259" w:lineRule="auto"/>
        <w:jc w:val="left"/>
        <w:rPr>
          <w:b/>
          <w:bCs/>
          <w:noProof/>
          <w:sz w:val="32"/>
          <w:szCs w:val="32"/>
        </w:rPr>
      </w:pPr>
      <w:r>
        <w:rPr>
          <w:b/>
          <w:bCs/>
          <w:noProof/>
          <w:sz w:val="32"/>
          <w:szCs w:val="32"/>
        </w:rPr>
        <w:lastRenderedPageBreak/>
        <w:t>Kazalo</w:t>
      </w:r>
    </w:p>
    <w:bookmarkStart w:id="1" w:name="_Toc127264086"/>
    <w:p w14:paraId="5F50CCAC" w14:textId="3FE07278" w:rsidR="00741FD9" w:rsidRDefault="004F2A89">
      <w:pPr>
        <w:pStyle w:val="Kazalovsebine1"/>
        <w:tabs>
          <w:tab w:val="left" w:pos="440"/>
          <w:tab w:val="right" w:leader="dot" w:pos="9860"/>
        </w:tabs>
        <w:rPr>
          <w:rFonts w:eastAsiaTheme="minorEastAsia" w:cstheme="minorBidi"/>
          <w:b w:val="0"/>
          <w:bCs w:val="0"/>
          <w:caps w:val="0"/>
          <w:noProof/>
          <w:kern w:val="2"/>
          <w:sz w:val="24"/>
          <w:szCs w:val="24"/>
          <w14:ligatures w14:val="standardContextual"/>
        </w:rPr>
      </w:pPr>
      <w:r>
        <w:rPr>
          <w:noProof/>
        </w:rPr>
        <w:fldChar w:fldCharType="begin"/>
      </w:r>
      <w:r>
        <w:rPr>
          <w:noProof/>
        </w:rPr>
        <w:instrText xml:space="preserve"> TOC \o "1-4" \h \z \u </w:instrText>
      </w:r>
      <w:r>
        <w:rPr>
          <w:noProof/>
        </w:rPr>
        <w:fldChar w:fldCharType="separate"/>
      </w:r>
      <w:hyperlink w:anchor="_Toc235603421" w:history="1">
        <w:r w:rsidR="00741FD9" w:rsidRPr="00F641AF">
          <w:rPr>
            <w:rStyle w:val="Hiperpovezava"/>
            <w:rFonts w:ascii="Calibri" w:hAnsi="Calibri"/>
            <w:noProof/>
          </w:rPr>
          <w:t>1.</w:t>
        </w:r>
        <w:r w:rsidR="00741FD9">
          <w:rPr>
            <w:rFonts w:eastAsiaTheme="minorEastAsia" w:cstheme="minorBidi"/>
            <w:b w:val="0"/>
            <w:bCs w:val="0"/>
            <w:caps w:val="0"/>
            <w:noProof/>
            <w:kern w:val="2"/>
            <w:sz w:val="24"/>
            <w:szCs w:val="24"/>
            <w14:ligatures w14:val="standardContextual"/>
          </w:rPr>
          <w:tab/>
        </w:r>
        <w:r w:rsidR="00741FD9" w:rsidRPr="00F641AF">
          <w:rPr>
            <w:rStyle w:val="Hiperpovezava"/>
            <w:noProof/>
          </w:rPr>
          <w:t>Uvod</w:t>
        </w:r>
        <w:r w:rsidR="00741FD9">
          <w:rPr>
            <w:noProof/>
            <w:webHidden/>
          </w:rPr>
          <w:tab/>
        </w:r>
        <w:r w:rsidR="00741FD9">
          <w:rPr>
            <w:noProof/>
            <w:webHidden/>
          </w:rPr>
          <w:fldChar w:fldCharType="begin"/>
        </w:r>
        <w:r w:rsidR="00741FD9">
          <w:rPr>
            <w:noProof/>
            <w:webHidden/>
          </w:rPr>
          <w:instrText xml:space="preserve"> PAGEREF _Toc235603421 \h </w:instrText>
        </w:r>
        <w:r w:rsidR="00741FD9">
          <w:rPr>
            <w:noProof/>
            <w:webHidden/>
          </w:rPr>
        </w:r>
        <w:r w:rsidR="00741FD9">
          <w:rPr>
            <w:noProof/>
            <w:webHidden/>
          </w:rPr>
          <w:fldChar w:fldCharType="separate"/>
        </w:r>
        <w:r w:rsidR="00741FD9">
          <w:rPr>
            <w:noProof/>
            <w:webHidden/>
          </w:rPr>
          <w:t>3</w:t>
        </w:r>
        <w:r w:rsidR="00741FD9">
          <w:rPr>
            <w:noProof/>
            <w:webHidden/>
          </w:rPr>
          <w:fldChar w:fldCharType="end"/>
        </w:r>
      </w:hyperlink>
    </w:p>
    <w:p w14:paraId="39C8C743" w14:textId="6F83B753"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22" w:history="1">
        <w:r w:rsidRPr="00F641AF">
          <w:rPr>
            <w:rStyle w:val="Hiperpovezava"/>
            <w:noProof/>
          </w:rPr>
          <w:t>1.1</w:t>
        </w:r>
        <w:r>
          <w:rPr>
            <w:rFonts w:eastAsiaTheme="minorEastAsia" w:cstheme="minorBidi"/>
            <w:smallCaps w:val="0"/>
            <w:noProof/>
            <w:kern w:val="2"/>
            <w:sz w:val="24"/>
            <w:szCs w:val="24"/>
            <w14:ligatures w14:val="standardContextual"/>
          </w:rPr>
          <w:tab/>
        </w:r>
        <w:r w:rsidRPr="00F641AF">
          <w:rPr>
            <w:rStyle w:val="Hiperpovezava"/>
            <w:noProof/>
          </w:rPr>
          <w:t>N</w:t>
        </w:r>
        <w:r w:rsidRPr="00F641AF">
          <w:rPr>
            <w:rStyle w:val="Hiperpovezava"/>
            <w:noProof/>
          </w:rPr>
          <w:t>a</w:t>
        </w:r>
        <w:r w:rsidRPr="00F641AF">
          <w:rPr>
            <w:rStyle w:val="Hiperpovezava"/>
            <w:noProof/>
          </w:rPr>
          <w:t>men dokumenta</w:t>
        </w:r>
        <w:r>
          <w:rPr>
            <w:noProof/>
            <w:webHidden/>
          </w:rPr>
          <w:tab/>
        </w:r>
        <w:r>
          <w:rPr>
            <w:noProof/>
            <w:webHidden/>
          </w:rPr>
          <w:fldChar w:fldCharType="begin"/>
        </w:r>
        <w:r>
          <w:rPr>
            <w:noProof/>
            <w:webHidden/>
          </w:rPr>
          <w:instrText xml:space="preserve"> PAGEREF _Toc235603422 \h </w:instrText>
        </w:r>
        <w:r>
          <w:rPr>
            <w:noProof/>
            <w:webHidden/>
          </w:rPr>
        </w:r>
        <w:r>
          <w:rPr>
            <w:noProof/>
            <w:webHidden/>
          </w:rPr>
          <w:fldChar w:fldCharType="separate"/>
        </w:r>
        <w:r>
          <w:rPr>
            <w:noProof/>
            <w:webHidden/>
          </w:rPr>
          <w:t>4</w:t>
        </w:r>
        <w:r>
          <w:rPr>
            <w:noProof/>
            <w:webHidden/>
          </w:rPr>
          <w:fldChar w:fldCharType="end"/>
        </w:r>
      </w:hyperlink>
    </w:p>
    <w:p w14:paraId="66913AF1" w14:textId="0E97DE28" w:rsidR="00741FD9" w:rsidRDefault="00741FD9">
      <w:pPr>
        <w:pStyle w:val="Kazalovsebine1"/>
        <w:tabs>
          <w:tab w:val="left" w:pos="440"/>
          <w:tab w:val="right" w:leader="dot" w:pos="9860"/>
        </w:tabs>
        <w:rPr>
          <w:rFonts w:eastAsiaTheme="minorEastAsia" w:cstheme="minorBidi"/>
          <w:b w:val="0"/>
          <w:bCs w:val="0"/>
          <w:caps w:val="0"/>
          <w:noProof/>
          <w:kern w:val="2"/>
          <w:sz w:val="24"/>
          <w:szCs w:val="24"/>
          <w14:ligatures w14:val="standardContextual"/>
        </w:rPr>
      </w:pPr>
      <w:hyperlink w:anchor="_Toc235603423" w:history="1">
        <w:r w:rsidRPr="00F641AF">
          <w:rPr>
            <w:rStyle w:val="Hiperpovezava"/>
            <w:rFonts w:ascii="Calibri" w:hAnsi="Calibri"/>
            <w:noProof/>
          </w:rPr>
          <w:t>2.</w:t>
        </w:r>
        <w:r>
          <w:rPr>
            <w:rFonts w:eastAsiaTheme="minorEastAsia" w:cstheme="minorBidi"/>
            <w:b w:val="0"/>
            <w:bCs w:val="0"/>
            <w:caps w:val="0"/>
            <w:noProof/>
            <w:kern w:val="2"/>
            <w:sz w:val="24"/>
            <w:szCs w:val="24"/>
            <w14:ligatures w14:val="standardContextual"/>
          </w:rPr>
          <w:tab/>
        </w:r>
        <w:r w:rsidRPr="00F641AF">
          <w:rPr>
            <w:rStyle w:val="Hiperpovezava"/>
            <w:noProof/>
          </w:rPr>
          <w:t>Opis funkcionalnosti obstoječih informacijskih sistemov BRIS, BORIS, RDL, RTR in REZ in zahtev za nadgradnjo</w:t>
        </w:r>
        <w:r>
          <w:rPr>
            <w:noProof/>
            <w:webHidden/>
          </w:rPr>
          <w:tab/>
        </w:r>
        <w:r>
          <w:rPr>
            <w:noProof/>
            <w:webHidden/>
          </w:rPr>
          <w:fldChar w:fldCharType="begin"/>
        </w:r>
        <w:r>
          <w:rPr>
            <w:noProof/>
            <w:webHidden/>
          </w:rPr>
          <w:instrText xml:space="preserve"> PAGEREF _Toc235603423 \h </w:instrText>
        </w:r>
        <w:r>
          <w:rPr>
            <w:noProof/>
            <w:webHidden/>
          </w:rPr>
        </w:r>
        <w:r>
          <w:rPr>
            <w:noProof/>
            <w:webHidden/>
          </w:rPr>
          <w:fldChar w:fldCharType="separate"/>
        </w:r>
        <w:r>
          <w:rPr>
            <w:noProof/>
            <w:webHidden/>
          </w:rPr>
          <w:t>4</w:t>
        </w:r>
        <w:r>
          <w:rPr>
            <w:noProof/>
            <w:webHidden/>
          </w:rPr>
          <w:fldChar w:fldCharType="end"/>
        </w:r>
      </w:hyperlink>
    </w:p>
    <w:p w14:paraId="6C8F1514" w14:textId="6C0B460B"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24" w:history="1">
        <w:r w:rsidRPr="00F641AF">
          <w:rPr>
            <w:rStyle w:val="Hiperpovezava"/>
            <w:noProof/>
          </w:rPr>
          <w:t>2.1</w:t>
        </w:r>
        <w:r>
          <w:rPr>
            <w:rFonts w:eastAsiaTheme="minorEastAsia" w:cstheme="minorBidi"/>
            <w:smallCaps w:val="0"/>
            <w:noProof/>
            <w:kern w:val="2"/>
            <w:sz w:val="24"/>
            <w:szCs w:val="24"/>
            <w14:ligatures w14:val="standardContextual"/>
          </w:rPr>
          <w:tab/>
        </w:r>
        <w:r w:rsidRPr="00F641AF">
          <w:rPr>
            <w:rStyle w:val="Hiperpovezava"/>
            <w:noProof/>
          </w:rPr>
          <w:t>BRIS</w:t>
        </w:r>
        <w:r>
          <w:rPr>
            <w:noProof/>
            <w:webHidden/>
          </w:rPr>
          <w:tab/>
        </w:r>
        <w:r>
          <w:rPr>
            <w:noProof/>
            <w:webHidden/>
          </w:rPr>
          <w:fldChar w:fldCharType="begin"/>
        </w:r>
        <w:r>
          <w:rPr>
            <w:noProof/>
            <w:webHidden/>
          </w:rPr>
          <w:instrText xml:space="preserve"> PAGEREF _Toc235603424 \h </w:instrText>
        </w:r>
        <w:r>
          <w:rPr>
            <w:noProof/>
            <w:webHidden/>
          </w:rPr>
        </w:r>
        <w:r>
          <w:rPr>
            <w:noProof/>
            <w:webHidden/>
          </w:rPr>
          <w:fldChar w:fldCharType="separate"/>
        </w:r>
        <w:r>
          <w:rPr>
            <w:noProof/>
            <w:webHidden/>
          </w:rPr>
          <w:t>4</w:t>
        </w:r>
        <w:r>
          <w:rPr>
            <w:noProof/>
            <w:webHidden/>
          </w:rPr>
          <w:fldChar w:fldCharType="end"/>
        </w:r>
      </w:hyperlink>
    </w:p>
    <w:p w14:paraId="48287ED3" w14:textId="7D817B0C"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25" w:history="1">
        <w:r w:rsidRPr="00F641AF">
          <w:rPr>
            <w:rStyle w:val="Hiperpovezava"/>
            <w:noProof/>
          </w:rPr>
          <w:t>2.1.1</w:t>
        </w:r>
        <w:r>
          <w:rPr>
            <w:rFonts w:eastAsiaTheme="minorEastAsia" w:cstheme="minorBidi"/>
            <w:i w:val="0"/>
            <w:iCs w:val="0"/>
            <w:noProof/>
            <w:kern w:val="2"/>
            <w:sz w:val="24"/>
            <w:szCs w:val="24"/>
            <w14:ligatures w14:val="standardContextual"/>
          </w:rPr>
          <w:tab/>
        </w:r>
        <w:r w:rsidRPr="00F641AF">
          <w:rPr>
            <w:rStyle w:val="Hiperpovezava"/>
            <w:noProof/>
          </w:rPr>
          <w:t>Splošen opis sistema BRIS</w:t>
        </w:r>
        <w:r>
          <w:rPr>
            <w:noProof/>
            <w:webHidden/>
          </w:rPr>
          <w:tab/>
        </w:r>
        <w:r>
          <w:rPr>
            <w:noProof/>
            <w:webHidden/>
          </w:rPr>
          <w:fldChar w:fldCharType="begin"/>
        </w:r>
        <w:r>
          <w:rPr>
            <w:noProof/>
            <w:webHidden/>
          </w:rPr>
          <w:instrText xml:space="preserve"> PAGEREF _Toc235603425 \h </w:instrText>
        </w:r>
        <w:r>
          <w:rPr>
            <w:noProof/>
            <w:webHidden/>
          </w:rPr>
        </w:r>
        <w:r>
          <w:rPr>
            <w:noProof/>
            <w:webHidden/>
          </w:rPr>
          <w:fldChar w:fldCharType="separate"/>
        </w:r>
        <w:r>
          <w:rPr>
            <w:noProof/>
            <w:webHidden/>
          </w:rPr>
          <w:t>4</w:t>
        </w:r>
        <w:r>
          <w:rPr>
            <w:noProof/>
            <w:webHidden/>
          </w:rPr>
          <w:fldChar w:fldCharType="end"/>
        </w:r>
      </w:hyperlink>
    </w:p>
    <w:p w14:paraId="5496477B" w14:textId="08320146"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26" w:history="1">
        <w:r w:rsidRPr="00F641AF">
          <w:rPr>
            <w:rStyle w:val="Hiperpovezava"/>
            <w:noProof/>
          </w:rPr>
          <w:t>2.1.2</w:t>
        </w:r>
        <w:r>
          <w:rPr>
            <w:rFonts w:eastAsiaTheme="minorEastAsia" w:cstheme="minorBidi"/>
            <w:i w:val="0"/>
            <w:iCs w:val="0"/>
            <w:noProof/>
            <w:kern w:val="2"/>
            <w:sz w:val="24"/>
            <w:szCs w:val="24"/>
            <w14:ligatures w14:val="standardContextual"/>
          </w:rPr>
          <w:tab/>
        </w:r>
        <w:r w:rsidRPr="00F641AF">
          <w:rPr>
            <w:rStyle w:val="Hiperpovezava"/>
            <w:noProof/>
          </w:rPr>
          <w:t>Ključne funkcionalnosti sistema BRIS na AJPES</w:t>
        </w:r>
        <w:r>
          <w:rPr>
            <w:noProof/>
            <w:webHidden/>
          </w:rPr>
          <w:tab/>
        </w:r>
        <w:r>
          <w:rPr>
            <w:noProof/>
            <w:webHidden/>
          </w:rPr>
          <w:fldChar w:fldCharType="begin"/>
        </w:r>
        <w:r>
          <w:rPr>
            <w:noProof/>
            <w:webHidden/>
          </w:rPr>
          <w:instrText xml:space="preserve"> PAGEREF _Toc235603426 \h </w:instrText>
        </w:r>
        <w:r>
          <w:rPr>
            <w:noProof/>
            <w:webHidden/>
          </w:rPr>
        </w:r>
        <w:r>
          <w:rPr>
            <w:noProof/>
            <w:webHidden/>
          </w:rPr>
          <w:fldChar w:fldCharType="separate"/>
        </w:r>
        <w:r>
          <w:rPr>
            <w:noProof/>
            <w:webHidden/>
          </w:rPr>
          <w:t>5</w:t>
        </w:r>
        <w:r>
          <w:rPr>
            <w:noProof/>
            <w:webHidden/>
          </w:rPr>
          <w:fldChar w:fldCharType="end"/>
        </w:r>
      </w:hyperlink>
    </w:p>
    <w:p w14:paraId="244129EE" w14:textId="7DDB4204"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27" w:history="1">
        <w:r w:rsidRPr="00F641AF">
          <w:rPr>
            <w:rStyle w:val="Hiperpovezava"/>
            <w:noProof/>
          </w:rPr>
          <w:t>2.1.3</w:t>
        </w:r>
        <w:r>
          <w:rPr>
            <w:rFonts w:eastAsiaTheme="minorEastAsia" w:cstheme="minorBidi"/>
            <w:i w:val="0"/>
            <w:iCs w:val="0"/>
            <w:noProof/>
            <w:kern w:val="2"/>
            <w:sz w:val="24"/>
            <w:szCs w:val="24"/>
            <w14:ligatures w14:val="standardContextual"/>
          </w:rPr>
          <w:tab/>
        </w:r>
        <w:r w:rsidRPr="00F641AF">
          <w:rPr>
            <w:rStyle w:val="Hiperpovezava"/>
            <w:noProof/>
          </w:rPr>
          <w:t>Razvoj in verzije sistema BRIS na AJPES</w:t>
        </w:r>
        <w:r>
          <w:rPr>
            <w:noProof/>
            <w:webHidden/>
          </w:rPr>
          <w:tab/>
        </w:r>
        <w:r>
          <w:rPr>
            <w:noProof/>
            <w:webHidden/>
          </w:rPr>
          <w:fldChar w:fldCharType="begin"/>
        </w:r>
        <w:r>
          <w:rPr>
            <w:noProof/>
            <w:webHidden/>
          </w:rPr>
          <w:instrText xml:space="preserve"> PAGEREF _Toc235603427 \h </w:instrText>
        </w:r>
        <w:r>
          <w:rPr>
            <w:noProof/>
            <w:webHidden/>
          </w:rPr>
        </w:r>
        <w:r>
          <w:rPr>
            <w:noProof/>
            <w:webHidden/>
          </w:rPr>
          <w:fldChar w:fldCharType="separate"/>
        </w:r>
        <w:r>
          <w:rPr>
            <w:noProof/>
            <w:webHidden/>
          </w:rPr>
          <w:t>6</w:t>
        </w:r>
        <w:r>
          <w:rPr>
            <w:noProof/>
            <w:webHidden/>
          </w:rPr>
          <w:fldChar w:fldCharType="end"/>
        </w:r>
      </w:hyperlink>
    </w:p>
    <w:p w14:paraId="72F246AE" w14:textId="6417A105"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28" w:history="1">
        <w:r w:rsidRPr="00F641AF">
          <w:rPr>
            <w:rStyle w:val="Hiperpovezava"/>
            <w:noProof/>
          </w:rPr>
          <w:t>2.1.4</w:t>
        </w:r>
        <w:r>
          <w:rPr>
            <w:rFonts w:eastAsiaTheme="minorEastAsia" w:cstheme="minorBidi"/>
            <w:i w:val="0"/>
            <w:iCs w:val="0"/>
            <w:noProof/>
            <w:kern w:val="2"/>
            <w:sz w:val="24"/>
            <w:szCs w:val="24"/>
            <w14:ligatures w14:val="standardContextual"/>
          </w:rPr>
          <w:tab/>
        </w:r>
        <w:r w:rsidRPr="00F641AF">
          <w:rPr>
            <w:rStyle w:val="Hiperpovezava"/>
            <w:noProof/>
          </w:rPr>
          <w:t>Arhitektura sistema BRIS</w:t>
        </w:r>
        <w:r>
          <w:rPr>
            <w:noProof/>
            <w:webHidden/>
          </w:rPr>
          <w:tab/>
        </w:r>
        <w:r>
          <w:rPr>
            <w:noProof/>
            <w:webHidden/>
          </w:rPr>
          <w:fldChar w:fldCharType="begin"/>
        </w:r>
        <w:r>
          <w:rPr>
            <w:noProof/>
            <w:webHidden/>
          </w:rPr>
          <w:instrText xml:space="preserve"> PAGEREF _Toc235603428 \h </w:instrText>
        </w:r>
        <w:r>
          <w:rPr>
            <w:noProof/>
            <w:webHidden/>
          </w:rPr>
        </w:r>
        <w:r>
          <w:rPr>
            <w:noProof/>
            <w:webHidden/>
          </w:rPr>
          <w:fldChar w:fldCharType="separate"/>
        </w:r>
        <w:r>
          <w:rPr>
            <w:noProof/>
            <w:webHidden/>
          </w:rPr>
          <w:t>6</w:t>
        </w:r>
        <w:r>
          <w:rPr>
            <w:noProof/>
            <w:webHidden/>
          </w:rPr>
          <w:fldChar w:fldCharType="end"/>
        </w:r>
      </w:hyperlink>
    </w:p>
    <w:p w14:paraId="538E7C64" w14:textId="1EB4F47C"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29" w:history="1">
        <w:r w:rsidRPr="00F641AF">
          <w:rPr>
            <w:rStyle w:val="Hiperpovezava"/>
            <w:noProof/>
          </w:rPr>
          <w:t>2.1.5</w:t>
        </w:r>
        <w:r>
          <w:rPr>
            <w:rFonts w:eastAsiaTheme="minorEastAsia" w:cstheme="minorBidi"/>
            <w:i w:val="0"/>
            <w:iCs w:val="0"/>
            <w:noProof/>
            <w:kern w:val="2"/>
            <w:sz w:val="24"/>
            <w:szCs w:val="24"/>
            <w14:ligatures w14:val="standardContextual"/>
          </w:rPr>
          <w:tab/>
        </w:r>
        <w:r w:rsidRPr="00F641AF">
          <w:rPr>
            <w:rStyle w:val="Hiperpovezava"/>
            <w:noProof/>
          </w:rPr>
          <w:t>Glavne komponente sistema BRIS na AJPES</w:t>
        </w:r>
        <w:r>
          <w:rPr>
            <w:noProof/>
            <w:webHidden/>
          </w:rPr>
          <w:tab/>
        </w:r>
        <w:r>
          <w:rPr>
            <w:noProof/>
            <w:webHidden/>
          </w:rPr>
          <w:fldChar w:fldCharType="begin"/>
        </w:r>
        <w:r>
          <w:rPr>
            <w:noProof/>
            <w:webHidden/>
          </w:rPr>
          <w:instrText xml:space="preserve"> PAGEREF _Toc235603429 \h </w:instrText>
        </w:r>
        <w:r>
          <w:rPr>
            <w:noProof/>
            <w:webHidden/>
          </w:rPr>
        </w:r>
        <w:r>
          <w:rPr>
            <w:noProof/>
            <w:webHidden/>
          </w:rPr>
          <w:fldChar w:fldCharType="separate"/>
        </w:r>
        <w:r>
          <w:rPr>
            <w:noProof/>
            <w:webHidden/>
          </w:rPr>
          <w:t>6</w:t>
        </w:r>
        <w:r>
          <w:rPr>
            <w:noProof/>
            <w:webHidden/>
          </w:rPr>
          <w:fldChar w:fldCharType="end"/>
        </w:r>
      </w:hyperlink>
    </w:p>
    <w:p w14:paraId="1C46F9D9" w14:textId="5DBE3BD0"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0" w:history="1">
        <w:r w:rsidRPr="00F641AF">
          <w:rPr>
            <w:rStyle w:val="Hiperpovezava"/>
            <w:noProof/>
          </w:rPr>
          <w:t>2.1.6</w:t>
        </w:r>
        <w:r>
          <w:rPr>
            <w:rFonts w:eastAsiaTheme="minorEastAsia" w:cstheme="minorBidi"/>
            <w:i w:val="0"/>
            <w:iCs w:val="0"/>
            <w:noProof/>
            <w:kern w:val="2"/>
            <w:sz w:val="24"/>
            <w:szCs w:val="24"/>
            <w14:ligatures w14:val="standardContextual"/>
          </w:rPr>
          <w:tab/>
        </w:r>
        <w:r w:rsidRPr="00F641AF">
          <w:rPr>
            <w:rStyle w:val="Hiperpovezava"/>
            <w:noProof/>
          </w:rPr>
          <w:t>Tok podatkov v sistemu BRIS</w:t>
        </w:r>
        <w:r>
          <w:rPr>
            <w:noProof/>
            <w:webHidden/>
          </w:rPr>
          <w:tab/>
        </w:r>
        <w:r>
          <w:rPr>
            <w:noProof/>
            <w:webHidden/>
          </w:rPr>
          <w:fldChar w:fldCharType="begin"/>
        </w:r>
        <w:r>
          <w:rPr>
            <w:noProof/>
            <w:webHidden/>
          </w:rPr>
          <w:instrText xml:space="preserve"> PAGEREF _Toc235603430 \h </w:instrText>
        </w:r>
        <w:r>
          <w:rPr>
            <w:noProof/>
            <w:webHidden/>
          </w:rPr>
        </w:r>
        <w:r>
          <w:rPr>
            <w:noProof/>
            <w:webHidden/>
          </w:rPr>
          <w:fldChar w:fldCharType="separate"/>
        </w:r>
        <w:r>
          <w:rPr>
            <w:noProof/>
            <w:webHidden/>
          </w:rPr>
          <w:t>7</w:t>
        </w:r>
        <w:r>
          <w:rPr>
            <w:noProof/>
            <w:webHidden/>
          </w:rPr>
          <w:fldChar w:fldCharType="end"/>
        </w:r>
      </w:hyperlink>
    </w:p>
    <w:p w14:paraId="69EBB46C" w14:textId="13A0E6A5"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1" w:history="1">
        <w:r w:rsidRPr="00F641AF">
          <w:rPr>
            <w:rStyle w:val="Hiperpovezava"/>
            <w:noProof/>
          </w:rPr>
          <w:t>2.1.7</w:t>
        </w:r>
        <w:r>
          <w:rPr>
            <w:rFonts w:eastAsiaTheme="minorEastAsia" w:cstheme="minorBidi"/>
            <w:i w:val="0"/>
            <w:iCs w:val="0"/>
            <w:noProof/>
            <w:kern w:val="2"/>
            <w:sz w:val="24"/>
            <w:szCs w:val="24"/>
            <w14:ligatures w14:val="standardContextual"/>
          </w:rPr>
          <w:tab/>
        </w:r>
        <w:r w:rsidRPr="00F641AF">
          <w:rPr>
            <w:rStyle w:val="Hiperpovezava"/>
            <w:noProof/>
          </w:rPr>
          <w:t>Opis tehničnih aktivnosti za implementacijo, vzdrževanje in nadgradnje sistema BRIS</w:t>
        </w:r>
        <w:r>
          <w:rPr>
            <w:noProof/>
            <w:webHidden/>
          </w:rPr>
          <w:tab/>
        </w:r>
        <w:r>
          <w:rPr>
            <w:noProof/>
            <w:webHidden/>
          </w:rPr>
          <w:fldChar w:fldCharType="begin"/>
        </w:r>
        <w:r>
          <w:rPr>
            <w:noProof/>
            <w:webHidden/>
          </w:rPr>
          <w:instrText xml:space="preserve"> PAGEREF _Toc235603431 \h </w:instrText>
        </w:r>
        <w:r>
          <w:rPr>
            <w:noProof/>
            <w:webHidden/>
          </w:rPr>
        </w:r>
        <w:r>
          <w:rPr>
            <w:noProof/>
            <w:webHidden/>
          </w:rPr>
          <w:fldChar w:fldCharType="separate"/>
        </w:r>
        <w:r>
          <w:rPr>
            <w:noProof/>
            <w:webHidden/>
          </w:rPr>
          <w:t>7</w:t>
        </w:r>
        <w:r>
          <w:rPr>
            <w:noProof/>
            <w:webHidden/>
          </w:rPr>
          <w:fldChar w:fldCharType="end"/>
        </w:r>
      </w:hyperlink>
    </w:p>
    <w:p w14:paraId="12759517" w14:textId="549E372D"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2" w:history="1">
        <w:r w:rsidRPr="00F641AF">
          <w:rPr>
            <w:rStyle w:val="Hiperpovezava"/>
            <w:noProof/>
          </w:rPr>
          <w:t>2.1.8</w:t>
        </w:r>
        <w:r>
          <w:rPr>
            <w:rFonts w:eastAsiaTheme="minorEastAsia" w:cstheme="minorBidi"/>
            <w:i w:val="0"/>
            <w:iCs w:val="0"/>
            <w:noProof/>
            <w:kern w:val="2"/>
            <w:sz w:val="24"/>
            <w:szCs w:val="24"/>
            <w14:ligatures w14:val="standardContextual"/>
          </w:rPr>
          <w:tab/>
        </w:r>
        <w:r w:rsidRPr="00F641AF">
          <w:rPr>
            <w:rStyle w:val="Hiperpovezava"/>
            <w:noProof/>
          </w:rPr>
          <w:t>Zahteve za nadgradnjo informacijskega sistema BRIS</w:t>
        </w:r>
        <w:r>
          <w:rPr>
            <w:noProof/>
            <w:webHidden/>
          </w:rPr>
          <w:tab/>
        </w:r>
        <w:r>
          <w:rPr>
            <w:noProof/>
            <w:webHidden/>
          </w:rPr>
          <w:fldChar w:fldCharType="begin"/>
        </w:r>
        <w:r>
          <w:rPr>
            <w:noProof/>
            <w:webHidden/>
          </w:rPr>
          <w:instrText xml:space="preserve"> PAGEREF _Toc235603432 \h </w:instrText>
        </w:r>
        <w:r>
          <w:rPr>
            <w:noProof/>
            <w:webHidden/>
          </w:rPr>
        </w:r>
        <w:r>
          <w:rPr>
            <w:noProof/>
            <w:webHidden/>
          </w:rPr>
          <w:fldChar w:fldCharType="separate"/>
        </w:r>
        <w:r>
          <w:rPr>
            <w:noProof/>
            <w:webHidden/>
          </w:rPr>
          <w:t>8</w:t>
        </w:r>
        <w:r>
          <w:rPr>
            <w:noProof/>
            <w:webHidden/>
          </w:rPr>
          <w:fldChar w:fldCharType="end"/>
        </w:r>
      </w:hyperlink>
    </w:p>
    <w:p w14:paraId="43E53E84" w14:textId="25CF397C"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33" w:history="1">
        <w:r w:rsidRPr="00F641AF">
          <w:rPr>
            <w:rStyle w:val="Hiperpovezava"/>
            <w:noProof/>
          </w:rPr>
          <w:t>2.2</w:t>
        </w:r>
        <w:r>
          <w:rPr>
            <w:rFonts w:eastAsiaTheme="minorEastAsia" w:cstheme="minorBidi"/>
            <w:smallCaps w:val="0"/>
            <w:noProof/>
            <w:kern w:val="2"/>
            <w:sz w:val="24"/>
            <w:szCs w:val="24"/>
            <w14:ligatures w14:val="standardContextual"/>
          </w:rPr>
          <w:tab/>
        </w:r>
        <w:r w:rsidRPr="00F641AF">
          <w:rPr>
            <w:rStyle w:val="Hiperpovezava"/>
            <w:noProof/>
          </w:rPr>
          <w:t>BORIS</w:t>
        </w:r>
        <w:r>
          <w:rPr>
            <w:noProof/>
            <w:webHidden/>
          </w:rPr>
          <w:tab/>
        </w:r>
        <w:r>
          <w:rPr>
            <w:noProof/>
            <w:webHidden/>
          </w:rPr>
          <w:fldChar w:fldCharType="begin"/>
        </w:r>
        <w:r>
          <w:rPr>
            <w:noProof/>
            <w:webHidden/>
          </w:rPr>
          <w:instrText xml:space="preserve"> PAGEREF _Toc235603433 \h </w:instrText>
        </w:r>
        <w:r>
          <w:rPr>
            <w:noProof/>
            <w:webHidden/>
          </w:rPr>
        </w:r>
        <w:r>
          <w:rPr>
            <w:noProof/>
            <w:webHidden/>
          </w:rPr>
          <w:fldChar w:fldCharType="separate"/>
        </w:r>
        <w:r>
          <w:rPr>
            <w:noProof/>
            <w:webHidden/>
          </w:rPr>
          <w:t>8</w:t>
        </w:r>
        <w:r>
          <w:rPr>
            <w:noProof/>
            <w:webHidden/>
          </w:rPr>
          <w:fldChar w:fldCharType="end"/>
        </w:r>
      </w:hyperlink>
    </w:p>
    <w:p w14:paraId="4C9C1968" w14:textId="516667C7"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4" w:history="1">
        <w:r w:rsidRPr="00F641AF">
          <w:rPr>
            <w:rStyle w:val="Hiperpovezava"/>
            <w:noProof/>
          </w:rPr>
          <w:t>2.2.1</w:t>
        </w:r>
        <w:r>
          <w:rPr>
            <w:rFonts w:eastAsiaTheme="minorEastAsia" w:cstheme="minorBidi"/>
            <w:i w:val="0"/>
            <w:iCs w:val="0"/>
            <w:noProof/>
            <w:kern w:val="2"/>
            <w:sz w:val="24"/>
            <w:szCs w:val="24"/>
            <w14:ligatures w14:val="standardContextual"/>
          </w:rPr>
          <w:tab/>
        </w:r>
        <w:r w:rsidRPr="00F641AF">
          <w:rPr>
            <w:rStyle w:val="Hiperpovezava"/>
            <w:noProof/>
          </w:rPr>
          <w:t>Splošen opis sistema BORIS</w:t>
        </w:r>
        <w:r>
          <w:rPr>
            <w:noProof/>
            <w:webHidden/>
          </w:rPr>
          <w:tab/>
        </w:r>
        <w:r>
          <w:rPr>
            <w:noProof/>
            <w:webHidden/>
          </w:rPr>
          <w:fldChar w:fldCharType="begin"/>
        </w:r>
        <w:r>
          <w:rPr>
            <w:noProof/>
            <w:webHidden/>
          </w:rPr>
          <w:instrText xml:space="preserve"> PAGEREF _Toc235603434 \h </w:instrText>
        </w:r>
        <w:r>
          <w:rPr>
            <w:noProof/>
            <w:webHidden/>
          </w:rPr>
        </w:r>
        <w:r>
          <w:rPr>
            <w:noProof/>
            <w:webHidden/>
          </w:rPr>
          <w:fldChar w:fldCharType="separate"/>
        </w:r>
        <w:r>
          <w:rPr>
            <w:noProof/>
            <w:webHidden/>
          </w:rPr>
          <w:t>8</w:t>
        </w:r>
        <w:r>
          <w:rPr>
            <w:noProof/>
            <w:webHidden/>
          </w:rPr>
          <w:fldChar w:fldCharType="end"/>
        </w:r>
      </w:hyperlink>
    </w:p>
    <w:p w14:paraId="1B878140" w14:textId="2C38BD44"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5" w:history="1">
        <w:r w:rsidRPr="00F641AF">
          <w:rPr>
            <w:rStyle w:val="Hiperpovezava"/>
            <w:noProof/>
          </w:rPr>
          <w:t>2.2.2</w:t>
        </w:r>
        <w:r>
          <w:rPr>
            <w:rFonts w:eastAsiaTheme="minorEastAsia" w:cstheme="minorBidi"/>
            <w:i w:val="0"/>
            <w:iCs w:val="0"/>
            <w:noProof/>
            <w:kern w:val="2"/>
            <w:sz w:val="24"/>
            <w:szCs w:val="24"/>
            <w14:ligatures w14:val="standardContextual"/>
          </w:rPr>
          <w:tab/>
        </w:r>
        <w:r w:rsidRPr="00F641AF">
          <w:rPr>
            <w:rStyle w:val="Hiperpovezava"/>
            <w:noProof/>
          </w:rPr>
          <w:t>Razvoj in verzije sistema BORIS na AJPES</w:t>
        </w:r>
        <w:r>
          <w:rPr>
            <w:noProof/>
            <w:webHidden/>
          </w:rPr>
          <w:tab/>
        </w:r>
        <w:r>
          <w:rPr>
            <w:noProof/>
            <w:webHidden/>
          </w:rPr>
          <w:fldChar w:fldCharType="begin"/>
        </w:r>
        <w:r>
          <w:rPr>
            <w:noProof/>
            <w:webHidden/>
          </w:rPr>
          <w:instrText xml:space="preserve"> PAGEREF _Toc235603435 \h </w:instrText>
        </w:r>
        <w:r>
          <w:rPr>
            <w:noProof/>
            <w:webHidden/>
          </w:rPr>
        </w:r>
        <w:r>
          <w:rPr>
            <w:noProof/>
            <w:webHidden/>
          </w:rPr>
          <w:fldChar w:fldCharType="separate"/>
        </w:r>
        <w:r>
          <w:rPr>
            <w:noProof/>
            <w:webHidden/>
          </w:rPr>
          <w:t>9</w:t>
        </w:r>
        <w:r>
          <w:rPr>
            <w:noProof/>
            <w:webHidden/>
          </w:rPr>
          <w:fldChar w:fldCharType="end"/>
        </w:r>
      </w:hyperlink>
    </w:p>
    <w:p w14:paraId="38763F41" w14:textId="7A710B6D"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6" w:history="1">
        <w:r w:rsidRPr="00F641AF">
          <w:rPr>
            <w:rStyle w:val="Hiperpovezava"/>
            <w:noProof/>
          </w:rPr>
          <w:t>2.2.3</w:t>
        </w:r>
        <w:r>
          <w:rPr>
            <w:rFonts w:eastAsiaTheme="minorEastAsia" w:cstheme="minorBidi"/>
            <w:i w:val="0"/>
            <w:iCs w:val="0"/>
            <w:noProof/>
            <w:kern w:val="2"/>
            <w:sz w:val="24"/>
            <w:szCs w:val="24"/>
            <w14:ligatures w14:val="standardContextual"/>
          </w:rPr>
          <w:tab/>
        </w:r>
        <w:r w:rsidRPr="00F641AF">
          <w:rPr>
            <w:rStyle w:val="Hiperpovezava"/>
            <w:noProof/>
          </w:rPr>
          <w:t>Ključne funkcionalnosti sistema BORIS na AJPES</w:t>
        </w:r>
        <w:r>
          <w:rPr>
            <w:noProof/>
            <w:webHidden/>
          </w:rPr>
          <w:tab/>
        </w:r>
        <w:r>
          <w:rPr>
            <w:noProof/>
            <w:webHidden/>
          </w:rPr>
          <w:fldChar w:fldCharType="begin"/>
        </w:r>
        <w:r>
          <w:rPr>
            <w:noProof/>
            <w:webHidden/>
          </w:rPr>
          <w:instrText xml:space="preserve"> PAGEREF _Toc235603436 \h </w:instrText>
        </w:r>
        <w:r>
          <w:rPr>
            <w:noProof/>
            <w:webHidden/>
          </w:rPr>
        </w:r>
        <w:r>
          <w:rPr>
            <w:noProof/>
            <w:webHidden/>
          </w:rPr>
          <w:fldChar w:fldCharType="separate"/>
        </w:r>
        <w:r>
          <w:rPr>
            <w:noProof/>
            <w:webHidden/>
          </w:rPr>
          <w:t>9</w:t>
        </w:r>
        <w:r>
          <w:rPr>
            <w:noProof/>
            <w:webHidden/>
          </w:rPr>
          <w:fldChar w:fldCharType="end"/>
        </w:r>
      </w:hyperlink>
    </w:p>
    <w:p w14:paraId="2B6573A3" w14:textId="1D0A05F2"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7" w:history="1">
        <w:r w:rsidRPr="00F641AF">
          <w:rPr>
            <w:rStyle w:val="Hiperpovezava"/>
            <w:noProof/>
          </w:rPr>
          <w:t>2.2.4</w:t>
        </w:r>
        <w:r>
          <w:rPr>
            <w:rFonts w:eastAsiaTheme="minorEastAsia" w:cstheme="minorBidi"/>
            <w:i w:val="0"/>
            <w:iCs w:val="0"/>
            <w:noProof/>
            <w:kern w:val="2"/>
            <w:sz w:val="24"/>
            <w:szCs w:val="24"/>
            <w14:ligatures w14:val="standardContextual"/>
          </w:rPr>
          <w:tab/>
        </w:r>
        <w:r w:rsidRPr="00F641AF">
          <w:rPr>
            <w:rStyle w:val="Hiperpovezava"/>
            <w:noProof/>
          </w:rPr>
          <w:t>Zahteve za nadgradnjo informacijskega sistema BORIS</w:t>
        </w:r>
        <w:r>
          <w:rPr>
            <w:noProof/>
            <w:webHidden/>
          </w:rPr>
          <w:tab/>
        </w:r>
        <w:r>
          <w:rPr>
            <w:noProof/>
            <w:webHidden/>
          </w:rPr>
          <w:fldChar w:fldCharType="begin"/>
        </w:r>
        <w:r>
          <w:rPr>
            <w:noProof/>
            <w:webHidden/>
          </w:rPr>
          <w:instrText xml:space="preserve"> PAGEREF _Toc235603437 \h </w:instrText>
        </w:r>
        <w:r>
          <w:rPr>
            <w:noProof/>
            <w:webHidden/>
          </w:rPr>
        </w:r>
        <w:r>
          <w:rPr>
            <w:noProof/>
            <w:webHidden/>
          </w:rPr>
          <w:fldChar w:fldCharType="separate"/>
        </w:r>
        <w:r>
          <w:rPr>
            <w:noProof/>
            <w:webHidden/>
          </w:rPr>
          <w:t>10</w:t>
        </w:r>
        <w:r>
          <w:rPr>
            <w:noProof/>
            <w:webHidden/>
          </w:rPr>
          <w:fldChar w:fldCharType="end"/>
        </w:r>
      </w:hyperlink>
    </w:p>
    <w:p w14:paraId="6E11F194" w14:textId="2FD08279"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38" w:history="1">
        <w:r w:rsidRPr="00F641AF">
          <w:rPr>
            <w:rStyle w:val="Hiperpovezava"/>
            <w:noProof/>
          </w:rPr>
          <w:t>2.3</w:t>
        </w:r>
        <w:r>
          <w:rPr>
            <w:rFonts w:eastAsiaTheme="minorEastAsia" w:cstheme="minorBidi"/>
            <w:smallCaps w:val="0"/>
            <w:noProof/>
            <w:kern w:val="2"/>
            <w:sz w:val="24"/>
            <w:szCs w:val="24"/>
            <w14:ligatures w14:val="standardContextual"/>
          </w:rPr>
          <w:tab/>
        </w:r>
        <w:r w:rsidRPr="00F641AF">
          <w:rPr>
            <w:rStyle w:val="Hiperpovezava"/>
            <w:noProof/>
          </w:rPr>
          <w:t>RDL</w:t>
        </w:r>
        <w:r>
          <w:rPr>
            <w:noProof/>
            <w:webHidden/>
          </w:rPr>
          <w:tab/>
        </w:r>
        <w:r>
          <w:rPr>
            <w:noProof/>
            <w:webHidden/>
          </w:rPr>
          <w:fldChar w:fldCharType="begin"/>
        </w:r>
        <w:r>
          <w:rPr>
            <w:noProof/>
            <w:webHidden/>
          </w:rPr>
          <w:instrText xml:space="preserve"> PAGEREF _Toc235603438 \h </w:instrText>
        </w:r>
        <w:r>
          <w:rPr>
            <w:noProof/>
            <w:webHidden/>
          </w:rPr>
        </w:r>
        <w:r>
          <w:rPr>
            <w:noProof/>
            <w:webHidden/>
          </w:rPr>
          <w:fldChar w:fldCharType="separate"/>
        </w:r>
        <w:r>
          <w:rPr>
            <w:noProof/>
            <w:webHidden/>
          </w:rPr>
          <w:t>10</w:t>
        </w:r>
        <w:r>
          <w:rPr>
            <w:noProof/>
            <w:webHidden/>
          </w:rPr>
          <w:fldChar w:fldCharType="end"/>
        </w:r>
      </w:hyperlink>
    </w:p>
    <w:p w14:paraId="416DB1E7" w14:textId="0608942D"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39" w:history="1">
        <w:r w:rsidRPr="00F641AF">
          <w:rPr>
            <w:rStyle w:val="Hiperpovezava"/>
            <w:noProof/>
          </w:rPr>
          <w:t>2.3.1</w:t>
        </w:r>
        <w:r>
          <w:rPr>
            <w:rFonts w:eastAsiaTheme="minorEastAsia" w:cstheme="minorBidi"/>
            <w:i w:val="0"/>
            <w:iCs w:val="0"/>
            <w:noProof/>
            <w:kern w:val="2"/>
            <w:sz w:val="24"/>
            <w:szCs w:val="24"/>
            <w14:ligatures w14:val="standardContextual"/>
          </w:rPr>
          <w:tab/>
        </w:r>
        <w:r w:rsidRPr="00F641AF">
          <w:rPr>
            <w:rStyle w:val="Hiperpovezava"/>
            <w:noProof/>
          </w:rPr>
          <w:t>Splošen opis sistema RDL</w:t>
        </w:r>
        <w:r>
          <w:rPr>
            <w:noProof/>
            <w:webHidden/>
          </w:rPr>
          <w:tab/>
        </w:r>
        <w:r>
          <w:rPr>
            <w:noProof/>
            <w:webHidden/>
          </w:rPr>
          <w:fldChar w:fldCharType="begin"/>
        </w:r>
        <w:r>
          <w:rPr>
            <w:noProof/>
            <w:webHidden/>
          </w:rPr>
          <w:instrText xml:space="preserve"> PAGEREF _Toc235603439 \h </w:instrText>
        </w:r>
        <w:r>
          <w:rPr>
            <w:noProof/>
            <w:webHidden/>
          </w:rPr>
        </w:r>
        <w:r>
          <w:rPr>
            <w:noProof/>
            <w:webHidden/>
          </w:rPr>
          <w:fldChar w:fldCharType="separate"/>
        </w:r>
        <w:r>
          <w:rPr>
            <w:noProof/>
            <w:webHidden/>
          </w:rPr>
          <w:t>10</w:t>
        </w:r>
        <w:r>
          <w:rPr>
            <w:noProof/>
            <w:webHidden/>
          </w:rPr>
          <w:fldChar w:fldCharType="end"/>
        </w:r>
      </w:hyperlink>
    </w:p>
    <w:p w14:paraId="284EBD91" w14:textId="50B54053"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0" w:history="1">
        <w:r w:rsidRPr="00F641AF">
          <w:rPr>
            <w:rStyle w:val="Hiperpovezava"/>
            <w:noProof/>
          </w:rPr>
          <w:t>2.3.2</w:t>
        </w:r>
        <w:r>
          <w:rPr>
            <w:rFonts w:eastAsiaTheme="minorEastAsia" w:cstheme="minorBidi"/>
            <w:i w:val="0"/>
            <w:iCs w:val="0"/>
            <w:noProof/>
            <w:kern w:val="2"/>
            <w:sz w:val="24"/>
            <w:szCs w:val="24"/>
            <w14:ligatures w14:val="standardContextual"/>
          </w:rPr>
          <w:tab/>
        </w:r>
        <w:r w:rsidRPr="00F641AF">
          <w:rPr>
            <w:rStyle w:val="Hiperpovezava"/>
            <w:noProof/>
          </w:rPr>
          <w:t>Vpis dejanskih lastnikov v Register – spletno aplikacijo eRDL</w:t>
        </w:r>
        <w:r>
          <w:rPr>
            <w:noProof/>
            <w:webHidden/>
          </w:rPr>
          <w:tab/>
        </w:r>
        <w:r>
          <w:rPr>
            <w:noProof/>
            <w:webHidden/>
          </w:rPr>
          <w:fldChar w:fldCharType="begin"/>
        </w:r>
        <w:r>
          <w:rPr>
            <w:noProof/>
            <w:webHidden/>
          </w:rPr>
          <w:instrText xml:space="preserve"> PAGEREF _Toc235603440 \h </w:instrText>
        </w:r>
        <w:r>
          <w:rPr>
            <w:noProof/>
            <w:webHidden/>
          </w:rPr>
        </w:r>
        <w:r>
          <w:rPr>
            <w:noProof/>
            <w:webHidden/>
          </w:rPr>
          <w:fldChar w:fldCharType="separate"/>
        </w:r>
        <w:r>
          <w:rPr>
            <w:noProof/>
            <w:webHidden/>
          </w:rPr>
          <w:t>11</w:t>
        </w:r>
        <w:r>
          <w:rPr>
            <w:noProof/>
            <w:webHidden/>
          </w:rPr>
          <w:fldChar w:fldCharType="end"/>
        </w:r>
      </w:hyperlink>
    </w:p>
    <w:p w14:paraId="6FCB2490" w14:textId="255CC934"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1" w:history="1">
        <w:r w:rsidRPr="00F641AF">
          <w:rPr>
            <w:rStyle w:val="Hiperpovezava"/>
            <w:noProof/>
          </w:rPr>
          <w:t>2.3.3</w:t>
        </w:r>
        <w:r>
          <w:rPr>
            <w:rFonts w:eastAsiaTheme="minorEastAsia" w:cstheme="minorBidi"/>
            <w:i w:val="0"/>
            <w:iCs w:val="0"/>
            <w:noProof/>
            <w:kern w:val="2"/>
            <w:sz w:val="24"/>
            <w:szCs w:val="24"/>
            <w14:ligatures w14:val="standardContextual"/>
          </w:rPr>
          <w:tab/>
        </w:r>
        <w:r w:rsidRPr="00F641AF">
          <w:rPr>
            <w:rStyle w:val="Hiperpovezava"/>
            <w:noProof/>
          </w:rPr>
          <w:t>Viri in načini pridobivanja podatkov o subjektih vpisa v RDL</w:t>
        </w:r>
        <w:r>
          <w:rPr>
            <w:noProof/>
            <w:webHidden/>
          </w:rPr>
          <w:tab/>
        </w:r>
        <w:r>
          <w:rPr>
            <w:noProof/>
            <w:webHidden/>
          </w:rPr>
          <w:fldChar w:fldCharType="begin"/>
        </w:r>
        <w:r>
          <w:rPr>
            <w:noProof/>
            <w:webHidden/>
          </w:rPr>
          <w:instrText xml:space="preserve"> PAGEREF _Toc235603441 \h </w:instrText>
        </w:r>
        <w:r>
          <w:rPr>
            <w:noProof/>
            <w:webHidden/>
          </w:rPr>
        </w:r>
        <w:r>
          <w:rPr>
            <w:noProof/>
            <w:webHidden/>
          </w:rPr>
          <w:fldChar w:fldCharType="separate"/>
        </w:r>
        <w:r>
          <w:rPr>
            <w:noProof/>
            <w:webHidden/>
          </w:rPr>
          <w:t>12</w:t>
        </w:r>
        <w:r>
          <w:rPr>
            <w:noProof/>
            <w:webHidden/>
          </w:rPr>
          <w:fldChar w:fldCharType="end"/>
        </w:r>
      </w:hyperlink>
    </w:p>
    <w:p w14:paraId="5F468DB0" w14:textId="4B1D6C32"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2" w:history="1">
        <w:r w:rsidRPr="00F641AF">
          <w:rPr>
            <w:rStyle w:val="Hiperpovezava"/>
            <w:noProof/>
          </w:rPr>
          <w:t>2.3.4</w:t>
        </w:r>
        <w:r>
          <w:rPr>
            <w:rFonts w:eastAsiaTheme="minorEastAsia" w:cstheme="minorBidi"/>
            <w:i w:val="0"/>
            <w:iCs w:val="0"/>
            <w:noProof/>
            <w:kern w:val="2"/>
            <w:sz w:val="24"/>
            <w:szCs w:val="24"/>
            <w14:ligatures w14:val="standardContextual"/>
          </w:rPr>
          <w:tab/>
        </w:r>
        <w:r w:rsidRPr="00F641AF">
          <w:rPr>
            <w:rStyle w:val="Hiperpovezava"/>
            <w:noProof/>
          </w:rPr>
          <w:t>Podatki o subjektih vpisa, ki se vodijo v RDL, viri teh podatkov ter ažuriranje podatkov</w:t>
        </w:r>
        <w:r>
          <w:rPr>
            <w:noProof/>
            <w:webHidden/>
          </w:rPr>
          <w:tab/>
        </w:r>
        <w:r>
          <w:rPr>
            <w:noProof/>
            <w:webHidden/>
          </w:rPr>
          <w:fldChar w:fldCharType="begin"/>
        </w:r>
        <w:r>
          <w:rPr>
            <w:noProof/>
            <w:webHidden/>
          </w:rPr>
          <w:instrText xml:space="preserve"> PAGEREF _Toc235603442 \h </w:instrText>
        </w:r>
        <w:r>
          <w:rPr>
            <w:noProof/>
            <w:webHidden/>
          </w:rPr>
        </w:r>
        <w:r>
          <w:rPr>
            <w:noProof/>
            <w:webHidden/>
          </w:rPr>
          <w:fldChar w:fldCharType="separate"/>
        </w:r>
        <w:r>
          <w:rPr>
            <w:noProof/>
            <w:webHidden/>
          </w:rPr>
          <w:t>13</w:t>
        </w:r>
        <w:r>
          <w:rPr>
            <w:noProof/>
            <w:webHidden/>
          </w:rPr>
          <w:fldChar w:fldCharType="end"/>
        </w:r>
      </w:hyperlink>
    </w:p>
    <w:p w14:paraId="30B69000" w14:textId="40591960"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3" w:history="1">
        <w:r w:rsidRPr="00F641AF">
          <w:rPr>
            <w:rStyle w:val="Hiperpovezava"/>
            <w:noProof/>
          </w:rPr>
          <w:t>2.3.5</w:t>
        </w:r>
        <w:r>
          <w:rPr>
            <w:rFonts w:eastAsiaTheme="minorEastAsia" w:cstheme="minorBidi"/>
            <w:i w:val="0"/>
            <w:iCs w:val="0"/>
            <w:noProof/>
            <w:kern w:val="2"/>
            <w:sz w:val="24"/>
            <w:szCs w:val="24"/>
            <w14:ligatures w14:val="standardContextual"/>
          </w:rPr>
          <w:tab/>
        </w:r>
        <w:r w:rsidRPr="00F641AF">
          <w:rPr>
            <w:rStyle w:val="Hiperpovezava"/>
            <w:noProof/>
          </w:rPr>
          <w:t>Samodejno dnevno ažuriranje podatkov v RDL</w:t>
        </w:r>
        <w:r>
          <w:rPr>
            <w:noProof/>
            <w:webHidden/>
          </w:rPr>
          <w:tab/>
        </w:r>
        <w:r>
          <w:rPr>
            <w:noProof/>
            <w:webHidden/>
          </w:rPr>
          <w:fldChar w:fldCharType="begin"/>
        </w:r>
        <w:r>
          <w:rPr>
            <w:noProof/>
            <w:webHidden/>
          </w:rPr>
          <w:instrText xml:space="preserve"> PAGEREF _Toc235603443 \h </w:instrText>
        </w:r>
        <w:r>
          <w:rPr>
            <w:noProof/>
            <w:webHidden/>
          </w:rPr>
        </w:r>
        <w:r>
          <w:rPr>
            <w:noProof/>
            <w:webHidden/>
          </w:rPr>
          <w:fldChar w:fldCharType="separate"/>
        </w:r>
        <w:r>
          <w:rPr>
            <w:noProof/>
            <w:webHidden/>
          </w:rPr>
          <w:t>17</w:t>
        </w:r>
        <w:r>
          <w:rPr>
            <w:noProof/>
            <w:webHidden/>
          </w:rPr>
          <w:fldChar w:fldCharType="end"/>
        </w:r>
      </w:hyperlink>
    </w:p>
    <w:p w14:paraId="66BF1B87" w14:textId="7483DDF5"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4" w:history="1">
        <w:r w:rsidRPr="00F641AF">
          <w:rPr>
            <w:rStyle w:val="Hiperpovezava"/>
            <w:noProof/>
          </w:rPr>
          <w:t>2.3.6</w:t>
        </w:r>
        <w:r>
          <w:rPr>
            <w:rFonts w:eastAsiaTheme="minorEastAsia" w:cstheme="minorBidi"/>
            <w:i w:val="0"/>
            <w:iCs w:val="0"/>
            <w:noProof/>
            <w:kern w:val="2"/>
            <w:sz w:val="24"/>
            <w:szCs w:val="24"/>
            <w14:ligatures w14:val="standardContextual"/>
          </w:rPr>
          <w:tab/>
        </w:r>
        <w:r w:rsidRPr="00F641AF">
          <w:rPr>
            <w:rStyle w:val="Hiperpovezava"/>
            <w:noProof/>
          </w:rPr>
          <w:t>Spletna aplikacija za vpis podatkov in za dostop do podatkov RDL</w:t>
        </w:r>
        <w:r>
          <w:rPr>
            <w:noProof/>
            <w:webHidden/>
          </w:rPr>
          <w:tab/>
        </w:r>
        <w:r>
          <w:rPr>
            <w:noProof/>
            <w:webHidden/>
          </w:rPr>
          <w:fldChar w:fldCharType="begin"/>
        </w:r>
        <w:r>
          <w:rPr>
            <w:noProof/>
            <w:webHidden/>
          </w:rPr>
          <w:instrText xml:space="preserve"> PAGEREF _Toc235603444 \h </w:instrText>
        </w:r>
        <w:r>
          <w:rPr>
            <w:noProof/>
            <w:webHidden/>
          </w:rPr>
        </w:r>
        <w:r>
          <w:rPr>
            <w:noProof/>
            <w:webHidden/>
          </w:rPr>
          <w:fldChar w:fldCharType="separate"/>
        </w:r>
        <w:r>
          <w:rPr>
            <w:noProof/>
            <w:webHidden/>
          </w:rPr>
          <w:t>17</w:t>
        </w:r>
        <w:r>
          <w:rPr>
            <w:noProof/>
            <w:webHidden/>
          </w:rPr>
          <w:fldChar w:fldCharType="end"/>
        </w:r>
      </w:hyperlink>
    </w:p>
    <w:p w14:paraId="4C8FE77A" w14:textId="162DC0EF"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5" w:history="1">
        <w:r w:rsidRPr="00F641AF">
          <w:rPr>
            <w:rStyle w:val="Hiperpovezava"/>
            <w:rFonts w:cs="Arial"/>
            <w:noProof/>
          </w:rPr>
          <w:t>2.3.7</w:t>
        </w:r>
        <w:r>
          <w:rPr>
            <w:rFonts w:eastAsiaTheme="minorEastAsia" w:cstheme="minorBidi"/>
            <w:i w:val="0"/>
            <w:iCs w:val="0"/>
            <w:noProof/>
            <w:kern w:val="2"/>
            <w:sz w:val="24"/>
            <w:szCs w:val="24"/>
            <w14:ligatures w14:val="standardContextual"/>
          </w:rPr>
          <w:tab/>
        </w:r>
        <w:r w:rsidRPr="00F641AF">
          <w:rPr>
            <w:rStyle w:val="Hiperpovezava"/>
            <w:rFonts w:cs="Arial"/>
            <w:noProof/>
          </w:rPr>
          <w:t>Postopek vpisa, spremembe ali izbrisa podatkov v/iz RDL</w:t>
        </w:r>
        <w:r>
          <w:rPr>
            <w:noProof/>
            <w:webHidden/>
          </w:rPr>
          <w:tab/>
        </w:r>
        <w:r>
          <w:rPr>
            <w:noProof/>
            <w:webHidden/>
          </w:rPr>
          <w:fldChar w:fldCharType="begin"/>
        </w:r>
        <w:r>
          <w:rPr>
            <w:noProof/>
            <w:webHidden/>
          </w:rPr>
          <w:instrText xml:space="preserve"> PAGEREF _Toc235603445 \h </w:instrText>
        </w:r>
        <w:r>
          <w:rPr>
            <w:noProof/>
            <w:webHidden/>
          </w:rPr>
        </w:r>
        <w:r>
          <w:rPr>
            <w:noProof/>
            <w:webHidden/>
          </w:rPr>
          <w:fldChar w:fldCharType="separate"/>
        </w:r>
        <w:r>
          <w:rPr>
            <w:noProof/>
            <w:webHidden/>
          </w:rPr>
          <w:t>17</w:t>
        </w:r>
        <w:r>
          <w:rPr>
            <w:noProof/>
            <w:webHidden/>
          </w:rPr>
          <w:fldChar w:fldCharType="end"/>
        </w:r>
      </w:hyperlink>
    </w:p>
    <w:p w14:paraId="47B02091" w14:textId="229428C6"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46" w:history="1">
        <w:r w:rsidRPr="00F641AF">
          <w:rPr>
            <w:rStyle w:val="Hiperpovezava"/>
            <w:noProof/>
          </w:rPr>
          <w:t>2.3.7.1</w:t>
        </w:r>
        <w:r>
          <w:rPr>
            <w:rFonts w:eastAsiaTheme="minorEastAsia" w:cstheme="minorBidi"/>
            <w:noProof/>
            <w:kern w:val="2"/>
            <w:sz w:val="24"/>
            <w:szCs w:val="24"/>
            <w14:ligatures w14:val="standardContextual"/>
          </w:rPr>
          <w:tab/>
        </w:r>
        <w:r w:rsidRPr="00F641AF">
          <w:rPr>
            <w:rStyle w:val="Hiperpovezava"/>
            <w:noProof/>
          </w:rPr>
          <w:t>Predlog vpisa podatkov prek eRDL</w:t>
        </w:r>
        <w:r>
          <w:rPr>
            <w:noProof/>
            <w:webHidden/>
          </w:rPr>
          <w:tab/>
        </w:r>
        <w:r>
          <w:rPr>
            <w:noProof/>
            <w:webHidden/>
          </w:rPr>
          <w:fldChar w:fldCharType="begin"/>
        </w:r>
        <w:r>
          <w:rPr>
            <w:noProof/>
            <w:webHidden/>
          </w:rPr>
          <w:instrText xml:space="preserve"> PAGEREF _Toc235603446 \h </w:instrText>
        </w:r>
        <w:r>
          <w:rPr>
            <w:noProof/>
            <w:webHidden/>
          </w:rPr>
        </w:r>
        <w:r>
          <w:rPr>
            <w:noProof/>
            <w:webHidden/>
          </w:rPr>
          <w:fldChar w:fldCharType="separate"/>
        </w:r>
        <w:r>
          <w:rPr>
            <w:noProof/>
            <w:webHidden/>
          </w:rPr>
          <w:t>17</w:t>
        </w:r>
        <w:r>
          <w:rPr>
            <w:noProof/>
            <w:webHidden/>
          </w:rPr>
          <w:fldChar w:fldCharType="end"/>
        </w:r>
      </w:hyperlink>
    </w:p>
    <w:p w14:paraId="4ADE2E12" w14:textId="28DA1461"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47" w:history="1">
        <w:r w:rsidRPr="00F641AF">
          <w:rPr>
            <w:rStyle w:val="Hiperpovezava"/>
            <w:noProof/>
          </w:rPr>
          <w:t>2.3.7.2</w:t>
        </w:r>
        <w:r>
          <w:rPr>
            <w:rFonts w:eastAsiaTheme="minorEastAsia" w:cstheme="minorBidi"/>
            <w:noProof/>
            <w:kern w:val="2"/>
            <w:sz w:val="24"/>
            <w:szCs w:val="24"/>
            <w14:ligatures w14:val="standardContextual"/>
          </w:rPr>
          <w:tab/>
        </w:r>
        <w:r w:rsidRPr="00F641AF">
          <w:rPr>
            <w:rStyle w:val="Hiperpovezava"/>
            <w:noProof/>
          </w:rPr>
          <w:t>Samodejni izbris iz RDL</w:t>
        </w:r>
        <w:r>
          <w:rPr>
            <w:noProof/>
            <w:webHidden/>
          </w:rPr>
          <w:tab/>
        </w:r>
        <w:r>
          <w:rPr>
            <w:noProof/>
            <w:webHidden/>
          </w:rPr>
          <w:fldChar w:fldCharType="begin"/>
        </w:r>
        <w:r>
          <w:rPr>
            <w:noProof/>
            <w:webHidden/>
          </w:rPr>
          <w:instrText xml:space="preserve"> PAGEREF _Toc235603447 \h </w:instrText>
        </w:r>
        <w:r>
          <w:rPr>
            <w:noProof/>
            <w:webHidden/>
          </w:rPr>
        </w:r>
        <w:r>
          <w:rPr>
            <w:noProof/>
            <w:webHidden/>
          </w:rPr>
          <w:fldChar w:fldCharType="separate"/>
        </w:r>
        <w:r>
          <w:rPr>
            <w:noProof/>
            <w:webHidden/>
          </w:rPr>
          <w:t>23</w:t>
        </w:r>
        <w:r>
          <w:rPr>
            <w:noProof/>
            <w:webHidden/>
          </w:rPr>
          <w:fldChar w:fldCharType="end"/>
        </w:r>
      </w:hyperlink>
    </w:p>
    <w:p w14:paraId="489A48BF" w14:textId="016561F7"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48" w:history="1">
        <w:r w:rsidRPr="00F641AF">
          <w:rPr>
            <w:rStyle w:val="Hiperpovezava"/>
            <w:noProof/>
          </w:rPr>
          <w:t>2.3.7.3</w:t>
        </w:r>
        <w:r>
          <w:rPr>
            <w:rFonts w:eastAsiaTheme="minorEastAsia" w:cstheme="minorBidi"/>
            <w:noProof/>
            <w:kern w:val="2"/>
            <w:sz w:val="24"/>
            <w:szCs w:val="24"/>
            <w14:ligatures w14:val="standardContextual"/>
          </w:rPr>
          <w:tab/>
        </w:r>
        <w:r w:rsidRPr="00F641AF">
          <w:rPr>
            <w:rStyle w:val="Hiperpovezava"/>
            <w:noProof/>
          </w:rPr>
          <w:t>Oblika in vsebina izhodnih dokumentov</w:t>
        </w:r>
        <w:r>
          <w:rPr>
            <w:noProof/>
            <w:webHidden/>
          </w:rPr>
          <w:tab/>
        </w:r>
        <w:r>
          <w:rPr>
            <w:noProof/>
            <w:webHidden/>
          </w:rPr>
          <w:fldChar w:fldCharType="begin"/>
        </w:r>
        <w:r>
          <w:rPr>
            <w:noProof/>
            <w:webHidden/>
          </w:rPr>
          <w:instrText xml:space="preserve"> PAGEREF _Toc235603448 \h </w:instrText>
        </w:r>
        <w:r>
          <w:rPr>
            <w:noProof/>
            <w:webHidden/>
          </w:rPr>
        </w:r>
        <w:r>
          <w:rPr>
            <w:noProof/>
            <w:webHidden/>
          </w:rPr>
          <w:fldChar w:fldCharType="separate"/>
        </w:r>
        <w:r>
          <w:rPr>
            <w:noProof/>
            <w:webHidden/>
          </w:rPr>
          <w:t>23</w:t>
        </w:r>
        <w:r>
          <w:rPr>
            <w:noProof/>
            <w:webHidden/>
          </w:rPr>
          <w:fldChar w:fldCharType="end"/>
        </w:r>
      </w:hyperlink>
    </w:p>
    <w:p w14:paraId="61E5A9EA" w14:textId="2B0C0361"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49" w:history="1">
        <w:r w:rsidRPr="00F641AF">
          <w:rPr>
            <w:rStyle w:val="Hiperpovezava"/>
            <w:noProof/>
          </w:rPr>
          <w:t>2.3.8</w:t>
        </w:r>
        <w:r>
          <w:rPr>
            <w:rFonts w:eastAsiaTheme="minorEastAsia" w:cstheme="minorBidi"/>
            <w:i w:val="0"/>
            <w:iCs w:val="0"/>
            <w:noProof/>
            <w:kern w:val="2"/>
            <w:sz w:val="24"/>
            <w:szCs w:val="24"/>
            <w14:ligatures w14:val="standardContextual"/>
          </w:rPr>
          <w:tab/>
        </w:r>
        <w:r w:rsidRPr="00F641AF">
          <w:rPr>
            <w:rStyle w:val="Hiperpovezava"/>
            <w:noProof/>
          </w:rPr>
          <w:t>Dostop do podatkov iz RDL na spletnem portalu AJPES</w:t>
        </w:r>
        <w:r>
          <w:rPr>
            <w:noProof/>
            <w:webHidden/>
          </w:rPr>
          <w:tab/>
        </w:r>
        <w:r>
          <w:rPr>
            <w:noProof/>
            <w:webHidden/>
          </w:rPr>
          <w:fldChar w:fldCharType="begin"/>
        </w:r>
        <w:r>
          <w:rPr>
            <w:noProof/>
            <w:webHidden/>
          </w:rPr>
          <w:instrText xml:space="preserve"> PAGEREF _Toc235603449 \h </w:instrText>
        </w:r>
        <w:r>
          <w:rPr>
            <w:noProof/>
            <w:webHidden/>
          </w:rPr>
        </w:r>
        <w:r>
          <w:rPr>
            <w:noProof/>
            <w:webHidden/>
          </w:rPr>
          <w:fldChar w:fldCharType="separate"/>
        </w:r>
        <w:r>
          <w:rPr>
            <w:noProof/>
            <w:webHidden/>
          </w:rPr>
          <w:t>24</w:t>
        </w:r>
        <w:r>
          <w:rPr>
            <w:noProof/>
            <w:webHidden/>
          </w:rPr>
          <w:fldChar w:fldCharType="end"/>
        </w:r>
      </w:hyperlink>
    </w:p>
    <w:p w14:paraId="42B470BE" w14:textId="6BE5B82C"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0" w:history="1">
        <w:r w:rsidRPr="00F641AF">
          <w:rPr>
            <w:rStyle w:val="Hiperpovezava"/>
            <w:noProof/>
          </w:rPr>
          <w:t>2.3.8.1</w:t>
        </w:r>
        <w:r>
          <w:rPr>
            <w:rFonts w:eastAsiaTheme="minorEastAsia" w:cstheme="minorBidi"/>
            <w:noProof/>
            <w:kern w:val="2"/>
            <w:sz w:val="24"/>
            <w:szCs w:val="24"/>
            <w14:ligatures w14:val="standardContextual"/>
          </w:rPr>
          <w:tab/>
        </w:r>
        <w:r w:rsidRPr="00F641AF">
          <w:rPr>
            <w:rStyle w:val="Hiperpovezava"/>
            <w:noProof/>
          </w:rPr>
          <w:t>Pridobitev / dostop do podatkov RDL</w:t>
        </w:r>
        <w:r>
          <w:rPr>
            <w:noProof/>
            <w:webHidden/>
          </w:rPr>
          <w:tab/>
        </w:r>
        <w:r>
          <w:rPr>
            <w:noProof/>
            <w:webHidden/>
          </w:rPr>
          <w:fldChar w:fldCharType="begin"/>
        </w:r>
        <w:r>
          <w:rPr>
            <w:noProof/>
            <w:webHidden/>
          </w:rPr>
          <w:instrText xml:space="preserve"> PAGEREF _Toc235603450 \h </w:instrText>
        </w:r>
        <w:r>
          <w:rPr>
            <w:noProof/>
            <w:webHidden/>
          </w:rPr>
        </w:r>
        <w:r>
          <w:rPr>
            <w:noProof/>
            <w:webHidden/>
          </w:rPr>
          <w:fldChar w:fldCharType="separate"/>
        </w:r>
        <w:r>
          <w:rPr>
            <w:noProof/>
            <w:webHidden/>
          </w:rPr>
          <w:t>24</w:t>
        </w:r>
        <w:r>
          <w:rPr>
            <w:noProof/>
            <w:webHidden/>
          </w:rPr>
          <w:fldChar w:fldCharType="end"/>
        </w:r>
      </w:hyperlink>
    </w:p>
    <w:p w14:paraId="1F55F0BB" w14:textId="710A8DE3"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1" w:history="1">
        <w:r w:rsidRPr="00F641AF">
          <w:rPr>
            <w:rStyle w:val="Hiperpovezava"/>
            <w:noProof/>
          </w:rPr>
          <w:t>2.3.8.2</w:t>
        </w:r>
        <w:r>
          <w:rPr>
            <w:rFonts w:eastAsiaTheme="minorEastAsia" w:cstheme="minorBidi"/>
            <w:noProof/>
            <w:kern w:val="2"/>
            <w:sz w:val="24"/>
            <w:szCs w:val="24"/>
            <w14:ligatures w14:val="standardContextual"/>
          </w:rPr>
          <w:tab/>
        </w:r>
        <w:r w:rsidRPr="00F641AF">
          <w:rPr>
            <w:rStyle w:val="Hiperpovezava"/>
            <w:noProof/>
          </w:rPr>
          <w:t>Iskalnik za dostop do podatkov RDL</w:t>
        </w:r>
        <w:r>
          <w:rPr>
            <w:noProof/>
            <w:webHidden/>
          </w:rPr>
          <w:tab/>
        </w:r>
        <w:r>
          <w:rPr>
            <w:noProof/>
            <w:webHidden/>
          </w:rPr>
          <w:fldChar w:fldCharType="begin"/>
        </w:r>
        <w:r>
          <w:rPr>
            <w:noProof/>
            <w:webHidden/>
          </w:rPr>
          <w:instrText xml:space="preserve"> PAGEREF _Toc235603451 \h </w:instrText>
        </w:r>
        <w:r>
          <w:rPr>
            <w:noProof/>
            <w:webHidden/>
          </w:rPr>
        </w:r>
        <w:r>
          <w:rPr>
            <w:noProof/>
            <w:webHidden/>
          </w:rPr>
          <w:fldChar w:fldCharType="separate"/>
        </w:r>
        <w:r>
          <w:rPr>
            <w:noProof/>
            <w:webHidden/>
          </w:rPr>
          <w:t>25</w:t>
        </w:r>
        <w:r>
          <w:rPr>
            <w:noProof/>
            <w:webHidden/>
          </w:rPr>
          <w:fldChar w:fldCharType="end"/>
        </w:r>
      </w:hyperlink>
    </w:p>
    <w:p w14:paraId="3F010941" w14:textId="34E9B2CC"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2" w:history="1">
        <w:r w:rsidRPr="00F641AF">
          <w:rPr>
            <w:rStyle w:val="Hiperpovezava"/>
            <w:noProof/>
          </w:rPr>
          <w:t>2.3.8.3</w:t>
        </w:r>
        <w:r>
          <w:rPr>
            <w:rFonts w:eastAsiaTheme="minorEastAsia" w:cstheme="minorBidi"/>
            <w:noProof/>
            <w:kern w:val="2"/>
            <w:sz w:val="24"/>
            <w:szCs w:val="24"/>
            <w14:ligatures w14:val="standardContextual"/>
          </w:rPr>
          <w:tab/>
        </w:r>
        <w:r w:rsidRPr="00F641AF">
          <w:rPr>
            <w:rStyle w:val="Hiperpovezava"/>
            <w:noProof/>
          </w:rPr>
          <w:t>Iskalnik po poslovnih subjektih</w:t>
        </w:r>
        <w:r>
          <w:rPr>
            <w:noProof/>
            <w:webHidden/>
          </w:rPr>
          <w:tab/>
        </w:r>
        <w:r>
          <w:rPr>
            <w:noProof/>
            <w:webHidden/>
          </w:rPr>
          <w:fldChar w:fldCharType="begin"/>
        </w:r>
        <w:r>
          <w:rPr>
            <w:noProof/>
            <w:webHidden/>
          </w:rPr>
          <w:instrText xml:space="preserve"> PAGEREF _Toc235603452 \h </w:instrText>
        </w:r>
        <w:r>
          <w:rPr>
            <w:noProof/>
            <w:webHidden/>
          </w:rPr>
        </w:r>
        <w:r>
          <w:rPr>
            <w:noProof/>
            <w:webHidden/>
          </w:rPr>
          <w:fldChar w:fldCharType="separate"/>
        </w:r>
        <w:r>
          <w:rPr>
            <w:noProof/>
            <w:webHidden/>
          </w:rPr>
          <w:t>26</w:t>
        </w:r>
        <w:r>
          <w:rPr>
            <w:noProof/>
            <w:webHidden/>
          </w:rPr>
          <w:fldChar w:fldCharType="end"/>
        </w:r>
      </w:hyperlink>
    </w:p>
    <w:p w14:paraId="25CCDBDB" w14:textId="4B5B987F"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3" w:history="1">
        <w:r w:rsidRPr="00F641AF">
          <w:rPr>
            <w:rStyle w:val="Hiperpovezava"/>
            <w:noProof/>
          </w:rPr>
          <w:t>2.3.8.4</w:t>
        </w:r>
        <w:r>
          <w:rPr>
            <w:rFonts w:eastAsiaTheme="minorEastAsia" w:cstheme="minorBidi"/>
            <w:noProof/>
            <w:kern w:val="2"/>
            <w:sz w:val="24"/>
            <w:szCs w:val="24"/>
            <w14:ligatures w14:val="standardContextual"/>
          </w:rPr>
          <w:tab/>
        </w:r>
        <w:r w:rsidRPr="00F641AF">
          <w:rPr>
            <w:rStyle w:val="Hiperpovezava"/>
            <w:noProof/>
          </w:rPr>
          <w:t>Iskalnik po dejanskih lastnikih</w:t>
        </w:r>
        <w:r>
          <w:rPr>
            <w:noProof/>
            <w:webHidden/>
          </w:rPr>
          <w:tab/>
        </w:r>
        <w:r>
          <w:rPr>
            <w:noProof/>
            <w:webHidden/>
          </w:rPr>
          <w:fldChar w:fldCharType="begin"/>
        </w:r>
        <w:r>
          <w:rPr>
            <w:noProof/>
            <w:webHidden/>
          </w:rPr>
          <w:instrText xml:space="preserve"> PAGEREF _Toc235603453 \h </w:instrText>
        </w:r>
        <w:r>
          <w:rPr>
            <w:noProof/>
            <w:webHidden/>
          </w:rPr>
        </w:r>
        <w:r>
          <w:rPr>
            <w:noProof/>
            <w:webHidden/>
          </w:rPr>
          <w:fldChar w:fldCharType="separate"/>
        </w:r>
        <w:r>
          <w:rPr>
            <w:noProof/>
            <w:webHidden/>
          </w:rPr>
          <w:t>27</w:t>
        </w:r>
        <w:r>
          <w:rPr>
            <w:noProof/>
            <w:webHidden/>
          </w:rPr>
          <w:fldChar w:fldCharType="end"/>
        </w:r>
      </w:hyperlink>
    </w:p>
    <w:p w14:paraId="3F1B20D9" w14:textId="628EC628"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54" w:history="1">
        <w:r w:rsidRPr="00F641AF">
          <w:rPr>
            <w:rStyle w:val="Hiperpovezava"/>
            <w:noProof/>
          </w:rPr>
          <w:t>2.3.9</w:t>
        </w:r>
        <w:r>
          <w:rPr>
            <w:rFonts w:eastAsiaTheme="minorEastAsia" w:cstheme="minorBidi"/>
            <w:i w:val="0"/>
            <w:iCs w:val="0"/>
            <w:noProof/>
            <w:kern w:val="2"/>
            <w:sz w:val="24"/>
            <w:szCs w:val="24"/>
            <w14:ligatures w14:val="standardContextual"/>
          </w:rPr>
          <w:tab/>
        </w:r>
        <w:r w:rsidRPr="00F641AF">
          <w:rPr>
            <w:rStyle w:val="Hiperpovezava"/>
            <w:noProof/>
          </w:rPr>
          <w:t>Zaščiten vpogled v podatke RDL prek spletne aplikacije eRDL</w:t>
        </w:r>
        <w:r>
          <w:rPr>
            <w:noProof/>
            <w:webHidden/>
          </w:rPr>
          <w:tab/>
        </w:r>
        <w:r>
          <w:rPr>
            <w:noProof/>
            <w:webHidden/>
          </w:rPr>
          <w:fldChar w:fldCharType="begin"/>
        </w:r>
        <w:r>
          <w:rPr>
            <w:noProof/>
            <w:webHidden/>
          </w:rPr>
          <w:instrText xml:space="preserve"> PAGEREF _Toc235603454 \h </w:instrText>
        </w:r>
        <w:r>
          <w:rPr>
            <w:noProof/>
            <w:webHidden/>
          </w:rPr>
        </w:r>
        <w:r>
          <w:rPr>
            <w:noProof/>
            <w:webHidden/>
          </w:rPr>
          <w:fldChar w:fldCharType="separate"/>
        </w:r>
        <w:r>
          <w:rPr>
            <w:noProof/>
            <w:webHidden/>
          </w:rPr>
          <w:t>29</w:t>
        </w:r>
        <w:r>
          <w:rPr>
            <w:noProof/>
            <w:webHidden/>
          </w:rPr>
          <w:fldChar w:fldCharType="end"/>
        </w:r>
      </w:hyperlink>
    </w:p>
    <w:p w14:paraId="0EC7F8D4" w14:textId="425C0FE6"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5" w:history="1">
        <w:r w:rsidRPr="00F641AF">
          <w:rPr>
            <w:rStyle w:val="Hiperpovezava"/>
            <w:noProof/>
          </w:rPr>
          <w:t>2.3.9.1</w:t>
        </w:r>
        <w:r>
          <w:rPr>
            <w:rFonts w:eastAsiaTheme="minorEastAsia" w:cstheme="minorBidi"/>
            <w:noProof/>
            <w:kern w:val="2"/>
            <w:sz w:val="24"/>
            <w:szCs w:val="24"/>
            <w14:ligatures w14:val="standardContextual"/>
          </w:rPr>
          <w:tab/>
        </w:r>
        <w:r w:rsidRPr="00F641AF">
          <w:rPr>
            <w:rStyle w:val="Hiperpovezava"/>
            <w:noProof/>
          </w:rPr>
          <w:t>Iskalnika za dostop do vseh podatkov  v RDL</w:t>
        </w:r>
        <w:r>
          <w:rPr>
            <w:noProof/>
            <w:webHidden/>
          </w:rPr>
          <w:tab/>
        </w:r>
        <w:r>
          <w:rPr>
            <w:noProof/>
            <w:webHidden/>
          </w:rPr>
          <w:fldChar w:fldCharType="begin"/>
        </w:r>
        <w:r>
          <w:rPr>
            <w:noProof/>
            <w:webHidden/>
          </w:rPr>
          <w:instrText xml:space="preserve"> PAGEREF _Toc235603455 \h </w:instrText>
        </w:r>
        <w:r>
          <w:rPr>
            <w:noProof/>
            <w:webHidden/>
          </w:rPr>
        </w:r>
        <w:r>
          <w:rPr>
            <w:noProof/>
            <w:webHidden/>
          </w:rPr>
          <w:fldChar w:fldCharType="separate"/>
        </w:r>
        <w:r>
          <w:rPr>
            <w:noProof/>
            <w:webHidden/>
          </w:rPr>
          <w:t>32</w:t>
        </w:r>
        <w:r>
          <w:rPr>
            <w:noProof/>
            <w:webHidden/>
          </w:rPr>
          <w:fldChar w:fldCharType="end"/>
        </w:r>
      </w:hyperlink>
    </w:p>
    <w:p w14:paraId="28A1A83F" w14:textId="426E16B8"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6" w:history="1">
        <w:r w:rsidRPr="00F641AF">
          <w:rPr>
            <w:rStyle w:val="Hiperpovezava"/>
            <w:noProof/>
          </w:rPr>
          <w:t>2.3.9.2</w:t>
        </w:r>
        <w:r>
          <w:rPr>
            <w:rFonts w:eastAsiaTheme="minorEastAsia" w:cstheme="minorBidi"/>
            <w:noProof/>
            <w:kern w:val="2"/>
            <w:sz w:val="24"/>
            <w:szCs w:val="24"/>
            <w14:ligatures w14:val="standardContextual"/>
          </w:rPr>
          <w:tab/>
        </w:r>
        <w:r w:rsidRPr="00F641AF">
          <w:rPr>
            <w:rStyle w:val="Hiperpovezava"/>
            <w:noProof/>
          </w:rPr>
          <w:t>Prikaz osnovnega nabora podatkov iz RDL</w:t>
        </w:r>
        <w:r>
          <w:rPr>
            <w:noProof/>
            <w:webHidden/>
          </w:rPr>
          <w:tab/>
        </w:r>
        <w:r>
          <w:rPr>
            <w:noProof/>
            <w:webHidden/>
          </w:rPr>
          <w:fldChar w:fldCharType="begin"/>
        </w:r>
        <w:r>
          <w:rPr>
            <w:noProof/>
            <w:webHidden/>
          </w:rPr>
          <w:instrText xml:space="preserve"> PAGEREF _Toc235603456 \h </w:instrText>
        </w:r>
        <w:r>
          <w:rPr>
            <w:noProof/>
            <w:webHidden/>
          </w:rPr>
        </w:r>
        <w:r>
          <w:rPr>
            <w:noProof/>
            <w:webHidden/>
          </w:rPr>
          <w:fldChar w:fldCharType="separate"/>
        </w:r>
        <w:r>
          <w:rPr>
            <w:noProof/>
            <w:webHidden/>
          </w:rPr>
          <w:t>32</w:t>
        </w:r>
        <w:r>
          <w:rPr>
            <w:noProof/>
            <w:webHidden/>
          </w:rPr>
          <w:fldChar w:fldCharType="end"/>
        </w:r>
      </w:hyperlink>
    </w:p>
    <w:p w14:paraId="5CC03A73" w14:textId="510A3311"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57" w:history="1">
        <w:r w:rsidRPr="00F641AF">
          <w:rPr>
            <w:rStyle w:val="Hiperpovezava"/>
            <w:noProof/>
          </w:rPr>
          <w:t>2.3.9.3</w:t>
        </w:r>
        <w:r>
          <w:rPr>
            <w:rFonts w:eastAsiaTheme="minorEastAsia" w:cstheme="minorBidi"/>
            <w:noProof/>
            <w:kern w:val="2"/>
            <w:sz w:val="24"/>
            <w:szCs w:val="24"/>
            <w14:ligatures w14:val="standardContextual"/>
          </w:rPr>
          <w:tab/>
        </w:r>
        <w:r w:rsidRPr="00F641AF">
          <w:rPr>
            <w:rStyle w:val="Hiperpovezava"/>
            <w:noProof/>
          </w:rPr>
          <w:t>Prikaz razširjenega nabora podatkov iz RDL</w:t>
        </w:r>
        <w:r>
          <w:rPr>
            <w:noProof/>
            <w:webHidden/>
          </w:rPr>
          <w:tab/>
        </w:r>
        <w:r>
          <w:rPr>
            <w:noProof/>
            <w:webHidden/>
          </w:rPr>
          <w:fldChar w:fldCharType="begin"/>
        </w:r>
        <w:r>
          <w:rPr>
            <w:noProof/>
            <w:webHidden/>
          </w:rPr>
          <w:instrText xml:space="preserve"> PAGEREF _Toc235603457 \h </w:instrText>
        </w:r>
        <w:r>
          <w:rPr>
            <w:noProof/>
            <w:webHidden/>
          </w:rPr>
        </w:r>
        <w:r>
          <w:rPr>
            <w:noProof/>
            <w:webHidden/>
          </w:rPr>
          <w:fldChar w:fldCharType="separate"/>
        </w:r>
        <w:r>
          <w:rPr>
            <w:noProof/>
            <w:webHidden/>
          </w:rPr>
          <w:t>35</w:t>
        </w:r>
        <w:r>
          <w:rPr>
            <w:noProof/>
            <w:webHidden/>
          </w:rPr>
          <w:fldChar w:fldCharType="end"/>
        </w:r>
      </w:hyperlink>
    </w:p>
    <w:p w14:paraId="558F2525" w14:textId="6D6CEFE4"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58" w:history="1">
        <w:r w:rsidRPr="00F641AF">
          <w:rPr>
            <w:rStyle w:val="Hiperpovezava"/>
            <w:noProof/>
          </w:rPr>
          <w:t>2.3.10</w:t>
        </w:r>
        <w:r>
          <w:rPr>
            <w:rFonts w:eastAsiaTheme="minorEastAsia" w:cstheme="minorBidi"/>
            <w:i w:val="0"/>
            <w:iCs w:val="0"/>
            <w:noProof/>
            <w:kern w:val="2"/>
            <w:sz w:val="24"/>
            <w:szCs w:val="24"/>
            <w14:ligatures w14:val="standardContextual"/>
          </w:rPr>
          <w:tab/>
        </w:r>
        <w:r w:rsidRPr="00F641AF">
          <w:rPr>
            <w:rStyle w:val="Hiperpovezava"/>
            <w:noProof/>
          </w:rPr>
          <w:t>Zaračunavanje storitev</w:t>
        </w:r>
        <w:r>
          <w:rPr>
            <w:noProof/>
            <w:webHidden/>
          </w:rPr>
          <w:tab/>
        </w:r>
        <w:r>
          <w:rPr>
            <w:noProof/>
            <w:webHidden/>
          </w:rPr>
          <w:fldChar w:fldCharType="begin"/>
        </w:r>
        <w:r>
          <w:rPr>
            <w:noProof/>
            <w:webHidden/>
          </w:rPr>
          <w:instrText xml:space="preserve"> PAGEREF _Toc235603458 \h </w:instrText>
        </w:r>
        <w:r>
          <w:rPr>
            <w:noProof/>
            <w:webHidden/>
          </w:rPr>
        </w:r>
        <w:r>
          <w:rPr>
            <w:noProof/>
            <w:webHidden/>
          </w:rPr>
          <w:fldChar w:fldCharType="separate"/>
        </w:r>
        <w:r>
          <w:rPr>
            <w:noProof/>
            <w:webHidden/>
          </w:rPr>
          <w:t>38</w:t>
        </w:r>
        <w:r>
          <w:rPr>
            <w:noProof/>
            <w:webHidden/>
          </w:rPr>
          <w:fldChar w:fldCharType="end"/>
        </w:r>
      </w:hyperlink>
    </w:p>
    <w:p w14:paraId="6F90CE56" w14:textId="22317A61"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59" w:history="1">
        <w:r w:rsidRPr="00F641AF">
          <w:rPr>
            <w:rStyle w:val="Hiperpovezava"/>
            <w:noProof/>
          </w:rPr>
          <w:t>2.3.11</w:t>
        </w:r>
        <w:r>
          <w:rPr>
            <w:rFonts w:eastAsiaTheme="minorEastAsia" w:cstheme="minorBidi"/>
            <w:i w:val="0"/>
            <w:iCs w:val="0"/>
            <w:noProof/>
            <w:kern w:val="2"/>
            <w:sz w:val="24"/>
            <w:szCs w:val="24"/>
            <w14:ligatures w14:val="standardContextual"/>
          </w:rPr>
          <w:tab/>
        </w:r>
        <w:r w:rsidRPr="00F641AF">
          <w:rPr>
            <w:rStyle w:val="Hiperpovezava"/>
            <w:noProof/>
          </w:rPr>
          <w:t>Statistika poizvedb</w:t>
        </w:r>
        <w:r>
          <w:rPr>
            <w:noProof/>
            <w:webHidden/>
          </w:rPr>
          <w:tab/>
        </w:r>
        <w:r>
          <w:rPr>
            <w:noProof/>
            <w:webHidden/>
          </w:rPr>
          <w:fldChar w:fldCharType="begin"/>
        </w:r>
        <w:r>
          <w:rPr>
            <w:noProof/>
            <w:webHidden/>
          </w:rPr>
          <w:instrText xml:space="preserve"> PAGEREF _Toc235603459 \h </w:instrText>
        </w:r>
        <w:r>
          <w:rPr>
            <w:noProof/>
            <w:webHidden/>
          </w:rPr>
        </w:r>
        <w:r>
          <w:rPr>
            <w:noProof/>
            <w:webHidden/>
          </w:rPr>
          <w:fldChar w:fldCharType="separate"/>
        </w:r>
        <w:r>
          <w:rPr>
            <w:noProof/>
            <w:webHidden/>
          </w:rPr>
          <w:t>38</w:t>
        </w:r>
        <w:r>
          <w:rPr>
            <w:noProof/>
            <w:webHidden/>
          </w:rPr>
          <w:fldChar w:fldCharType="end"/>
        </w:r>
      </w:hyperlink>
    </w:p>
    <w:p w14:paraId="2148A78A" w14:textId="66E25D00"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60" w:history="1">
        <w:r w:rsidRPr="00F641AF">
          <w:rPr>
            <w:rStyle w:val="Hiperpovezava"/>
            <w:noProof/>
          </w:rPr>
          <w:t>2.3.12</w:t>
        </w:r>
        <w:r>
          <w:rPr>
            <w:rFonts w:eastAsiaTheme="minorEastAsia" w:cstheme="minorBidi"/>
            <w:i w:val="0"/>
            <w:iCs w:val="0"/>
            <w:noProof/>
            <w:kern w:val="2"/>
            <w:sz w:val="24"/>
            <w:szCs w:val="24"/>
            <w14:ligatures w14:val="standardContextual"/>
          </w:rPr>
          <w:tab/>
        </w:r>
        <w:r w:rsidRPr="00F641AF">
          <w:rPr>
            <w:rStyle w:val="Hiperpovezava"/>
            <w:noProof/>
          </w:rPr>
          <w:t>Spletni servis wsMfRdlAjpes</w:t>
        </w:r>
        <w:r>
          <w:rPr>
            <w:noProof/>
            <w:webHidden/>
          </w:rPr>
          <w:tab/>
        </w:r>
        <w:r>
          <w:rPr>
            <w:noProof/>
            <w:webHidden/>
          </w:rPr>
          <w:fldChar w:fldCharType="begin"/>
        </w:r>
        <w:r>
          <w:rPr>
            <w:noProof/>
            <w:webHidden/>
          </w:rPr>
          <w:instrText xml:space="preserve"> PAGEREF _Toc235603460 \h </w:instrText>
        </w:r>
        <w:r>
          <w:rPr>
            <w:noProof/>
            <w:webHidden/>
          </w:rPr>
        </w:r>
        <w:r>
          <w:rPr>
            <w:noProof/>
            <w:webHidden/>
          </w:rPr>
          <w:fldChar w:fldCharType="separate"/>
        </w:r>
        <w:r>
          <w:rPr>
            <w:noProof/>
            <w:webHidden/>
          </w:rPr>
          <w:t>38</w:t>
        </w:r>
        <w:r>
          <w:rPr>
            <w:noProof/>
            <w:webHidden/>
          </w:rPr>
          <w:fldChar w:fldCharType="end"/>
        </w:r>
      </w:hyperlink>
    </w:p>
    <w:p w14:paraId="7B501AFE" w14:textId="24D01179"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61" w:history="1">
        <w:r w:rsidRPr="00F641AF">
          <w:rPr>
            <w:rStyle w:val="Hiperpovezava"/>
            <w:noProof/>
          </w:rPr>
          <w:t>2.3.13</w:t>
        </w:r>
        <w:r>
          <w:rPr>
            <w:rFonts w:eastAsiaTheme="minorEastAsia" w:cstheme="minorBidi"/>
            <w:i w:val="0"/>
            <w:iCs w:val="0"/>
            <w:noProof/>
            <w:kern w:val="2"/>
            <w:sz w:val="24"/>
            <w:szCs w:val="24"/>
            <w14:ligatures w14:val="standardContextual"/>
          </w:rPr>
          <w:tab/>
        </w:r>
        <w:r w:rsidRPr="00F641AF">
          <w:rPr>
            <w:rStyle w:val="Hiperpovezava"/>
            <w:noProof/>
          </w:rPr>
          <w:t>Zahteve za nadgradnjo informacijskega sistema RDL</w:t>
        </w:r>
        <w:r>
          <w:rPr>
            <w:noProof/>
            <w:webHidden/>
          </w:rPr>
          <w:tab/>
        </w:r>
        <w:r>
          <w:rPr>
            <w:noProof/>
            <w:webHidden/>
          </w:rPr>
          <w:fldChar w:fldCharType="begin"/>
        </w:r>
        <w:r>
          <w:rPr>
            <w:noProof/>
            <w:webHidden/>
          </w:rPr>
          <w:instrText xml:space="preserve"> PAGEREF _Toc235603461 \h </w:instrText>
        </w:r>
        <w:r>
          <w:rPr>
            <w:noProof/>
            <w:webHidden/>
          </w:rPr>
        </w:r>
        <w:r>
          <w:rPr>
            <w:noProof/>
            <w:webHidden/>
          </w:rPr>
          <w:fldChar w:fldCharType="separate"/>
        </w:r>
        <w:r>
          <w:rPr>
            <w:noProof/>
            <w:webHidden/>
          </w:rPr>
          <w:t>38</w:t>
        </w:r>
        <w:r>
          <w:rPr>
            <w:noProof/>
            <w:webHidden/>
          </w:rPr>
          <w:fldChar w:fldCharType="end"/>
        </w:r>
      </w:hyperlink>
    </w:p>
    <w:p w14:paraId="4B287583" w14:textId="3D0140AD"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62" w:history="1">
        <w:r w:rsidRPr="00F641AF">
          <w:rPr>
            <w:rStyle w:val="Hiperpovezava"/>
            <w:noProof/>
          </w:rPr>
          <w:t>2.4</w:t>
        </w:r>
        <w:r>
          <w:rPr>
            <w:rFonts w:eastAsiaTheme="minorEastAsia" w:cstheme="minorBidi"/>
            <w:smallCaps w:val="0"/>
            <w:noProof/>
            <w:kern w:val="2"/>
            <w:sz w:val="24"/>
            <w:szCs w:val="24"/>
            <w14:ligatures w14:val="standardContextual"/>
          </w:rPr>
          <w:tab/>
        </w:r>
        <w:r w:rsidRPr="00F641AF">
          <w:rPr>
            <w:rStyle w:val="Hiperpovezava"/>
            <w:noProof/>
          </w:rPr>
          <w:t>RTR</w:t>
        </w:r>
        <w:r>
          <w:rPr>
            <w:noProof/>
            <w:webHidden/>
          </w:rPr>
          <w:tab/>
        </w:r>
        <w:r>
          <w:rPr>
            <w:noProof/>
            <w:webHidden/>
          </w:rPr>
          <w:fldChar w:fldCharType="begin"/>
        </w:r>
        <w:r>
          <w:rPr>
            <w:noProof/>
            <w:webHidden/>
          </w:rPr>
          <w:instrText xml:space="preserve"> PAGEREF _Toc235603462 \h </w:instrText>
        </w:r>
        <w:r>
          <w:rPr>
            <w:noProof/>
            <w:webHidden/>
          </w:rPr>
        </w:r>
        <w:r>
          <w:rPr>
            <w:noProof/>
            <w:webHidden/>
          </w:rPr>
          <w:fldChar w:fldCharType="separate"/>
        </w:r>
        <w:r>
          <w:rPr>
            <w:noProof/>
            <w:webHidden/>
          </w:rPr>
          <w:t>39</w:t>
        </w:r>
        <w:r>
          <w:rPr>
            <w:noProof/>
            <w:webHidden/>
          </w:rPr>
          <w:fldChar w:fldCharType="end"/>
        </w:r>
      </w:hyperlink>
    </w:p>
    <w:p w14:paraId="6A310A83" w14:textId="4B6C44A7"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63" w:history="1">
        <w:r w:rsidRPr="00F641AF">
          <w:rPr>
            <w:rStyle w:val="Hiperpovezava"/>
            <w:noProof/>
          </w:rPr>
          <w:t>2.4.1</w:t>
        </w:r>
        <w:r>
          <w:rPr>
            <w:rFonts w:eastAsiaTheme="minorEastAsia" w:cstheme="minorBidi"/>
            <w:i w:val="0"/>
            <w:iCs w:val="0"/>
            <w:noProof/>
            <w:kern w:val="2"/>
            <w:sz w:val="24"/>
            <w:szCs w:val="24"/>
            <w14:ligatures w14:val="standardContextual"/>
          </w:rPr>
          <w:tab/>
        </w:r>
        <w:r w:rsidRPr="00F641AF">
          <w:rPr>
            <w:rStyle w:val="Hiperpovezava"/>
            <w:noProof/>
          </w:rPr>
          <w:t>Predstavitev sistema RTR</w:t>
        </w:r>
        <w:r>
          <w:rPr>
            <w:noProof/>
            <w:webHidden/>
          </w:rPr>
          <w:tab/>
        </w:r>
        <w:r>
          <w:rPr>
            <w:noProof/>
            <w:webHidden/>
          </w:rPr>
          <w:fldChar w:fldCharType="begin"/>
        </w:r>
        <w:r>
          <w:rPr>
            <w:noProof/>
            <w:webHidden/>
          </w:rPr>
          <w:instrText xml:space="preserve"> PAGEREF _Toc235603463 \h </w:instrText>
        </w:r>
        <w:r>
          <w:rPr>
            <w:noProof/>
            <w:webHidden/>
          </w:rPr>
        </w:r>
        <w:r>
          <w:rPr>
            <w:noProof/>
            <w:webHidden/>
          </w:rPr>
          <w:fldChar w:fldCharType="separate"/>
        </w:r>
        <w:r>
          <w:rPr>
            <w:noProof/>
            <w:webHidden/>
          </w:rPr>
          <w:t>39</w:t>
        </w:r>
        <w:r>
          <w:rPr>
            <w:noProof/>
            <w:webHidden/>
          </w:rPr>
          <w:fldChar w:fldCharType="end"/>
        </w:r>
      </w:hyperlink>
    </w:p>
    <w:p w14:paraId="766D4151" w14:textId="7A6084FF"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64" w:history="1">
        <w:r w:rsidRPr="00F641AF">
          <w:rPr>
            <w:rStyle w:val="Hiperpovezava"/>
            <w:noProof/>
          </w:rPr>
          <w:t>2.4.2</w:t>
        </w:r>
        <w:r>
          <w:rPr>
            <w:rFonts w:eastAsiaTheme="minorEastAsia" w:cstheme="minorBidi"/>
            <w:i w:val="0"/>
            <w:iCs w:val="0"/>
            <w:noProof/>
            <w:kern w:val="2"/>
            <w:sz w:val="24"/>
            <w:szCs w:val="24"/>
            <w14:ligatures w14:val="standardContextual"/>
          </w:rPr>
          <w:tab/>
        </w:r>
        <w:r w:rsidRPr="00F641AF">
          <w:rPr>
            <w:rStyle w:val="Hiperpovezava"/>
            <w:noProof/>
          </w:rPr>
          <w:t>Vodenje in upravljanje registra</w:t>
        </w:r>
        <w:r>
          <w:rPr>
            <w:noProof/>
            <w:webHidden/>
          </w:rPr>
          <w:tab/>
        </w:r>
        <w:r>
          <w:rPr>
            <w:noProof/>
            <w:webHidden/>
          </w:rPr>
          <w:fldChar w:fldCharType="begin"/>
        </w:r>
        <w:r>
          <w:rPr>
            <w:noProof/>
            <w:webHidden/>
          </w:rPr>
          <w:instrText xml:space="preserve"> PAGEREF _Toc235603464 \h </w:instrText>
        </w:r>
        <w:r>
          <w:rPr>
            <w:noProof/>
            <w:webHidden/>
          </w:rPr>
        </w:r>
        <w:r>
          <w:rPr>
            <w:noProof/>
            <w:webHidden/>
          </w:rPr>
          <w:fldChar w:fldCharType="separate"/>
        </w:r>
        <w:r>
          <w:rPr>
            <w:noProof/>
            <w:webHidden/>
          </w:rPr>
          <w:t>40</w:t>
        </w:r>
        <w:r>
          <w:rPr>
            <w:noProof/>
            <w:webHidden/>
          </w:rPr>
          <w:fldChar w:fldCharType="end"/>
        </w:r>
      </w:hyperlink>
    </w:p>
    <w:p w14:paraId="586FB8AF" w14:textId="6AA284D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65" w:history="1">
        <w:r w:rsidRPr="00F641AF">
          <w:rPr>
            <w:rStyle w:val="Hiperpovezava"/>
            <w:noProof/>
          </w:rPr>
          <w:t>2.4.2.1</w:t>
        </w:r>
        <w:r>
          <w:rPr>
            <w:rFonts w:eastAsiaTheme="minorEastAsia" w:cstheme="minorBidi"/>
            <w:noProof/>
            <w:kern w:val="2"/>
            <w:sz w:val="24"/>
            <w:szCs w:val="24"/>
            <w14:ligatures w14:val="standardContextual"/>
          </w:rPr>
          <w:tab/>
        </w:r>
        <w:r w:rsidRPr="00F641AF">
          <w:rPr>
            <w:rStyle w:val="Hiperpovezava"/>
            <w:noProof/>
          </w:rPr>
          <w:t>Izmenjava podatkov v RTR</w:t>
        </w:r>
        <w:r>
          <w:rPr>
            <w:noProof/>
            <w:webHidden/>
          </w:rPr>
          <w:tab/>
        </w:r>
        <w:r>
          <w:rPr>
            <w:noProof/>
            <w:webHidden/>
          </w:rPr>
          <w:fldChar w:fldCharType="begin"/>
        </w:r>
        <w:r>
          <w:rPr>
            <w:noProof/>
            <w:webHidden/>
          </w:rPr>
          <w:instrText xml:space="preserve"> PAGEREF _Toc235603465 \h </w:instrText>
        </w:r>
        <w:r>
          <w:rPr>
            <w:noProof/>
            <w:webHidden/>
          </w:rPr>
        </w:r>
        <w:r>
          <w:rPr>
            <w:noProof/>
            <w:webHidden/>
          </w:rPr>
          <w:fldChar w:fldCharType="separate"/>
        </w:r>
        <w:r>
          <w:rPr>
            <w:noProof/>
            <w:webHidden/>
          </w:rPr>
          <w:t>41</w:t>
        </w:r>
        <w:r>
          <w:rPr>
            <w:noProof/>
            <w:webHidden/>
          </w:rPr>
          <w:fldChar w:fldCharType="end"/>
        </w:r>
      </w:hyperlink>
    </w:p>
    <w:p w14:paraId="510CFFF1" w14:textId="06815EA5"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66" w:history="1">
        <w:r w:rsidRPr="00F641AF">
          <w:rPr>
            <w:rStyle w:val="Hiperpovezava"/>
            <w:noProof/>
          </w:rPr>
          <w:t>2.4.2.2</w:t>
        </w:r>
        <w:r>
          <w:rPr>
            <w:rFonts w:eastAsiaTheme="minorEastAsia" w:cstheme="minorBidi"/>
            <w:noProof/>
            <w:kern w:val="2"/>
            <w:sz w:val="24"/>
            <w:szCs w:val="24"/>
            <w14:ligatures w14:val="standardContextual"/>
          </w:rPr>
          <w:tab/>
        </w:r>
        <w:r w:rsidRPr="00F641AF">
          <w:rPr>
            <w:rStyle w:val="Hiperpovezava"/>
            <w:noProof/>
          </w:rPr>
          <w:t>Usklajevanje podatkov z drugimi registri</w:t>
        </w:r>
        <w:r>
          <w:rPr>
            <w:noProof/>
            <w:webHidden/>
          </w:rPr>
          <w:tab/>
        </w:r>
        <w:r>
          <w:rPr>
            <w:noProof/>
            <w:webHidden/>
          </w:rPr>
          <w:fldChar w:fldCharType="begin"/>
        </w:r>
        <w:r>
          <w:rPr>
            <w:noProof/>
            <w:webHidden/>
          </w:rPr>
          <w:instrText xml:space="preserve"> PAGEREF _Toc235603466 \h </w:instrText>
        </w:r>
        <w:r>
          <w:rPr>
            <w:noProof/>
            <w:webHidden/>
          </w:rPr>
        </w:r>
        <w:r>
          <w:rPr>
            <w:noProof/>
            <w:webHidden/>
          </w:rPr>
          <w:fldChar w:fldCharType="separate"/>
        </w:r>
        <w:r>
          <w:rPr>
            <w:noProof/>
            <w:webHidden/>
          </w:rPr>
          <w:t>41</w:t>
        </w:r>
        <w:r>
          <w:rPr>
            <w:noProof/>
            <w:webHidden/>
          </w:rPr>
          <w:fldChar w:fldCharType="end"/>
        </w:r>
      </w:hyperlink>
    </w:p>
    <w:p w14:paraId="7AC3AFBE" w14:textId="4410563C"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67" w:history="1">
        <w:r w:rsidRPr="00F641AF">
          <w:rPr>
            <w:rStyle w:val="Hiperpovezava"/>
            <w:noProof/>
          </w:rPr>
          <w:t>2.4.2.3</w:t>
        </w:r>
        <w:r>
          <w:rPr>
            <w:rFonts w:eastAsiaTheme="minorEastAsia" w:cstheme="minorBidi"/>
            <w:noProof/>
            <w:kern w:val="2"/>
            <w:sz w:val="24"/>
            <w:szCs w:val="24"/>
            <w14:ligatures w14:val="standardContextual"/>
          </w:rPr>
          <w:tab/>
        </w:r>
        <w:r w:rsidRPr="00F641AF">
          <w:rPr>
            <w:rStyle w:val="Hiperpovezava"/>
            <w:noProof/>
          </w:rPr>
          <w:t>Brisanje podatkov o zaprtih računih</w:t>
        </w:r>
        <w:r>
          <w:rPr>
            <w:noProof/>
            <w:webHidden/>
          </w:rPr>
          <w:tab/>
        </w:r>
        <w:r>
          <w:rPr>
            <w:noProof/>
            <w:webHidden/>
          </w:rPr>
          <w:fldChar w:fldCharType="begin"/>
        </w:r>
        <w:r>
          <w:rPr>
            <w:noProof/>
            <w:webHidden/>
          </w:rPr>
          <w:instrText xml:space="preserve"> PAGEREF _Toc235603467 \h </w:instrText>
        </w:r>
        <w:r>
          <w:rPr>
            <w:noProof/>
            <w:webHidden/>
          </w:rPr>
        </w:r>
        <w:r>
          <w:rPr>
            <w:noProof/>
            <w:webHidden/>
          </w:rPr>
          <w:fldChar w:fldCharType="separate"/>
        </w:r>
        <w:r>
          <w:rPr>
            <w:noProof/>
            <w:webHidden/>
          </w:rPr>
          <w:t>41</w:t>
        </w:r>
        <w:r>
          <w:rPr>
            <w:noProof/>
            <w:webHidden/>
          </w:rPr>
          <w:fldChar w:fldCharType="end"/>
        </w:r>
      </w:hyperlink>
    </w:p>
    <w:p w14:paraId="4039FB24" w14:textId="5B52943F"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68" w:history="1">
        <w:r w:rsidRPr="00F641AF">
          <w:rPr>
            <w:rStyle w:val="Hiperpovezava"/>
            <w:noProof/>
          </w:rPr>
          <w:t>2.4.3</w:t>
        </w:r>
        <w:r>
          <w:rPr>
            <w:rFonts w:eastAsiaTheme="minorEastAsia" w:cstheme="minorBidi"/>
            <w:i w:val="0"/>
            <w:iCs w:val="0"/>
            <w:noProof/>
            <w:kern w:val="2"/>
            <w:sz w:val="24"/>
            <w:szCs w:val="24"/>
            <w14:ligatures w14:val="standardContextual"/>
          </w:rPr>
          <w:tab/>
        </w:r>
        <w:r w:rsidRPr="00F641AF">
          <w:rPr>
            <w:rStyle w:val="Hiperpovezava"/>
            <w:noProof/>
          </w:rPr>
          <w:t>Spletni aplikaciji eRTR in refRTR</w:t>
        </w:r>
        <w:r>
          <w:rPr>
            <w:noProof/>
            <w:webHidden/>
          </w:rPr>
          <w:tab/>
        </w:r>
        <w:r>
          <w:rPr>
            <w:noProof/>
            <w:webHidden/>
          </w:rPr>
          <w:fldChar w:fldCharType="begin"/>
        </w:r>
        <w:r>
          <w:rPr>
            <w:noProof/>
            <w:webHidden/>
          </w:rPr>
          <w:instrText xml:space="preserve"> PAGEREF _Toc235603468 \h </w:instrText>
        </w:r>
        <w:r>
          <w:rPr>
            <w:noProof/>
            <w:webHidden/>
          </w:rPr>
        </w:r>
        <w:r>
          <w:rPr>
            <w:noProof/>
            <w:webHidden/>
          </w:rPr>
          <w:fldChar w:fldCharType="separate"/>
        </w:r>
        <w:r>
          <w:rPr>
            <w:noProof/>
            <w:webHidden/>
          </w:rPr>
          <w:t>41</w:t>
        </w:r>
        <w:r>
          <w:rPr>
            <w:noProof/>
            <w:webHidden/>
          </w:rPr>
          <w:fldChar w:fldCharType="end"/>
        </w:r>
      </w:hyperlink>
    </w:p>
    <w:p w14:paraId="0B647C4F" w14:textId="5A2F3208"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69" w:history="1">
        <w:r w:rsidRPr="00F641AF">
          <w:rPr>
            <w:rStyle w:val="Hiperpovezava"/>
            <w:noProof/>
          </w:rPr>
          <w:t>2.4.3.1</w:t>
        </w:r>
        <w:r>
          <w:rPr>
            <w:rFonts w:eastAsiaTheme="minorEastAsia" w:cstheme="minorBidi"/>
            <w:noProof/>
            <w:kern w:val="2"/>
            <w:sz w:val="24"/>
            <w:szCs w:val="24"/>
            <w14:ligatures w14:val="standardContextual"/>
          </w:rPr>
          <w:tab/>
        </w:r>
        <w:r w:rsidRPr="00F641AF">
          <w:rPr>
            <w:rStyle w:val="Hiperpovezava"/>
            <w:noProof/>
          </w:rPr>
          <w:t>Iskanje po RTR</w:t>
        </w:r>
        <w:r>
          <w:rPr>
            <w:noProof/>
            <w:webHidden/>
          </w:rPr>
          <w:tab/>
        </w:r>
        <w:r>
          <w:rPr>
            <w:noProof/>
            <w:webHidden/>
          </w:rPr>
          <w:fldChar w:fldCharType="begin"/>
        </w:r>
        <w:r>
          <w:rPr>
            <w:noProof/>
            <w:webHidden/>
          </w:rPr>
          <w:instrText xml:space="preserve"> PAGEREF _Toc235603469 \h </w:instrText>
        </w:r>
        <w:r>
          <w:rPr>
            <w:noProof/>
            <w:webHidden/>
          </w:rPr>
        </w:r>
        <w:r>
          <w:rPr>
            <w:noProof/>
            <w:webHidden/>
          </w:rPr>
          <w:fldChar w:fldCharType="separate"/>
        </w:r>
        <w:r>
          <w:rPr>
            <w:noProof/>
            <w:webHidden/>
          </w:rPr>
          <w:t>42</w:t>
        </w:r>
        <w:r>
          <w:rPr>
            <w:noProof/>
            <w:webHidden/>
          </w:rPr>
          <w:fldChar w:fldCharType="end"/>
        </w:r>
      </w:hyperlink>
    </w:p>
    <w:p w14:paraId="29018937" w14:textId="7C26367C"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0" w:history="1">
        <w:r w:rsidRPr="00F641AF">
          <w:rPr>
            <w:rStyle w:val="Hiperpovezava"/>
            <w:noProof/>
          </w:rPr>
          <w:t>2.4.3.2</w:t>
        </w:r>
        <w:r>
          <w:rPr>
            <w:rFonts w:eastAsiaTheme="minorEastAsia" w:cstheme="minorBidi"/>
            <w:noProof/>
            <w:kern w:val="2"/>
            <w:sz w:val="24"/>
            <w:szCs w:val="24"/>
            <w14:ligatures w14:val="standardContextual"/>
          </w:rPr>
          <w:tab/>
        </w:r>
        <w:r w:rsidRPr="00F641AF">
          <w:rPr>
            <w:rStyle w:val="Hiperpovezava"/>
            <w:noProof/>
          </w:rPr>
          <w:t>eRTR – Iskanje poslovnih TR poslovnih subjektov</w:t>
        </w:r>
        <w:r>
          <w:rPr>
            <w:noProof/>
            <w:webHidden/>
          </w:rPr>
          <w:tab/>
        </w:r>
        <w:r>
          <w:rPr>
            <w:noProof/>
            <w:webHidden/>
          </w:rPr>
          <w:fldChar w:fldCharType="begin"/>
        </w:r>
        <w:r>
          <w:rPr>
            <w:noProof/>
            <w:webHidden/>
          </w:rPr>
          <w:instrText xml:space="preserve"> PAGEREF _Toc235603470 \h </w:instrText>
        </w:r>
        <w:r>
          <w:rPr>
            <w:noProof/>
            <w:webHidden/>
          </w:rPr>
        </w:r>
        <w:r>
          <w:rPr>
            <w:noProof/>
            <w:webHidden/>
          </w:rPr>
          <w:fldChar w:fldCharType="separate"/>
        </w:r>
        <w:r>
          <w:rPr>
            <w:noProof/>
            <w:webHidden/>
          </w:rPr>
          <w:t>42</w:t>
        </w:r>
        <w:r>
          <w:rPr>
            <w:noProof/>
            <w:webHidden/>
          </w:rPr>
          <w:fldChar w:fldCharType="end"/>
        </w:r>
      </w:hyperlink>
    </w:p>
    <w:p w14:paraId="3AF9C465" w14:textId="1D1F0BEF"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1" w:history="1">
        <w:r w:rsidRPr="00F641AF">
          <w:rPr>
            <w:rStyle w:val="Hiperpovezava"/>
            <w:noProof/>
          </w:rPr>
          <w:t>2.4.3.3</w:t>
        </w:r>
        <w:r>
          <w:rPr>
            <w:rFonts w:eastAsiaTheme="minorEastAsia" w:cstheme="minorBidi"/>
            <w:noProof/>
            <w:kern w:val="2"/>
            <w:sz w:val="24"/>
            <w:szCs w:val="24"/>
            <w14:ligatures w14:val="standardContextual"/>
          </w:rPr>
          <w:tab/>
        </w:r>
        <w:r w:rsidRPr="00F641AF">
          <w:rPr>
            <w:rStyle w:val="Hiperpovezava"/>
            <w:noProof/>
          </w:rPr>
          <w:t>eRTR – Iskanje TR fizičnih oseb</w:t>
        </w:r>
        <w:r>
          <w:rPr>
            <w:noProof/>
            <w:webHidden/>
          </w:rPr>
          <w:tab/>
        </w:r>
        <w:r>
          <w:rPr>
            <w:noProof/>
            <w:webHidden/>
          </w:rPr>
          <w:fldChar w:fldCharType="begin"/>
        </w:r>
        <w:r>
          <w:rPr>
            <w:noProof/>
            <w:webHidden/>
          </w:rPr>
          <w:instrText xml:space="preserve"> PAGEREF _Toc235603471 \h </w:instrText>
        </w:r>
        <w:r>
          <w:rPr>
            <w:noProof/>
            <w:webHidden/>
          </w:rPr>
        </w:r>
        <w:r>
          <w:rPr>
            <w:noProof/>
            <w:webHidden/>
          </w:rPr>
          <w:fldChar w:fldCharType="separate"/>
        </w:r>
        <w:r>
          <w:rPr>
            <w:noProof/>
            <w:webHidden/>
          </w:rPr>
          <w:t>42</w:t>
        </w:r>
        <w:r>
          <w:rPr>
            <w:noProof/>
            <w:webHidden/>
          </w:rPr>
          <w:fldChar w:fldCharType="end"/>
        </w:r>
      </w:hyperlink>
    </w:p>
    <w:p w14:paraId="1AF02020" w14:textId="2EF3F9F2"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2" w:history="1">
        <w:r w:rsidRPr="00F641AF">
          <w:rPr>
            <w:rStyle w:val="Hiperpovezava"/>
            <w:noProof/>
          </w:rPr>
          <w:t>2.4.3.4</w:t>
        </w:r>
        <w:r>
          <w:rPr>
            <w:rFonts w:eastAsiaTheme="minorEastAsia" w:cstheme="minorBidi"/>
            <w:noProof/>
            <w:kern w:val="2"/>
            <w:sz w:val="24"/>
            <w:szCs w:val="24"/>
            <w14:ligatures w14:val="standardContextual"/>
          </w:rPr>
          <w:tab/>
        </w:r>
        <w:r w:rsidRPr="00F641AF">
          <w:rPr>
            <w:rStyle w:val="Hiperpovezava"/>
            <w:noProof/>
          </w:rPr>
          <w:t>eRTR – Oddaja zahtevkov po podatkih TR fizičnih oseb</w:t>
        </w:r>
        <w:r>
          <w:rPr>
            <w:noProof/>
            <w:webHidden/>
          </w:rPr>
          <w:tab/>
        </w:r>
        <w:r>
          <w:rPr>
            <w:noProof/>
            <w:webHidden/>
          </w:rPr>
          <w:fldChar w:fldCharType="begin"/>
        </w:r>
        <w:r>
          <w:rPr>
            <w:noProof/>
            <w:webHidden/>
          </w:rPr>
          <w:instrText xml:space="preserve"> PAGEREF _Toc235603472 \h </w:instrText>
        </w:r>
        <w:r>
          <w:rPr>
            <w:noProof/>
            <w:webHidden/>
          </w:rPr>
        </w:r>
        <w:r>
          <w:rPr>
            <w:noProof/>
            <w:webHidden/>
          </w:rPr>
          <w:fldChar w:fldCharType="separate"/>
        </w:r>
        <w:r>
          <w:rPr>
            <w:noProof/>
            <w:webHidden/>
          </w:rPr>
          <w:t>43</w:t>
        </w:r>
        <w:r>
          <w:rPr>
            <w:noProof/>
            <w:webHidden/>
          </w:rPr>
          <w:fldChar w:fldCharType="end"/>
        </w:r>
      </w:hyperlink>
    </w:p>
    <w:p w14:paraId="090D1F67" w14:textId="06A7CAD6"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3" w:history="1">
        <w:r w:rsidRPr="00F641AF">
          <w:rPr>
            <w:rStyle w:val="Hiperpovezava"/>
            <w:noProof/>
          </w:rPr>
          <w:t>2.3.4.5</w:t>
        </w:r>
        <w:r>
          <w:rPr>
            <w:rFonts w:eastAsiaTheme="minorEastAsia" w:cstheme="minorBidi"/>
            <w:noProof/>
            <w:kern w:val="2"/>
            <w:sz w:val="24"/>
            <w:szCs w:val="24"/>
            <w14:ligatures w14:val="standardContextual"/>
          </w:rPr>
          <w:tab/>
        </w:r>
        <w:r w:rsidRPr="00F641AF">
          <w:rPr>
            <w:rStyle w:val="Hiperpovezava"/>
            <w:noProof/>
          </w:rPr>
          <w:t>refRTR – Reševanje zahtevkov po podatkih TR fizičnih oseb</w:t>
        </w:r>
        <w:r>
          <w:rPr>
            <w:noProof/>
            <w:webHidden/>
          </w:rPr>
          <w:tab/>
        </w:r>
        <w:r>
          <w:rPr>
            <w:noProof/>
            <w:webHidden/>
          </w:rPr>
          <w:fldChar w:fldCharType="begin"/>
        </w:r>
        <w:r>
          <w:rPr>
            <w:noProof/>
            <w:webHidden/>
          </w:rPr>
          <w:instrText xml:space="preserve"> PAGEREF _Toc235603473 \h </w:instrText>
        </w:r>
        <w:r>
          <w:rPr>
            <w:noProof/>
            <w:webHidden/>
          </w:rPr>
        </w:r>
        <w:r>
          <w:rPr>
            <w:noProof/>
            <w:webHidden/>
          </w:rPr>
          <w:fldChar w:fldCharType="separate"/>
        </w:r>
        <w:r>
          <w:rPr>
            <w:noProof/>
            <w:webHidden/>
          </w:rPr>
          <w:t>43</w:t>
        </w:r>
        <w:r>
          <w:rPr>
            <w:noProof/>
            <w:webHidden/>
          </w:rPr>
          <w:fldChar w:fldCharType="end"/>
        </w:r>
      </w:hyperlink>
    </w:p>
    <w:p w14:paraId="577A7999" w14:textId="7008FA6B"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4" w:history="1">
        <w:r w:rsidRPr="00F641AF">
          <w:rPr>
            <w:rStyle w:val="Hiperpovezava"/>
            <w:noProof/>
          </w:rPr>
          <w:t>2.3.4.6</w:t>
        </w:r>
        <w:r>
          <w:rPr>
            <w:rFonts w:eastAsiaTheme="minorEastAsia" w:cstheme="minorBidi"/>
            <w:noProof/>
            <w:kern w:val="2"/>
            <w:sz w:val="24"/>
            <w:szCs w:val="24"/>
            <w14:ligatures w14:val="standardContextual"/>
          </w:rPr>
          <w:tab/>
        </w:r>
        <w:r w:rsidRPr="00F641AF">
          <w:rPr>
            <w:rStyle w:val="Hiperpovezava"/>
            <w:noProof/>
          </w:rPr>
          <w:t>efRTR – Dodeljevanje pravic</w:t>
        </w:r>
        <w:r>
          <w:rPr>
            <w:noProof/>
            <w:webHidden/>
          </w:rPr>
          <w:tab/>
        </w:r>
        <w:r>
          <w:rPr>
            <w:noProof/>
            <w:webHidden/>
          </w:rPr>
          <w:fldChar w:fldCharType="begin"/>
        </w:r>
        <w:r>
          <w:rPr>
            <w:noProof/>
            <w:webHidden/>
          </w:rPr>
          <w:instrText xml:space="preserve"> PAGEREF _Toc235603474 \h </w:instrText>
        </w:r>
        <w:r>
          <w:rPr>
            <w:noProof/>
            <w:webHidden/>
          </w:rPr>
        </w:r>
        <w:r>
          <w:rPr>
            <w:noProof/>
            <w:webHidden/>
          </w:rPr>
          <w:fldChar w:fldCharType="separate"/>
        </w:r>
        <w:r>
          <w:rPr>
            <w:noProof/>
            <w:webHidden/>
          </w:rPr>
          <w:t>44</w:t>
        </w:r>
        <w:r>
          <w:rPr>
            <w:noProof/>
            <w:webHidden/>
          </w:rPr>
          <w:fldChar w:fldCharType="end"/>
        </w:r>
      </w:hyperlink>
    </w:p>
    <w:p w14:paraId="1097D1DB" w14:textId="5EC199FB"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5" w:history="1">
        <w:r w:rsidRPr="00F641AF">
          <w:rPr>
            <w:rStyle w:val="Hiperpovezava"/>
            <w:noProof/>
          </w:rPr>
          <w:t>2.3.4.7</w:t>
        </w:r>
        <w:r>
          <w:rPr>
            <w:rFonts w:eastAsiaTheme="minorEastAsia" w:cstheme="minorBidi"/>
            <w:noProof/>
            <w:kern w:val="2"/>
            <w:sz w:val="24"/>
            <w:szCs w:val="24"/>
            <w14:ligatures w14:val="standardContextual"/>
          </w:rPr>
          <w:tab/>
        </w:r>
        <w:r w:rsidRPr="00F641AF">
          <w:rPr>
            <w:rStyle w:val="Hiperpovezava"/>
            <w:noProof/>
          </w:rPr>
          <w:t>refRTR – Pravice</w:t>
        </w:r>
        <w:r>
          <w:rPr>
            <w:noProof/>
            <w:webHidden/>
          </w:rPr>
          <w:tab/>
        </w:r>
        <w:r>
          <w:rPr>
            <w:noProof/>
            <w:webHidden/>
          </w:rPr>
          <w:fldChar w:fldCharType="begin"/>
        </w:r>
        <w:r>
          <w:rPr>
            <w:noProof/>
            <w:webHidden/>
          </w:rPr>
          <w:instrText xml:space="preserve"> PAGEREF _Toc235603475 \h </w:instrText>
        </w:r>
        <w:r>
          <w:rPr>
            <w:noProof/>
            <w:webHidden/>
          </w:rPr>
        </w:r>
        <w:r>
          <w:rPr>
            <w:noProof/>
            <w:webHidden/>
          </w:rPr>
          <w:fldChar w:fldCharType="separate"/>
        </w:r>
        <w:r>
          <w:rPr>
            <w:noProof/>
            <w:webHidden/>
          </w:rPr>
          <w:t>44</w:t>
        </w:r>
        <w:r>
          <w:rPr>
            <w:noProof/>
            <w:webHidden/>
          </w:rPr>
          <w:fldChar w:fldCharType="end"/>
        </w:r>
      </w:hyperlink>
    </w:p>
    <w:p w14:paraId="2B5A67EC" w14:textId="7528722B"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6" w:history="1">
        <w:r w:rsidRPr="00F641AF">
          <w:rPr>
            <w:rStyle w:val="Hiperpovezava"/>
            <w:noProof/>
          </w:rPr>
          <w:t>2.3.4.8</w:t>
        </w:r>
        <w:r>
          <w:rPr>
            <w:rFonts w:eastAsiaTheme="minorEastAsia" w:cstheme="minorBidi"/>
            <w:noProof/>
            <w:kern w:val="2"/>
            <w:sz w:val="24"/>
            <w:szCs w:val="24"/>
            <w14:ligatures w14:val="standardContextual"/>
          </w:rPr>
          <w:tab/>
        </w:r>
        <w:r w:rsidRPr="00F641AF">
          <w:rPr>
            <w:rStyle w:val="Hiperpovezava"/>
            <w:noProof/>
          </w:rPr>
          <w:t>Priprava datotek in poročil</w:t>
        </w:r>
        <w:r>
          <w:rPr>
            <w:noProof/>
            <w:webHidden/>
          </w:rPr>
          <w:tab/>
        </w:r>
        <w:r>
          <w:rPr>
            <w:noProof/>
            <w:webHidden/>
          </w:rPr>
          <w:fldChar w:fldCharType="begin"/>
        </w:r>
        <w:r>
          <w:rPr>
            <w:noProof/>
            <w:webHidden/>
          </w:rPr>
          <w:instrText xml:space="preserve"> PAGEREF _Toc235603476 \h </w:instrText>
        </w:r>
        <w:r>
          <w:rPr>
            <w:noProof/>
            <w:webHidden/>
          </w:rPr>
        </w:r>
        <w:r>
          <w:rPr>
            <w:noProof/>
            <w:webHidden/>
          </w:rPr>
          <w:fldChar w:fldCharType="separate"/>
        </w:r>
        <w:r>
          <w:rPr>
            <w:noProof/>
            <w:webHidden/>
          </w:rPr>
          <w:t>44</w:t>
        </w:r>
        <w:r>
          <w:rPr>
            <w:noProof/>
            <w:webHidden/>
          </w:rPr>
          <w:fldChar w:fldCharType="end"/>
        </w:r>
      </w:hyperlink>
    </w:p>
    <w:p w14:paraId="46518666" w14:textId="38953A81"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77" w:history="1">
        <w:r w:rsidRPr="00F641AF">
          <w:rPr>
            <w:rStyle w:val="Hiperpovezava"/>
            <w:noProof/>
          </w:rPr>
          <w:t>2.3.4.9</w:t>
        </w:r>
        <w:r>
          <w:rPr>
            <w:rFonts w:eastAsiaTheme="minorEastAsia" w:cstheme="minorBidi"/>
            <w:noProof/>
            <w:kern w:val="2"/>
            <w:sz w:val="24"/>
            <w:szCs w:val="24"/>
            <w14:ligatures w14:val="standardContextual"/>
          </w:rPr>
          <w:tab/>
        </w:r>
        <w:r w:rsidRPr="00F641AF">
          <w:rPr>
            <w:rStyle w:val="Hiperpovezava"/>
            <w:noProof/>
          </w:rPr>
          <w:t>Beleženja dostopa do fizičnih oseb</w:t>
        </w:r>
        <w:r>
          <w:rPr>
            <w:noProof/>
            <w:webHidden/>
          </w:rPr>
          <w:tab/>
        </w:r>
        <w:r>
          <w:rPr>
            <w:noProof/>
            <w:webHidden/>
          </w:rPr>
          <w:fldChar w:fldCharType="begin"/>
        </w:r>
        <w:r>
          <w:rPr>
            <w:noProof/>
            <w:webHidden/>
          </w:rPr>
          <w:instrText xml:space="preserve"> PAGEREF _Toc235603477 \h </w:instrText>
        </w:r>
        <w:r>
          <w:rPr>
            <w:noProof/>
            <w:webHidden/>
          </w:rPr>
        </w:r>
        <w:r>
          <w:rPr>
            <w:noProof/>
            <w:webHidden/>
          </w:rPr>
          <w:fldChar w:fldCharType="separate"/>
        </w:r>
        <w:r>
          <w:rPr>
            <w:noProof/>
            <w:webHidden/>
          </w:rPr>
          <w:t>44</w:t>
        </w:r>
        <w:r>
          <w:rPr>
            <w:noProof/>
            <w:webHidden/>
          </w:rPr>
          <w:fldChar w:fldCharType="end"/>
        </w:r>
      </w:hyperlink>
    </w:p>
    <w:p w14:paraId="409DE3B3" w14:textId="1A86B821"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78" w:history="1">
        <w:r w:rsidRPr="00F641AF">
          <w:rPr>
            <w:rStyle w:val="Hiperpovezava"/>
            <w:noProof/>
          </w:rPr>
          <w:t>2.5</w:t>
        </w:r>
        <w:r>
          <w:rPr>
            <w:rFonts w:eastAsiaTheme="minorEastAsia" w:cstheme="minorBidi"/>
            <w:smallCaps w:val="0"/>
            <w:noProof/>
            <w:kern w:val="2"/>
            <w:sz w:val="24"/>
            <w:szCs w:val="24"/>
            <w14:ligatures w14:val="standardContextual"/>
          </w:rPr>
          <w:tab/>
        </w:r>
        <w:r w:rsidRPr="00F641AF">
          <w:rPr>
            <w:rStyle w:val="Hiperpovezava"/>
            <w:noProof/>
          </w:rPr>
          <w:t>REZ</w:t>
        </w:r>
        <w:r>
          <w:rPr>
            <w:noProof/>
            <w:webHidden/>
          </w:rPr>
          <w:tab/>
        </w:r>
        <w:r>
          <w:rPr>
            <w:noProof/>
            <w:webHidden/>
          </w:rPr>
          <w:fldChar w:fldCharType="begin"/>
        </w:r>
        <w:r>
          <w:rPr>
            <w:noProof/>
            <w:webHidden/>
          </w:rPr>
          <w:instrText xml:space="preserve"> PAGEREF _Toc235603478 \h </w:instrText>
        </w:r>
        <w:r>
          <w:rPr>
            <w:noProof/>
            <w:webHidden/>
          </w:rPr>
        </w:r>
        <w:r>
          <w:rPr>
            <w:noProof/>
            <w:webHidden/>
          </w:rPr>
          <w:fldChar w:fldCharType="separate"/>
        </w:r>
        <w:r>
          <w:rPr>
            <w:noProof/>
            <w:webHidden/>
          </w:rPr>
          <w:t>45</w:t>
        </w:r>
        <w:r>
          <w:rPr>
            <w:noProof/>
            <w:webHidden/>
          </w:rPr>
          <w:fldChar w:fldCharType="end"/>
        </w:r>
      </w:hyperlink>
    </w:p>
    <w:p w14:paraId="04353268" w14:textId="1FB57AA3"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79" w:history="1">
        <w:r w:rsidRPr="00F641AF">
          <w:rPr>
            <w:rStyle w:val="Hiperpovezava"/>
            <w:noProof/>
          </w:rPr>
          <w:t>2.5.1</w:t>
        </w:r>
        <w:r>
          <w:rPr>
            <w:rFonts w:eastAsiaTheme="minorEastAsia" w:cstheme="minorBidi"/>
            <w:i w:val="0"/>
            <w:iCs w:val="0"/>
            <w:noProof/>
            <w:kern w:val="2"/>
            <w:sz w:val="24"/>
            <w:szCs w:val="24"/>
            <w14:ligatures w14:val="standardContextual"/>
          </w:rPr>
          <w:tab/>
        </w:r>
        <w:r w:rsidRPr="00F641AF">
          <w:rPr>
            <w:rStyle w:val="Hiperpovezava"/>
            <w:noProof/>
          </w:rPr>
          <w:t>Splošen opis REZ</w:t>
        </w:r>
        <w:r>
          <w:rPr>
            <w:noProof/>
            <w:webHidden/>
          </w:rPr>
          <w:tab/>
        </w:r>
        <w:r>
          <w:rPr>
            <w:noProof/>
            <w:webHidden/>
          </w:rPr>
          <w:fldChar w:fldCharType="begin"/>
        </w:r>
        <w:r>
          <w:rPr>
            <w:noProof/>
            <w:webHidden/>
          </w:rPr>
          <w:instrText xml:space="preserve"> PAGEREF _Toc235603479 \h </w:instrText>
        </w:r>
        <w:r>
          <w:rPr>
            <w:noProof/>
            <w:webHidden/>
          </w:rPr>
        </w:r>
        <w:r>
          <w:rPr>
            <w:noProof/>
            <w:webHidden/>
          </w:rPr>
          <w:fldChar w:fldCharType="separate"/>
        </w:r>
        <w:r>
          <w:rPr>
            <w:noProof/>
            <w:webHidden/>
          </w:rPr>
          <w:t>45</w:t>
        </w:r>
        <w:r>
          <w:rPr>
            <w:noProof/>
            <w:webHidden/>
          </w:rPr>
          <w:fldChar w:fldCharType="end"/>
        </w:r>
      </w:hyperlink>
    </w:p>
    <w:p w14:paraId="07DB743C" w14:textId="6625A618"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480" w:history="1">
        <w:r w:rsidRPr="00F641AF">
          <w:rPr>
            <w:rStyle w:val="Hiperpovezava"/>
            <w:noProof/>
          </w:rPr>
          <w:t>2.5.2</w:t>
        </w:r>
        <w:r>
          <w:rPr>
            <w:rFonts w:eastAsiaTheme="minorEastAsia" w:cstheme="minorBidi"/>
            <w:i w:val="0"/>
            <w:iCs w:val="0"/>
            <w:noProof/>
            <w:kern w:val="2"/>
            <w:sz w:val="24"/>
            <w:szCs w:val="24"/>
            <w14:ligatures w14:val="standardContextual"/>
          </w:rPr>
          <w:tab/>
        </w:r>
        <w:r w:rsidRPr="00F641AF">
          <w:rPr>
            <w:rStyle w:val="Hiperpovezava"/>
            <w:noProof/>
          </w:rPr>
          <w:t>Funkcionalnosti spletne aplikacije REZ</w:t>
        </w:r>
        <w:r>
          <w:rPr>
            <w:noProof/>
            <w:webHidden/>
          </w:rPr>
          <w:tab/>
        </w:r>
        <w:r>
          <w:rPr>
            <w:noProof/>
            <w:webHidden/>
          </w:rPr>
          <w:fldChar w:fldCharType="begin"/>
        </w:r>
        <w:r>
          <w:rPr>
            <w:noProof/>
            <w:webHidden/>
          </w:rPr>
          <w:instrText xml:space="preserve"> PAGEREF _Toc235603480 \h </w:instrText>
        </w:r>
        <w:r>
          <w:rPr>
            <w:noProof/>
            <w:webHidden/>
          </w:rPr>
        </w:r>
        <w:r>
          <w:rPr>
            <w:noProof/>
            <w:webHidden/>
          </w:rPr>
          <w:fldChar w:fldCharType="separate"/>
        </w:r>
        <w:r>
          <w:rPr>
            <w:noProof/>
            <w:webHidden/>
          </w:rPr>
          <w:t>45</w:t>
        </w:r>
        <w:r>
          <w:rPr>
            <w:noProof/>
            <w:webHidden/>
          </w:rPr>
          <w:fldChar w:fldCharType="end"/>
        </w:r>
      </w:hyperlink>
    </w:p>
    <w:p w14:paraId="0906DAF9" w14:textId="3B97CEF0"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1" w:history="1">
        <w:r w:rsidRPr="00F641AF">
          <w:rPr>
            <w:rStyle w:val="Hiperpovezava"/>
            <w:noProof/>
          </w:rPr>
          <w:t>2.5.2.1</w:t>
        </w:r>
        <w:r>
          <w:rPr>
            <w:rFonts w:eastAsiaTheme="minorEastAsia" w:cstheme="minorBidi"/>
            <w:noProof/>
            <w:kern w:val="2"/>
            <w:sz w:val="24"/>
            <w:szCs w:val="24"/>
            <w14:ligatures w14:val="standardContextual"/>
          </w:rPr>
          <w:tab/>
        </w:r>
        <w:r w:rsidRPr="00F641AF">
          <w:rPr>
            <w:rStyle w:val="Hiperpovezava"/>
            <w:noProof/>
          </w:rPr>
          <w:t>Indentifikacija, pravice in vloge uporabnikov pravice</w:t>
        </w:r>
        <w:r>
          <w:rPr>
            <w:noProof/>
            <w:webHidden/>
          </w:rPr>
          <w:tab/>
        </w:r>
        <w:r>
          <w:rPr>
            <w:noProof/>
            <w:webHidden/>
          </w:rPr>
          <w:fldChar w:fldCharType="begin"/>
        </w:r>
        <w:r>
          <w:rPr>
            <w:noProof/>
            <w:webHidden/>
          </w:rPr>
          <w:instrText xml:space="preserve"> PAGEREF _Toc235603481 \h </w:instrText>
        </w:r>
        <w:r>
          <w:rPr>
            <w:noProof/>
            <w:webHidden/>
          </w:rPr>
        </w:r>
        <w:r>
          <w:rPr>
            <w:noProof/>
            <w:webHidden/>
          </w:rPr>
          <w:fldChar w:fldCharType="separate"/>
        </w:r>
        <w:r>
          <w:rPr>
            <w:noProof/>
            <w:webHidden/>
          </w:rPr>
          <w:t>45</w:t>
        </w:r>
        <w:r>
          <w:rPr>
            <w:noProof/>
            <w:webHidden/>
          </w:rPr>
          <w:fldChar w:fldCharType="end"/>
        </w:r>
      </w:hyperlink>
    </w:p>
    <w:p w14:paraId="670B2645" w14:textId="4AD7208D"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2" w:history="1">
        <w:r w:rsidRPr="00F641AF">
          <w:rPr>
            <w:rStyle w:val="Hiperpovezava"/>
            <w:noProof/>
          </w:rPr>
          <w:t>2.5.2.2</w:t>
        </w:r>
        <w:r>
          <w:rPr>
            <w:rFonts w:eastAsiaTheme="minorEastAsia" w:cstheme="minorBidi"/>
            <w:noProof/>
            <w:kern w:val="2"/>
            <w:sz w:val="24"/>
            <w:szCs w:val="24"/>
            <w14:ligatures w14:val="standardContextual"/>
          </w:rPr>
          <w:tab/>
        </w:r>
        <w:r w:rsidRPr="00F641AF">
          <w:rPr>
            <w:rStyle w:val="Hiperpovezava"/>
            <w:noProof/>
          </w:rPr>
          <w:t>Podatki vpisa/spremembe/izbrisa iz REZ</w:t>
        </w:r>
        <w:r>
          <w:rPr>
            <w:noProof/>
            <w:webHidden/>
          </w:rPr>
          <w:tab/>
        </w:r>
        <w:r>
          <w:rPr>
            <w:noProof/>
            <w:webHidden/>
          </w:rPr>
          <w:fldChar w:fldCharType="begin"/>
        </w:r>
        <w:r>
          <w:rPr>
            <w:noProof/>
            <w:webHidden/>
          </w:rPr>
          <w:instrText xml:space="preserve"> PAGEREF _Toc235603482 \h </w:instrText>
        </w:r>
        <w:r>
          <w:rPr>
            <w:noProof/>
            <w:webHidden/>
          </w:rPr>
        </w:r>
        <w:r>
          <w:rPr>
            <w:noProof/>
            <w:webHidden/>
          </w:rPr>
          <w:fldChar w:fldCharType="separate"/>
        </w:r>
        <w:r>
          <w:rPr>
            <w:noProof/>
            <w:webHidden/>
          </w:rPr>
          <w:t>46</w:t>
        </w:r>
        <w:r>
          <w:rPr>
            <w:noProof/>
            <w:webHidden/>
          </w:rPr>
          <w:fldChar w:fldCharType="end"/>
        </w:r>
      </w:hyperlink>
    </w:p>
    <w:p w14:paraId="31C81E87" w14:textId="75FDF452"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3" w:history="1">
        <w:r w:rsidRPr="00F641AF">
          <w:rPr>
            <w:rStyle w:val="Hiperpovezava"/>
            <w:noProof/>
          </w:rPr>
          <w:t>2.5.2.3</w:t>
        </w:r>
        <w:r>
          <w:rPr>
            <w:rFonts w:eastAsiaTheme="minorEastAsia" w:cstheme="minorBidi"/>
            <w:noProof/>
            <w:kern w:val="2"/>
            <w:sz w:val="24"/>
            <w:szCs w:val="24"/>
            <w14:ligatures w14:val="standardContextual"/>
          </w:rPr>
          <w:tab/>
        </w:r>
        <w:r w:rsidRPr="00F641AF">
          <w:rPr>
            <w:rStyle w:val="Hiperpovezava"/>
            <w:noProof/>
          </w:rPr>
          <w:t>Vpis začetka opravljanje dejavnosti</w:t>
        </w:r>
        <w:r>
          <w:rPr>
            <w:noProof/>
            <w:webHidden/>
          </w:rPr>
          <w:tab/>
        </w:r>
        <w:r>
          <w:rPr>
            <w:noProof/>
            <w:webHidden/>
          </w:rPr>
          <w:fldChar w:fldCharType="begin"/>
        </w:r>
        <w:r>
          <w:rPr>
            <w:noProof/>
            <w:webHidden/>
          </w:rPr>
          <w:instrText xml:space="preserve"> PAGEREF _Toc235603483 \h </w:instrText>
        </w:r>
        <w:r>
          <w:rPr>
            <w:noProof/>
            <w:webHidden/>
          </w:rPr>
        </w:r>
        <w:r>
          <w:rPr>
            <w:noProof/>
            <w:webHidden/>
          </w:rPr>
          <w:fldChar w:fldCharType="separate"/>
        </w:r>
        <w:r>
          <w:rPr>
            <w:noProof/>
            <w:webHidden/>
          </w:rPr>
          <w:t>47</w:t>
        </w:r>
        <w:r>
          <w:rPr>
            <w:noProof/>
            <w:webHidden/>
          </w:rPr>
          <w:fldChar w:fldCharType="end"/>
        </w:r>
      </w:hyperlink>
    </w:p>
    <w:p w14:paraId="6547E560" w14:textId="5EC73D5D"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4" w:history="1">
        <w:r w:rsidRPr="00F641AF">
          <w:rPr>
            <w:rStyle w:val="Hiperpovezava"/>
            <w:noProof/>
          </w:rPr>
          <w:t>2.5.2.4</w:t>
        </w:r>
        <w:r>
          <w:rPr>
            <w:rFonts w:eastAsiaTheme="minorEastAsia" w:cstheme="minorBidi"/>
            <w:noProof/>
            <w:kern w:val="2"/>
            <w:sz w:val="24"/>
            <w:szCs w:val="24"/>
            <w14:ligatures w14:val="standardContextual"/>
          </w:rPr>
          <w:tab/>
        </w:r>
        <w:r w:rsidRPr="00F641AF">
          <w:rPr>
            <w:rStyle w:val="Hiperpovezava"/>
            <w:noProof/>
          </w:rPr>
          <w:t>Iskanje</w:t>
        </w:r>
        <w:r>
          <w:rPr>
            <w:noProof/>
            <w:webHidden/>
          </w:rPr>
          <w:tab/>
        </w:r>
        <w:r>
          <w:rPr>
            <w:noProof/>
            <w:webHidden/>
          </w:rPr>
          <w:fldChar w:fldCharType="begin"/>
        </w:r>
        <w:r>
          <w:rPr>
            <w:noProof/>
            <w:webHidden/>
          </w:rPr>
          <w:instrText xml:space="preserve"> PAGEREF _Toc235603484 \h </w:instrText>
        </w:r>
        <w:r>
          <w:rPr>
            <w:noProof/>
            <w:webHidden/>
          </w:rPr>
        </w:r>
        <w:r>
          <w:rPr>
            <w:noProof/>
            <w:webHidden/>
          </w:rPr>
          <w:fldChar w:fldCharType="separate"/>
        </w:r>
        <w:r>
          <w:rPr>
            <w:noProof/>
            <w:webHidden/>
          </w:rPr>
          <w:t>48</w:t>
        </w:r>
        <w:r>
          <w:rPr>
            <w:noProof/>
            <w:webHidden/>
          </w:rPr>
          <w:fldChar w:fldCharType="end"/>
        </w:r>
      </w:hyperlink>
    </w:p>
    <w:p w14:paraId="123786E5" w14:textId="77E21F9B"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5" w:history="1">
        <w:r w:rsidRPr="00F641AF">
          <w:rPr>
            <w:rStyle w:val="Hiperpovezava"/>
            <w:noProof/>
          </w:rPr>
          <w:t>2.5.2.5</w:t>
        </w:r>
        <w:r>
          <w:rPr>
            <w:rFonts w:eastAsiaTheme="minorEastAsia" w:cstheme="minorBidi"/>
            <w:noProof/>
            <w:kern w:val="2"/>
            <w:sz w:val="24"/>
            <w:szCs w:val="24"/>
            <w14:ligatures w14:val="standardContextual"/>
          </w:rPr>
          <w:tab/>
        </w:r>
        <w:r w:rsidRPr="00F641AF">
          <w:rPr>
            <w:rStyle w:val="Hiperpovezava"/>
            <w:noProof/>
          </w:rPr>
          <w:t>Vpis spremembe</w:t>
        </w:r>
        <w:r>
          <w:rPr>
            <w:noProof/>
            <w:webHidden/>
          </w:rPr>
          <w:tab/>
        </w:r>
        <w:r>
          <w:rPr>
            <w:noProof/>
            <w:webHidden/>
          </w:rPr>
          <w:fldChar w:fldCharType="begin"/>
        </w:r>
        <w:r>
          <w:rPr>
            <w:noProof/>
            <w:webHidden/>
          </w:rPr>
          <w:instrText xml:space="preserve"> PAGEREF _Toc235603485 \h </w:instrText>
        </w:r>
        <w:r>
          <w:rPr>
            <w:noProof/>
            <w:webHidden/>
          </w:rPr>
        </w:r>
        <w:r>
          <w:rPr>
            <w:noProof/>
            <w:webHidden/>
          </w:rPr>
          <w:fldChar w:fldCharType="separate"/>
        </w:r>
        <w:r>
          <w:rPr>
            <w:noProof/>
            <w:webHidden/>
          </w:rPr>
          <w:t>50</w:t>
        </w:r>
        <w:r>
          <w:rPr>
            <w:noProof/>
            <w:webHidden/>
          </w:rPr>
          <w:fldChar w:fldCharType="end"/>
        </w:r>
      </w:hyperlink>
    </w:p>
    <w:p w14:paraId="773EABB2" w14:textId="0A333DB0"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6" w:history="1">
        <w:r w:rsidRPr="00F641AF">
          <w:rPr>
            <w:rStyle w:val="Hiperpovezava"/>
            <w:noProof/>
          </w:rPr>
          <w:t>2.5.2.6</w:t>
        </w:r>
        <w:r>
          <w:rPr>
            <w:rFonts w:eastAsiaTheme="minorEastAsia" w:cstheme="minorBidi"/>
            <w:noProof/>
            <w:kern w:val="2"/>
            <w:sz w:val="24"/>
            <w:szCs w:val="24"/>
            <w14:ligatures w14:val="standardContextual"/>
          </w:rPr>
          <w:tab/>
        </w:r>
        <w:r w:rsidRPr="00F641AF">
          <w:rPr>
            <w:rStyle w:val="Hiperpovezava"/>
            <w:noProof/>
          </w:rPr>
          <w:t>Vpis prenehanja</w:t>
        </w:r>
        <w:r>
          <w:rPr>
            <w:noProof/>
            <w:webHidden/>
          </w:rPr>
          <w:tab/>
        </w:r>
        <w:r>
          <w:rPr>
            <w:noProof/>
            <w:webHidden/>
          </w:rPr>
          <w:fldChar w:fldCharType="begin"/>
        </w:r>
        <w:r>
          <w:rPr>
            <w:noProof/>
            <w:webHidden/>
          </w:rPr>
          <w:instrText xml:space="preserve"> PAGEREF _Toc235603486 \h </w:instrText>
        </w:r>
        <w:r>
          <w:rPr>
            <w:noProof/>
            <w:webHidden/>
          </w:rPr>
        </w:r>
        <w:r>
          <w:rPr>
            <w:noProof/>
            <w:webHidden/>
          </w:rPr>
          <w:fldChar w:fldCharType="separate"/>
        </w:r>
        <w:r>
          <w:rPr>
            <w:noProof/>
            <w:webHidden/>
          </w:rPr>
          <w:t>51</w:t>
        </w:r>
        <w:r>
          <w:rPr>
            <w:noProof/>
            <w:webHidden/>
          </w:rPr>
          <w:fldChar w:fldCharType="end"/>
        </w:r>
      </w:hyperlink>
    </w:p>
    <w:p w14:paraId="3A4DC7D2" w14:textId="1F5E94E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7" w:history="1">
        <w:r w:rsidRPr="00F641AF">
          <w:rPr>
            <w:rStyle w:val="Hiperpovezava"/>
            <w:noProof/>
          </w:rPr>
          <w:t>2.5.2.7</w:t>
        </w:r>
        <w:r>
          <w:rPr>
            <w:rFonts w:eastAsiaTheme="minorEastAsia" w:cstheme="minorBidi"/>
            <w:noProof/>
            <w:kern w:val="2"/>
            <w:sz w:val="24"/>
            <w:szCs w:val="24"/>
            <w14:ligatures w14:val="standardContextual"/>
          </w:rPr>
          <w:tab/>
        </w:r>
        <w:r w:rsidRPr="00F641AF">
          <w:rPr>
            <w:rStyle w:val="Hiperpovezava"/>
            <w:noProof/>
          </w:rPr>
          <w:t>Revizijska sled</w:t>
        </w:r>
        <w:r>
          <w:rPr>
            <w:noProof/>
            <w:webHidden/>
          </w:rPr>
          <w:tab/>
        </w:r>
        <w:r>
          <w:rPr>
            <w:noProof/>
            <w:webHidden/>
          </w:rPr>
          <w:fldChar w:fldCharType="begin"/>
        </w:r>
        <w:r>
          <w:rPr>
            <w:noProof/>
            <w:webHidden/>
          </w:rPr>
          <w:instrText xml:space="preserve"> PAGEREF _Toc235603487 \h </w:instrText>
        </w:r>
        <w:r>
          <w:rPr>
            <w:noProof/>
            <w:webHidden/>
          </w:rPr>
        </w:r>
        <w:r>
          <w:rPr>
            <w:noProof/>
            <w:webHidden/>
          </w:rPr>
          <w:fldChar w:fldCharType="separate"/>
        </w:r>
        <w:r>
          <w:rPr>
            <w:noProof/>
            <w:webHidden/>
          </w:rPr>
          <w:t>52</w:t>
        </w:r>
        <w:r>
          <w:rPr>
            <w:noProof/>
            <w:webHidden/>
          </w:rPr>
          <w:fldChar w:fldCharType="end"/>
        </w:r>
      </w:hyperlink>
    </w:p>
    <w:p w14:paraId="54F79C61" w14:textId="0DCB5B2F"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8" w:history="1">
        <w:r w:rsidRPr="00F641AF">
          <w:rPr>
            <w:rStyle w:val="Hiperpovezava"/>
            <w:noProof/>
          </w:rPr>
          <w:t>2.5.2.8</w:t>
        </w:r>
        <w:r>
          <w:rPr>
            <w:rFonts w:eastAsiaTheme="minorEastAsia" w:cstheme="minorBidi"/>
            <w:noProof/>
            <w:kern w:val="2"/>
            <w:sz w:val="24"/>
            <w:szCs w:val="24"/>
            <w14:ligatures w14:val="standardContextual"/>
          </w:rPr>
          <w:tab/>
        </w:r>
        <w:r w:rsidRPr="00F641AF">
          <w:rPr>
            <w:rStyle w:val="Hiperpovezava"/>
            <w:noProof/>
          </w:rPr>
          <w:t>Beleženja dostopa do osebnih podatkov</w:t>
        </w:r>
        <w:r>
          <w:rPr>
            <w:noProof/>
            <w:webHidden/>
          </w:rPr>
          <w:tab/>
        </w:r>
        <w:r>
          <w:rPr>
            <w:noProof/>
            <w:webHidden/>
          </w:rPr>
          <w:fldChar w:fldCharType="begin"/>
        </w:r>
        <w:r>
          <w:rPr>
            <w:noProof/>
            <w:webHidden/>
          </w:rPr>
          <w:instrText xml:space="preserve"> PAGEREF _Toc235603488 \h </w:instrText>
        </w:r>
        <w:r>
          <w:rPr>
            <w:noProof/>
            <w:webHidden/>
          </w:rPr>
        </w:r>
        <w:r>
          <w:rPr>
            <w:noProof/>
            <w:webHidden/>
          </w:rPr>
          <w:fldChar w:fldCharType="separate"/>
        </w:r>
        <w:r>
          <w:rPr>
            <w:noProof/>
            <w:webHidden/>
          </w:rPr>
          <w:t>52</w:t>
        </w:r>
        <w:r>
          <w:rPr>
            <w:noProof/>
            <w:webHidden/>
          </w:rPr>
          <w:fldChar w:fldCharType="end"/>
        </w:r>
      </w:hyperlink>
    </w:p>
    <w:p w14:paraId="3A370DF4" w14:textId="3E74C833"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89" w:history="1">
        <w:r w:rsidRPr="00F641AF">
          <w:rPr>
            <w:rStyle w:val="Hiperpovezava"/>
            <w:noProof/>
          </w:rPr>
          <w:t>2.5.2.9</w:t>
        </w:r>
        <w:r>
          <w:rPr>
            <w:rFonts w:eastAsiaTheme="minorEastAsia" w:cstheme="minorBidi"/>
            <w:noProof/>
            <w:kern w:val="2"/>
            <w:sz w:val="24"/>
            <w:szCs w:val="24"/>
            <w14:ligatures w14:val="standardContextual"/>
          </w:rPr>
          <w:tab/>
        </w:r>
        <w:r w:rsidRPr="00F641AF">
          <w:rPr>
            <w:rStyle w:val="Hiperpovezava"/>
            <w:noProof/>
          </w:rPr>
          <w:t>Statistika</w:t>
        </w:r>
        <w:r>
          <w:rPr>
            <w:noProof/>
            <w:webHidden/>
          </w:rPr>
          <w:tab/>
        </w:r>
        <w:r>
          <w:rPr>
            <w:noProof/>
            <w:webHidden/>
          </w:rPr>
          <w:fldChar w:fldCharType="begin"/>
        </w:r>
        <w:r>
          <w:rPr>
            <w:noProof/>
            <w:webHidden/>
          </w:rPr>
          <w:instrText xml:space="preserve"> PAGEREF _Toc235603489 \h </w:instrText>
        </w:r>
        <w:r>
          <w:rPr>
            <w:noProof/>
            <w:webHidden/>
          </w:rPr>
        </w:r>
        <w:r>
          <w:rPr>
            <w:noProof/>
            <w:webHidden/>
          </w:rPr>
          <w:fldChar w:fldCharType="separate"/>
        </w:r>
        <w:r>
          <w:rPr>
            <w:noProof/>
            <w:webHidden/>
          </w:rPr>
          <w:t>52</w:t>
        </w:r>
        <w:r>
          <w:rPr>
            <w:noProof/>
            <w:webHidden/>
          </w:rPr>
          <w:fldChar w:fldCharType="end"/>
        </w:r>
      </w:hyperlink>
    </w:p>
    <w:p w14:paraId="6D1F25E0" w14:textId="778DDF51"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0" w:history="1">
        <w:r w:rsidRPr="00F641AF">
          <w:rPr>
            <w:rStyle w:val="Hiperpovezava"/>
            <w:noProof/>
          </w:rPr>
          <w:t>2.5.2.10</w:t>
        </w:r>
        <w:r>
          <w:rPr>
            <w:rFonts w:eastAsiaTheme="minorEastAsia" w:cstheme="minorBidi"/>
            <w:noProof/>
            <w:kern w:val="2"/>
            <w:sz w:val="24"/>
            <w:szCs w:val="24"/>
            <w14:ligatures w14:val="standardContextual"/>
          </w:rPr>
          <w:tab/>
        </w:r>
        <w:r w:rsidRPr="00F641AF">
          <w:rPr>
            <w:rStyle w:val="Hiperpovezava"/>
            <w:noProof/>
          </w:rPr>
          <w:t>Objava podatkov REZ na spletnem portalu AJPES</w:t>
        </w:r>
        <w:r>
          <w:rPr>
            <w:noProof/>
            <w:webHidden/>
          </w:rPr>
          <w:tab/>
        </w:r>
        <w:r>
          <w:rPr>
            <w:noProof/>
            <w:webHidden/>
          </w:rPr>
          <w:fldChar w:fldCharType="begin"/>
        </w:r>
        <w:r>
          <w:rPr>
            <w:noProof/>
            <w:webHidden/>
          </w:rPr>
          <w:instrText xml:space="preserve"> PAGEREF _Toc235603490 \h </w:instrText>
        </w:r>
        <w:r>
          <w:rPr>
            <w:noProof/>
            <w:webHidden/>
          </w:rPr>
        </w:r>
        <w:r>
          <w:rPr>
            <w:noProof/>
            <w:webHidden/>
          </w:rPr>
          <w:fldChar w:fldCharType="separate"/>
        </w:r>
        <w:r>
          <w:rPr>
            <w:noProof/>
            <w:webHidden/>
          </w:rPr>
          <w:t>53</w:t>
        </w:r>
        <w:r>
          <w:rPr>
            <w:noProof/>
            <w:webHidden/>
          </w:rPr>
          <w:fldChar w:fldCharType="end"/>
        </w:r>
      </w:hyperlink>
    </w:p>
    <w:p w14:paraId="5EFCF337" w14:textId="2774EECB"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491" w:history="1">
        <w:r w:rsidRPr="00F641AF">
          <w:rPr>
            <w:rStyle w:val="Hiperpovezava"/>
            <w:noProof/>
          </w:rPr>
          <w:t>2.6</w:t>
        </w:r>
        <w:r>
          <w:rPr>
            <w:rFonts w:eastAsiaTheme="minorEastAsia" w:cstheme="minorBidi"/>
            <w:smallCaps w:val="0"/>
            <w:noProof/>
            <w:kern w:val="2"/>
            <w:sz w:val="24"/>
            <w:szCs w:val="24"/>
            <w14:ligatures w14:val="standardContextual"/>
          </w:rPr>
          <w:tab/>
        </w:r>
        <w:r w:rsidRPr="00F641AF">
          <w:rPr>
            <w:rStyle w:val="Hiperpovezava"/>
            <w:noProof/>
          </w:rPr>
          <w:t>Opis skupnih gradnikov spletnih apliacij RDL, RTR in REZ</w:t>
        </w:r>
        <w:r>
          <w:rPr>
            <w:noProof/>
            <w:webHidden/>
          </w:rPr>
          <w:tab/>
        </w:r>
        <w:r>
          <w:rPr>
            <w:noProof/>
            <w:webHidden/>
          </w:rPr>
          <w:fldChar w:fldCharType="begin"/>
        </w:r>
        <w:r>
          <w:rPr>
            <w:noProof/>
            <w:webHidden/>
          </w:rPr>
          <w:instrText xml:space="preserve"> PAGEREF _Toc235603491 \h </w:instrText>
        </w:r>
        <w:r>
          <w:rPr>
            <w:noProof/>
            <w:webHidden/>
          </w:rPr>
        </w:r>
        <w:r>
          <w:rPr>
            <w:noProof/>
            <w:webHidden/>
          </w:rPr>
          <w:fldChar w:fldCharType="separate"/>
        </w:r>
        <w:r>
          <w:rPr>
            <w:noProof/>
            <w:webHidden/>
          </w:rPr>
          <w:t>53</w:t>
        </w:r>
        <w:r>
          <w:rPr>
            <w:noProof/>
            <w:webHidden/>
          </w:rPr>
          <w:fldChar w:fldCharType="end"/>
        </w:r>
      </w:hyperlink>
    </w:p>
    <w:p w14:paraId="290B741A" w14:textId="45B565A4" w:rsidR="00741FD9" w:rsidRDefault="00741FD9">
      <w:pPr>
        <w:pStyle w:val="Kazalovsebine3"/>
        <w:tabs>
          <w:tab w:val="right" w:leader="dot" w:pos="9860"/>
        </w:tabs>
        <w:rPr>
          <w:rFonts w:eastAsiaTheme="minorEastAsia" w:cstheme="minorBidi"/>
          <w:i w:val="0"/>
          <w:iCs w:val="0"/>
          <w:noProof/>
          <w:kern w:val="2"/>
          <w:sz w:val="24"/>
          <w:szCs w:val="24"/>
          <w14:ligatures w14:val="standardContextual"/>
        </w:rPr>
      </w:pPr>
      <w:hyperlink w:anchor="_Toc235603492" w:history="1">
        <w:r w:rsidRPr="00F641AF">
          <w:rPr>
            <w:rStyle w:val="Hiperpovezava"/>
            <w:noProof/>
          </w:rPr>
          <w:t>2.6.1 Identifikacija uporabnika</w:t>
        </w:r>
        <w:r>
          <w:rPr>
            <w:noProof/>
            <w:webHidden/>
          </w:rPr>
          <w:tab/>
        </w:r>
        <w:r>
          <w:rPr>
            <w:noProof/>
            <w:webHidden/>
          </w:rPr>
          <w:fldChar w:fldCharType="begin"/>
        </w:r>
        <w:r>
          <w:rPr>
            <w:noProof/>
            <w:webHidden/>
          </w:rPr>
          <w:instrText xml:space="preserve"> PAGEREF _Toc235603492 \h </w:instrText>
        </w:r>
        <w:r>
          <w:rPr>
            <w:noProof/>
            <w:webHidden/>
          </w:rPr>
        </w:r>
        <w:r>
          <w:rPr>
            <w:noProof/>
            <w:webHidden/>
          </w:rPr>
          <w:fldChar w:fldCharType="separate"/>
        </w:r>
        <w:r>
          <w:rPr>
            <w:noProof/>
            <w:webHidden/>
          </w:rPr>
          <w:t>53</w:t>
        </w:r>
        <w:r>
          <w:rPr>
            <w:noProof/>
            <w:webHidden/>
          </w:rPr>
          <w:fldChar w:fldCharType="end"/>
        </w:r>
      </w:hyperlink>
    </w:p>
    <w:p w14:paraId="3771CB3C" w14:textId="0617B51C"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3" w:history="1">
        <w:r w:rsidRPr="00F641AF">
          <w:rPr>
            <w:rStyle w:val="Hiperpovezava"/>
            <w:noProof/>
          </w:rPr>
          <w:t>2.6.1.1</w:t>
        </w:r>
        <w:r>
          <w:rPr>
            <w:rFonts w:eastAsiaTheme="minorEastAsia" w:cstheme="minorBidi"/>
            <w:noProof/>
            <w:kern w:val="2"/>
            <w:sz w:val="24"/>
            <w:szCs w:val="24"/>
            <w14:ligatures w14:val="standardContextual"/>
          </w:rPr>
          <w:tab/>
        </w:r>
        <w:r w:rsidRPr="00F641AF">
          <w:rPr>
            <w:rStyle w:val="Hiperpovezava"/>
            <w:noProof/>
          </w:rPr>
          <w:t>Nativni sistem identifikacije (prepoznavanja identitete) uporabnika</w:t>
        </w:r>
        <w:r>
          <w:rPr>
            <w:noProof/>
            <w:webHidden/>
          </w:rPr>
          <w:tab/>
        </w:r>
        <w:r>
          <w:rPr>
            <w:noProof/>
            <w:webHidden/>
          </w:rPr>
          <w:fldChar w:fldCharType="begin"/>
        </w:r>
        <w:r>
          <w:rPr>
            <w:noProof/>
            <w:webHidden/>
          </w:rPr>
          <w:instrText xml:space="preserve"> PAGEREF _Toc235603493 \h </w:instrText>
        </w:r>
        <w:r>
          <w:rPr>
            <w:noProof/>
            <w:webHidden/>
          </w:rPr>
        </w:r>
        <w:r>
          <w:rPr>
            <w:noProof/>
            <w:webHidden/>
          </w:rPr>
          <w:fldChar w:fldCharType="separate"/>
        </w:r>
        <w:r>
          <w:rPr>
            <w:noProof/>
            <w:webHidden/>
          </w:rPr>
          <w:t>53</w:t>
        </w:r>
        <w:r>
          <w:rPr>
            <w:noProof/>
            <w:webHidden/>
          </w:rPr>
          <w:fldChar w:fldCharType="end"/>
        </w:r>
      </w:hyperlink>
    </w:p>
    <w:p w14:paraId="238E82B5" w14:textId="46E99B73"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4" w:history="1">
        <w:r w:rsidRPr="00F641AF">
          <w:rPr>
            <w:rStyle w:val="Hiperpovezava"/>
            <w:noProof/>
          </w:rPr>
          <w:t>2.6.1.2</w:t>
        </w:r>
        <w:r>
          <w:rPr>
            <w:rFonts w:eastAsiaTheme="minorEastAsia" w:cstheme="minorBidi"/>
            <w:noProof/>
            <w:kern w:val="2"/>
            <w:sz w:val="24"/>
            <w:szCs w:val="24"/>
            <w14:ligatures w14:val="standardContextual"/>
          </w:rPr>
          <w:tab/>
        </w:r>
        <w:r w:rsidRPr="00F641AF">
          <w:rPr>
            <w:rStyle w:val="Hiperpovezava"/>
            <w:noProof/>
          </w:rPr>
          <w:t>SiPass</w:t>
        </w:r>
        <w:r>
          <w:rPr>
            <w:noProof/>
            <w:webHidden/>
          </w:rPr>
          <w:tab/>
        </w:r>
        <w:r>
          <w:rPr>
            <w:noProof/>
            <w:webHidden/>
          </w:rPr>
          <w:fldChar w:fldCharType="begin"/>
        </w:r>
        <w:r>
          <w:rPr>
            <w:noProof/>
            <w:webHidden/>
          </w:rPr>
          <w:instrText xml:space="preserve"> PAGEREF _Toc235603494 \h </w:instrText>
        </w:r>
        <w:r>
          <w:rPr>
            <w:noProof/>
            <w:webHidden/>
          </w:rPr>
        </w:r>
        <w:r>
          <w:rPr>
            <w:noProof/>
            <w:webHidden/>
          </w:rPr>
          <w:fldChar w:fldCharType="separate"/>
        </w:r>
        <w:r>
          <w:rPr>
            <w:noProof/>
            <w:webHidden/>
          </w:rPr>
          <w:t>54</w:t>
        </w:r>
        <w:r>
          <w:rPr>
            <w:noProof/>
            <w:webHidden/>
          </w:rPr>
          <w:fldChar w:fldCharType="end"/>
        </w:r>
      </w:hyperlink>
    </w:p>
    <w:p w14:paraId="2D391F4A" w14:textId="375A23F1" w:rsidR="00741FD9" w:rsidRDefault="00741FD9">
      <w:pPr>
        <w:pStyle w:val="Kazalovsebine3"/>
        <w:tabs>
          <w:tab w:val="left" w:pos="1100"/>
          <w:tab w:val="right" w:leader="dot" w:pos="9860"/>
        </w:tabs>
        <w:rPr>
          <w:rFonts w:eastAsiaTheme="minorEastAsia" w:cstheme="minorBidi"/>
          <w:i w:val="0"/>
          <w:iCs w:val="0"/>
          <w:noProof/>
          <w:kern w:val="2"/>
          <w:sz w:val="24"/>
          <w:szCs w:val="24"/>
          <w14:ligatures w14:val="standardContextual"/>
        </w:rPr>
      </w:pPr>
      <w:hyperlink w:anchor="_Toc235603495" w:history="1">
        <w:r w:rsidRPr="00F641AF">
          <w:rPr>
            <w:rStyle w:val="Hiperpovezava"/>
            <w:rFonts w:ascii="Calibri"/>
            <w:noProof/>
          </w:rPr>
          <w:t>2.6.2</w:t>
        </w:r>
        <w:r>
          <w:rPr>
            <w:rFonts w:eastAsiaTheme="minorEastAsia" w:cstheme="minorBidi"/>
            <w:i w:val="0"/>
            <w:iCs w:val="0"/>
            <w:noProof/>
            <w:kern w:val="2"/>
            <w:sz w:val="24"/>
            <w:szCs w:val="24"/>
            <w14:ligatures w14:val="standardContextual"/>
          </w:rPr>
          <w:tab/>
        </w:r>
        <w:r w:rsidRPr="00F641AF">
          <w:rPr>
            <w:rStyle w:val="Hiperpovezava"/>
            <w:noProof/>
          </w:rPr>
          <w:t>Prijava</w:t>
        </w:r>
        <w:r w:rsidRPr="00F641AF">
          <w:rPr>
            <w:rStyle w:val="Hiperpovezava"/>
            <w:noProof/>
            <w:spacing w:val="-11"/>
          </w:rPr>
          <w:t xml:space="preserve"> </w:t>
        </w:r>
        <w:r w:rsidRPr="00F641AF">
          <w:rPr>
            <w:rStyle w:val="Hiperpovezava"/>
            <w:noProof/>
          </w:rPr>
          <w:t>na</w:t>
        </w:r>
        <w:r w:rsidRPr="00F641AF">
          <w:rPr>
            <w:rStyle w:val="Hiperpovezava"/>
            <w:noProof/>
            <w:spacing w:val="-10"/>
          </w:rPr>
          <w:t xml:space="preserve"> </w:t>
        </w:r>
        <w:r w:rsidRPr="00F641AF">
          <w:rPr>
            <w:rStyle w:val="Hiperpovezava"/>
            <w:noProof/>
          </w:rPr>
          <w:t>portal</w:t>
        </w:r>
        <w:r w:rsidRPr="00F641AF">
          <w:rPr>
            <w:rStyle w:val="Hiperpovezava"/>
            <w:noProof/>
            <w:spacing w:val="-8"/>
          </w:rPr>
          <w:t xml:space="preserve"> </w:t>
        </w:r>
        <w:r w:rsidRPr="00F641AF">
          <w:rPr>
            <w:rStyle w:val="Hiperpovezava"/>
            <w:noProof/>
          </w:rPr>
          <w:t>AJPES</w:t>
        </w:r>
        <w:r w:rsidRPr="00F641AF">
          <w:rPr>
            <w:rStyle w:val="Hiperpovezava"/>
            <w:noProof/>
            <w:spacing w:val="-10"/>
          </w:rPr>
          <w:t xml:space="preserve"> </w:t>
        </w:r>
        <w:r w:rsidRPr="00F641AF">
          <w:rPr>
            <w:rStyle w:val="Hiperpovezava"/>
            <w:noProof/>
          </w:rPr>
          <w:t>in</w:t>
        </w:r>
        <w:r w:rsidRPr="00F641AF">
          <w:rPr>
            <w:rStyle w:val="Hiperpovezava"/>
            <w:noProof/>
            <w:spacing w:val="-10"/>
          </w:rPr>
          <w:t xml:space="preserve"> </w:t>
        </w:r>
        <w:r w:rsidRPr="00F641AF">
          <w:rPr>
            <w:rStyle w:val="Hiperpovezava"/>
            <w:noProof/>
          </w:rPr>
          <w:t>e-podpisovanje</w:t>
        </w:r>
        <w:r w:rsidRPr="00F641AF">
          <w:rPr>
            <w:rStyle w:val="Hiperpovezava"/>
            <w:noProof/>
            <w:spacing w:val="-10"/>
          </w:rPr>
          <w:t xml:space="preserve"> </w:t>
        </w:r>
        <w:r w:rsidRPr="00F641AF">
          <w:rPr>
            <w:rStyle w:val="Hiperpovezava"/>
            <w:noProof/>
          </w:rPr>
          <w:t>prek</w:t>
        </w:r>
        <w:r w:rsidRPr="00F641AF">
          <w:rPr>
            <w:rStyle w:val="Hiperpovezava"/>
            <w:noProof/>
            <w:spacing w:val="-11"/>
          </w:rPr>
          <w:t xml:space="preserve"> </w:t>
        </w:r>
        <w:r w:rsidRPr="00F641AF">
          <w:rPr>
            <w:rStyle w:val="Hiperpovezava"/>
            <w:noProof/>
          </w:rPr>
          <w:t>SI-</w:t>
        </w:r>
        <w:r w:rsidRPr="00F641AF">
          <w:rPr>
            <w:rStyle w:val="Hiperpovezava"/>
            <w:noProof/>
            <w:spacing w:val="-4"/>
          </w:rPr>
          <w:t>PASS</w:t>
        </w:r>
        <w:r>
          <w:rPr>
            <w:noProof/>
            <w:webHidden/>
          </w:rPr>
          <w:tab/>
        </w:r>
        <w:r>
          <w:rPr>
            <w:noProof/>
            <w:webHidden/>
          </w:rPr>
          <w:fldChar w:fldCharType="begin"/>
        </w:r>
        <w:r>
          <w:rPr>
            <w:noProof/>
            <w:webHidden/>
          </w:rPr>
          <w:instrText xml:space="preserve"> PAGEREF _Toc235603495 \h </w:instrText>
        </w:r>
        <w:r>
          <w:rPr>
            <w:noProof/>
            <w:webHidden/>
          </w:rPr>
        </w:r>
        <w:r>
          <w:rPr>
            <w:noProof/>
            <w:webHidden/>
          </w:rPr>
          <w:fldChar w:fldCharType="separate"/>
        </w:r>
        <w:r>
          <w:rPr>
            <w:noProof/>
            <w:webHidden/>
          </w:rPr>
          <w:t>54</w:t>
        </w:r>
        <w:r>
          <w:rPr>
            <w:noProof/>
            <w:webHidden/>
          </w:rPr>
          <w:fldChar w:fldCharType="end"/>
        </w:r>
      </w:hyperlink>
    </w:p>
    <w:p w14:paraId="037222F1" w14:textId="5BD64A69"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6" w:history="1">
        <w:r w:rsidRPr="00F641AF">
          <w:rPr>
            <w:rStyle w:val="Hiperpovezava"/>
            <w:noProof/>
          </w:rPr>
          <w:t>2.6.2.1</w:t>
        </w:r>
        <w:r>
          <w:rPr>
            <w:rFonts w:eastAsiaTheme="minorEastAsia" w:cstheme="minorBidi"/>
            <w:noProof/>
            <w:kern w:val="2"/>
            <w:sz w:val="24"/>
            <w:szCs w:val="24"/>
            <w14:ligatures w14:val="standardContextual"/>
          </w:rPr>
          <w:tab/>
        </w:r>
        <w:r w:rsidRPr="00F641AF">
          <w:rPr>
            <w:rStyle w:val="Hiperpovezava"/>
            <w:noProof/>
          </w:rPr>
          <w:t>Ravni</w:t>
        </w:r>
        <w:r w:rsidRPr="00F641AF">
          <w:rPr>
            <w:rStyle w:val="Hiperpovezava"/>
            <w:noProof/>
            <w:spacing w:val="-13"/>
          </w:rPr>
          <w:t xml:space="preserve"> </w:t>
        </w:r>
        <w:r w:rsidRPr="00F641AF">
          <w:rPr>
            <w:rStyle w:val="Hiperpovezava"/>
            <w:noProof/>
          </w:rPr>
          <w:t>zanesljivosti</w:t>
        </w:r>
        <w:r w:rsidRPr="00F641AF">
          <w:rPr>
            <w:rStyle w:val="Hiperpovezava"/>
            <w:noProof/>
            <w:spacing w:val="-12"/>
          </w:rPr>
          <w:t xml:space="preserve"> </w:t>
        </w:r>
        <w:r w:rsidRPr="00F641AF">
          <w:rPr>
            <w:rStyle w:val="Hiperpovezava"/>
            <w:noProof/>
            <w:spacing w:val="-2"/>
          </w:rPr>
          <w:t>identifikacije</w:t>
        </w:r>
        <w:r>
          <w:rPr>
            <w:noProof/>
            <w:webHidden/>
          </w:rPr>
          <w:tab/>
        </w:r>
        <w:r>
          <w:rPr>
            <w:noProof/>
            <w:webHidden/>
          </w:rPr>
          <w:fldChar w:fldCharType="begin"/>
        </w:r>
        <w:r>
          <w:rPr>
            <w:noProof/>
            <w:webHidden/>
          </w:rPr>
          <w:instrText xml:space="preserve"> PAGEREF _Toc235603496 \h </w:instrText>
        </w:r>
        <w:r>
          <w:rPr>
            <w:noProof/>
            <w:webHidden/>
          </w:rPr>
        </w:r>
        <w:r>
          <w:rPr>
            <w:noProof/>
            <w:webHidden/>
          </w:rPr>
          <w:fldChar w:fldCharType="separate"/>
        </w:r>
        <w:r>
          <w:rPr>
            <w:noProof/>
            <w:webHidden/>
          </w:rPr>
          <w:t>55</w:t>
        </w:r>
        <w:r>
          <w:rPr>
            <w:noProof/>
            <w:webHidden/>
          </w:rPr>
          <w:fldChar w:fldCharType="end"/>
        </w:r>
      </w:hyperlink>
    </w:p>
    <w:p w14:paraId="4CB32ED9" w14:textId="37F6B755"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7" w:history="1">
        <w:r w:rsidRPr="00F641AF">
          <w:rPr>
            <w:rStyle w:val="Hiperpovezava"/>
            <w:noProof/>
          </w:rPr>
          <w:t>2.6.2.2</w:t>
        </w:r>
        <w:r>
          <w:rPr>
            <w:rFonts w:eastAsiaTheme="minorEastAsia" w:cstheme="minorBidi"/>
            <w:noProof/>
            <w:kern w:val="2"/>
            <w:sz w:val="24"/>
            <w:szCs w:val="24"/>
            <w14:ligatures w14:val="standardContextual"/>
          </w:rPr>
          <w:tab/>
        </w:r>
        <w:r w:rsidRPr="00F641AF">
          <w:rPr>
            <w:rStyle w:val="Hiperpovezava"/>
            <w:noProof/>
          </w:rPr>
          <w:t>Uporabniki</w:t>
        </w:r>
        <w:r w:rsidRPr="00F641AF">
          <w:rPr>
            <w:rStyle w:val="Hiperpovezava"/>
            <w:noProof/>
            <w:spacing w:val="-12"/>
          </w:rPr>
          <w:t xml:space="preserve"> </w:t>
        </w:r>
        <w:r w:rsidRPr="00F641AF">
          <w:rPr>
            <w:rStyle w:val="Hiperpovezava"/>
            <w:noProof/>
          </w:rPr>
          <w:t>portala</w:t>
        </w:r>
        <w:r w:rsidRPr="00F641AF">
          <w:rPr>
            <w:rStyle w:val="Hiperpovezava"/>
            <w:noProof/>
            <w:spacing w:val="-11"/>
          </w:rPr>
          <w:t xml:space="preserve"> </w:t>
        </w:r>
        <w:r w:rsidRPr="00F641AF">
          <w:rPr>
            <w:rStyle w:val="Hiperpovezava"/>
            <w:noProof/>
            <w:spacing w:val="-2"/>
          </w:rPr>
          <w:t>AJPES</w:t>
        </w:r>
        <w:r>
          <w:rPr>
            <w:noProof/>
            <w:webHidden/>
          </w:rPr>
          <w:tab/>
        </w:r>
        <w:r>
          <w:rPr>
            <w:noProof/>
            <w:webHidden/>
          </w:rPr>
          <w:fldChar w:fldCharType="begin"/>
        </w:r>
        <w:r>
          <w:rPr>
            <w:noProof/>
            <w:webHidden/>
          </w:rPr>
          <w:instrText xml:space="preserve"> PAGEREF _Toc235603497 \h </w:instrText>
        </w:r>
        <w:r>
          <w:rPr>
            <w:noProof/>
            <w:webHidden/>
          </w:rPr>
        </w:r>
        <w:r>
          <w:rPr>
            <w:noProof/>
            <w:webHidden/>
          </w:rPr>
          <w:fldChar w:fldCharType="separate"/>
        </w:r>
        <w:r>
          <w:rPr>
            <w:noProof/>
            <w:webHidden/>
          </w:rPr>
          <w:t>55</w:t>
        </w:r>
        <w:r>
          <w:rPr>
            <w:noProof/>
            <w:webHidden/>
          </w:rPr>
          <w:fldChar w:fldCharType="end"/>
        </w:r>
      </w:hyperlink>
    </w:p>
    <w:p w14:paraId="1119169F" w14:textId="5DF0385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8" w:history="1">
        <w:r w:rsidRPr="00F641AF">
          <w:rPr>
            <w:rStyle w:val="Hiperpovezava"/>
            <w:noProof/>
          </w:rPr>
          <w:t>2.6.2.3</w:t>
        </w:r>
        <w:r>
          <w:rPr>
            <w:rFonts w:eastAsiaTheme="minorEastAsia" w:cstheme="minorBidi"/>
            <w:noProof/>
            <w:kern w:val="2"/>
            <w:sz w:val="24"/>
            <w:szCs w:val="24"/>
            <w14:ligatures w14:val="standardContextual"/>
          </w:rPr>
          <w:tab/>
        </w:r>
        <w:r w:rsidRPr="00F641AF">
          <w:rPr>
            <w:rStyle w:val="Hiperpovezava"/>
            <w:noProof/>
          </w:rPr>
          <w:t>Pravice</w:t>
        </w:r>
        <w:r w:rsidRPr="00F641AF">
          <w:rPr>
            <w:rStyle w:val="Hiperpovezava"/>
            <w:noProof/>
            <w:spacing w:val="-13"/>
          </w:rPr>
          <w:t xml:space="preserve"> </w:t>
        </w:r>
        <w:r w:rsidRPr="00F641AF">
          <w:rPr>
            <w:rStyle w:val="Hiperpovezava"/>
            <w:noProof/>
          </w:rPr>
          <w:t>uporabnikov</w:t>
        </w:r>
        <w:r>
          <w:rPr>
            <w:noProof/>
            <w:webHidden/>
          </w:rPr>
          <w:tab/>
        </w:r>
        <w:r>
          <w:rPr>
            <w:noProof/>
            <w:webHidden/>
          </w:rPr>
          <w:fldChar w:fldCharType="begin"/>
        </w:r>
        <w:r>
          <w:rPr>
            <w:noProof/>
            <w:webHidden/>
          </w:rPr>
          <w:instrText xml:space="preserve"> PAGEREF _Toc235603498 \h </w:instrText>
        </w:r>
        <w:r>
          <w:rPr>
            <w:noProof/>
            <w:webHidden/>
          </w:rPr>
        </w:r>
        <w:r>
          <w:rPr>
            <w:noProof/>
            <w:webHidden/>
          </w:rPr>
          <w:fldChar w:fldCharType="separate"/>
        </w:r>
        <w:r>
          <w:rPr>
            <w:noProof/>
            <w:webHidden/>
          </w:rPr>
          <w:t>55</w:t>
        </w:r>
        <w:r>
          <w:rPr>
            <w:noProof/>
            <w:webHidden/>
          </w:rPr>
          <w:fldChar w:fldCharType="end"/>
        </w:r>
      </w:hyperlink>
    </w:p>
    <w:p w14:paraId="0A8598CC" w14:textId="5A54B972"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499" w:history="1">
        <w:r w:rsidRPr="00F641AF">
          <w:rPr>
            <w:rStyle w:val="Hiperpovezava"/>
            <w:noProof/>
          </w:rPr>
          <w:t>2.6.2.4</w:t>
        </w:r>
        <w:r>
          <w:rPr>
            <w:rFonts w:eastAsiaTheme="minorEastAsia" w:cstheme="minorBidi"/>
            <w:noProof/>
            <w:kern w:val="2"/>
            <w:sz w:val="24"/>
            <w:szCs w:val="24"/>
            <w14:ligatures w14:val="standardContextual"/>
          </w:rPr>
          <w:tab/>
        </w:r>
        <w:r w:rsidRPr="00F641AF">
          <w:rPr>
            <w:rStyle w:val="Hiperpovezava"/>
            <w:noProof/>
          </w:rPr>
          <w:t>Uporabniški</w:t>
        </w:r>
        <w:r w:rsidRPr="00F641AF">
          <w:rPr>
            <w:rStyle w:val="Hiperpovezava"/>
            <w:noProof/>
            <w:spacing w:val="-15"/>
          </w:rPr>
          <w:t xml:space="preserve"> </w:t>
        </w:r>
        <w:r w:rsidRPr="00F641AF">
          <w:rPr>
            <w:rStyle w:val="Hiperpovezava"/>
            <w:noProof/>
            <w:spacing w:val="-2"/>
          </w:rPr>
          <w:t>računi</w:t>
        </w:r>
        <w:r>
          <w:rPr>
            <w:noProof/>
            <w:webHidden/>
          </w:rPr>
          <w:tab/>
        </w:r>
        <w:r>
          <w:rPr>
            <w:noProof/>
            <w:webHidden/>
          </w:rPr>
          <w:fldChar w:fldCharType="begin"/>
        </w:r>
        <w:r>
          <w:rPr>
            <w:noProof/>
            <w:webHidden/>
          </w:rPr>
          <w:instrText xml:space="preserve"> PAGEREF _Toc235603499 \h </w:instrText>
        </w:r>
        <w:r>
          <w:rPr>
            <w:noProof/>
            <w:webHidden/>
          </w:rPr>
        </w:r>
        <w:r>
          <w:rPr>
            <w:noProof/>
            <w:webHidden/>
          </w:rPr>
          <w:fldChar w:fldCharType="separate"/>
        </w:r>
        <w:r>
          <w:rPr>
            <w:noProof/>
            <w:webHidden/>
          </w:rPr>
          <w:t>55</w:t>
        </w:r>
        <w:r>
          <w:rPr>
            <w:noProof/>
            <w:webHidden/>
          </w:rPr>
          <w:fldChar w:fldCharType="end"/>
        </w:r>
      </w:hyperlink>
    </w:p>
    <w:p w14:paraId="42438514" w14:textId="6967A24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00" w:history="1">
        <w:r w:rsidRPr="00F641AF">
          <w:rPr>
            <w:rStyle w:val="Hiperpovezava"/>
            <w:rFonts w:ascii="Calibri" w:eastAsia="Calibri" w:hAnsi="Calibri" w:cs="Calibri"/>
            <w:noProof/>
            <w:lang w:eastAsia="en-US"/>
          </w:rPr>
          <w:t>2.6.2.5</w:t>
        </w:r>
        <w:r>
          <w:rPr>
            <w:rFonts w:eastAsiaTheme="minorEastAsia" w:cstheme="minorBidi"/>
            <w:noProof/>
            <w:kern w:val="2"/>
            <w:sz w:val="24"/>
            <w:szCs w:val="24"/>
            <w14:ligatures w14:val="standardContextual"/>
          </w:rPr>
          <w:tab/>
        </w:r>
        <w:r w:rsidRPr="00F641AF">
          <w:rPr>
            <w:rStyle w:val="Hiperpovezava"/>
            <w:noProof/>
          </w:rPr>
          <w:t>Povezovanje</w:t>
        </w:r>
        <w:r w:rsidRPr="00F641AF">
          <w:rPr>
            <w:rStyle w:val="Hiperpovezava"/>
            <w:noProof/>
            <w:spacing w:val="3"/>
          </w:rPr>
          <w:t xml:space="preserve"> </w:t>
        </w:r>
        <w:r w:rsidRPr="00F641AF">
          <w:rPr>
            <w:rStyle w:val="Hiperpovezava"/>
            <w:noProof/>
          </w:rPr>
          <w:t>računov</w:t>
        </w:r>
        <w:r>
          <w:rPr>
            <w:noProof/>
            <w:webHidden/>
          </w:rPr>
          <w:tab/>
        </w:r>
        <w:r>
          <w:rPr>
            <w:noProof/>
            <w:webHidden/>
          </w:rPr>
          <w:fldChar w:fldCharType="begin"/>
        </w:r>
        <w:r>
          <w:rPr>
            <w:noProof/>
            <w:webHidden/>
          </w:rPr>
          <w:instrText xml:space="preserve"> PAGEREF _Toc235603500 \h </w:instrText>
        </w:r>
        <w:r>
          <w:rPr>
            <w:noProof/>
            <w:webHidden/>
          </w:rPr>
        </w:r>
        <w:r>
          <w:rPr>
            <w:noProof/>
            <w:webHidden/>
          </w:rPr>
          <w:fldChar w:fldCharType="separate"/>
        </w:r>
        <w:r>
          <w:rPr>
            <w:noProof/>
            <w:webHidden/>
          </w:rPr>
          <w:t>61</w:t>
        </w:r>
        <w:r>
          <w:rPr>
            <w:noProof/>
            <w:webHidden/>
          </w:rPr>
          <w:fldChar w:fldCharType="end"/>
        </w:r>
      </w:hyperlink>
    </w:p>
    <w:p w14:paraId="3355283C" w14:textId="3DE17C72"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01" w:history="1">
        <w:r w:rsidRPr="00F641AF">
          <w:rPr>
            <w:rStyle w:val="Hiperpovezava"/>
            <w:noProof/>
          </w:rPr>
          <w:t>2.6.2.6</w:t>
        </w:r>
        <w:r>
          <w:rPr>
            <w:rFonts w:eastAsiaTheme="minorEastAsia" w:cstheme="minorBidi"/>
            <w:noProof/>
            <w:kern w:val="2"/>
            <w:sz w:val="24"/>
            <w:szCs w:val="24"/>
            <w14:ligatures w14:val="standardContextual"/>
          </w:rPr>
          <w:tab/>
        </w:r>
        <w:r w:rsidRPr="00F641AF">
          <w:rPr>
            <w:rStyle w:val="Hiperpovezava"/>
            <w:noProof/>
          </w:rPr>
          <w:t>Prijava</w:t>
        </w:r>
        <w:r w:rsidRPr="00F641AF">
          <w:rPr>
            <w:rStyle w:val="Hiperpovezava"/>
            <w:noProof/>
            <w:spacing w:val="-12"/>
          </w:rPr>
          <w:t xml:space="preserve"> </w:t>
        </w:r>
        <w:r w:rsidRPr="00F641AF">
          <w:rPr>
            <w:rStyle w:val="Hiperpovezava"/>
            <w:noProof/>
          </w:rPr>
          <w:t>na</w:t>
        </w:r>
        <w:r w:rsidRPr="00F641AF">
          <w:rPr>
            <w:rStyle w:val="Hiperpovezava"/>
            <w:noProof/>
            <w:spacing w:val="-11"/>
          </w:rPr>
          <w:t xml:space="preserve"> </w:t>
        </w:r>
        <w:r w:rsidRPr="00F641AF">
          <w:rPr>
            <w:rStyle w:val="Hiperpovezava"/>
            <w:noProof/>
          </w:rPr>
          <w:t>ustrezni</w:t>
        </w:r>
        <w:r w:rsidRPr="00F641AF">
          <w:rPr>
            <w:rStyle w:val="Hiperpovezava"/>
            <w:noProof/>
            <w:spacing w:val="-8"/>
          </w:rPr>
          <w:t xml:space="preserve"> </w:t>
        </w:r>
        <w:r w:rsidRPr="00F641AF">
          <w:rPr>
            <w:rStyle w:val="Hiperpovezava"/>
            <w:noProof/>
          </w:rPr>
          <w:t>ravni</w:t>
        </w:r>
        <w:r w:rsidRPr="00F641AF">
          <w:rPr>
            <w:rStyle w:val="Hiperpovezava"/>
            <w:noProof/>
            <w:spacing w:val="-10"/>
          </w:rPr>
          <w:t xml:space="preserve"> </w:t>
        </w:r>
        <w:r w:rsidRPr="00F641AF">
          <w:rPr>
            <w:rStyle w:val="Hiperpovezava"/>
            <w:noProof/>
          </w:rPr>
          <w:t>zanesljivosti</w:t>
        </w:r>
        <w:r w:rsidRPr="00F641AF">
          <w:rPr>
            <w:rStyle w:val="Hiperpovezava"/>
            <w:noProof/>
            <w:spacing w:val="-11"/>
          </w:rPr>
          <w:t xml:space="preserve"> </w:t>
        </w:r>
        <w:r w:rsidRPr="00F641AF">
          <w:rPr>
            <w:rStyle w:val="Hiperpovezava"/>
            <w:noProof/>
            <w:spacing w:val="-2"/>
          </w:rPr>
          <w:t>identifikacije</w:t>
        </w:r>
        <w:r>
          <w:rPr>
            <w:noProof/>
            <w:webHidden/>
          </w:rPr>
          <w:tab/>
        </w:r>
        <w:r>
          <w:rPr>
            <w:noProof/>
            <w:webHidden/>
          </w:rPr>
          <w:fldChar w:fldCharType="begin"/>
        </w:r>
        <w:r>
          <w:rPr>
            <w:noProof/>
            <w:webHidden/>
          </w:rPr>
          <w:instrText xml:space="preserve"> PAGEREF _Toc235603501 \h </w:instrText>
        </w:r>
        <w:r>
          <w:rPr>
            <w:noProof/>
            <w:webHidden/>
          </w:rPr>
        </w:r>
        <w:r>
          <w:rPr>
            <w:noProof/>
            <w:webHidden/>
          </w:rPr>
          <w:fldChar w:fldCharType="separate"/>
        </w:r>
        <w:r>
          <w:rPr>
            <w:noProof/>
            <w:webHidden/>
          </w:rPr>
          <w:t>62</w:t>
        </w:r>
        <w:r>
          <w:rPr>
            <w:noProof/>
            <w:webHidden/>
          </w:rPr>
          <w:fldChar w:fldCharType="end"/>
        </w:r>
      </w:hyperlink>
    </w:p>
    <w:p w14:paraId="64F542B6" w14:textId="79B33686"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02" w:history="1">
        <w:r w:rsidRPr="00F641AF">
          <w:rPr>
            <w:rStyle w:val="Hiperpovezava"/>
            <w:noProof/>
          </w:rPr>
          <w:t>2.6.3</w:t>
        </w:r>
        <w:r>
          <w:rPr>
            <w:rFonts w:eastAsiaTheme="minorEastAsia" w:cstheme="minorBidi"/>
            <w:i w:val="0"/>
            <w:iCs w:val="0"/>
            <w:noProof/>
            <w:kern w:val="2"/>
            <w:sz w:val="24"/>
            <w:szCs w:val="24"/>
            <w14:ligatures w14:val="standardContextual"/>
          </w:rPr>
          <w:tab/>
        </w:r>
        <w:r w:rsidRPr="00F641AF">
          <w:rPr>
            <w:rStyle w:val="Hiperpovezava"/>
            <w:noProof/>
          </w:rPr>
          <w:t>Upravljanje uporabniškega računa AJPES</w:t>
        </w:r>
        <w:r>
          <w:rPr>
            <w:noProof/>
            <w:webHidden/>
          </w:rPr>
          <w:tab/>
        </w:r>
        <w:r>
          <w:rPr>
            <w:noProof/>
            <w:webHidden/>
          </w:rPr>
          <w:fldChar w:fldCharType="begin"/>
        </w:r>
        <w:r>
          <w:rPr>
            <w:noProof/>
            <w:webHidden/>
          </w:rPr>
          <w:instrText xml:space="preserve"> PAGEREF _Toc235603502 \h </w:instrText>
        </w:r>
        <w:r>
          <w:rPr>
            <w:noProof/>
            <w:webHidden/>
          </w:rPr>
        </w:r>
        <w:r>
          <w:rPr>
            <w:noProof/>
            <w:webHidden/>
          </w:rPr>
          <w:fldChar w:fldCharType="separate"/>
        </w:r>
        <w:r>
          <w:rPr>
            <w:noProof/>
            <w:webHidden/>
          </w:rPr>
          <w:t>62</w:t>
        </w:r>
        <w:r>
          <w:rPr>
            <w:noProof/>
            <w:webHidden/>
          </w:rPr>
          <w:fldChar w:fldCharType="end"/>
        </w:r>
      </w:hyperlink>
    </w:p>
    <w:p w14:paraId="300D33CF" w14:textId="031DB81D"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03" w:history="1">
        <w:r w:rsidRPr="00F641AF">
          <w:rPr>
            <w:rStyle w:val="Hiperpovezava"/>
            <w:noProof/>
          </w:rPr>
          <w:t>2.6.4</w:t>
        </w:r>
        <w:r>
          <w:rPr>
            <w:rFonts w:eastAsiaTheme="minorEastAsia" w:cstheme="minorBidi"/>
            <w:i w:val="0"/>
            <w:iCs w:val="0"/>
            <w:noProof/>
            <w:kern w:val="2"/>
            <w:sz w:val="24"/>
            <w:szCs w:val="24"/>
            <w14:ligatures w14:val="standardContextual"/>
          </w:rPr>
          <w:tab/>
        </w:r>
        <w:r w:rsidRPr="00F641AF">
          <w:rPr>
            <w:rStyle w:val="Hiperpovezava"/>
            <w:noProof/>
          </w:rPr>
          <w:t>e-Pooblastila</w:t>
        </w:r>
        <w:r>
          <w:rPr>
            <w:noProof/>
            <w:webHidden/>
          </w:rPr>
          <w:tab/>
        </w:r>
        <w:r>
          <w:rPr>
            <w:noProof/>
            <w:webHidden/>
          </w:rPr>
          <w:fldChar w:fldCharType="begin"/>
        </w:r>
        <w:r>
          <w:rPr>
            <w:noProof/>
            <w:webHidden/>
          </w:rPr>
          <w:instrText xml:space="preserve"> PAGEREF _Toc235603503 \h </w:instrText>
        </w:r>
        <w:r>
          <w:rPr>
            <w:noProof/>
            <w:webHidden/>
          </w:rPr>
        </w:r>
        <w:r>
          <w:rPr>
            <w:noProof/>
            <w:webHidden/>
          </w:rPr>
          <w:fldChar w:fldCharType="separate"/>
        </w:r>
        <w:r>
          <w:rPr>
            <w:noProof/>
            <w:webHidden/>
          </w:rPr>
          <w:t>63</w:t>
        </w:r>
        <w:r>
          <w:rPr>
            <w:noProof/>
            <w:webHidden/>
          </w:rPr>
          <w:fldChar w:fldCharType="end"/>
        </w:r>
      </w:hyperlink>
    </w:p>
    <w:p w14:paraId="05895110" w14:textId="24FA4455"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04" w:history="1">
        <w:r w:rsidRPr="00F641AF">
          <w:rPr>
            <w:rStyle w:val="Hiperpovezava"/>
            <w:noProof/>
          </w:rPr>
          <w:t>2.6.5</w:t>
        </w:r>
        <w:r>
          <w:rPr>
            <w:rFonts w:eastAsiaTheme="minorEastAsia" w:cstheme="minorBidi"/>
            <w:i w:val="0"/>
            <w:iCs w:val="0"/>
            <w:noProof/>
            <w:kern w:val="2"/>
            <w:sz w:val="24"/>
            <w:szCs w:val="24"/>
            <w14:ligatures w14:val="standardContextual"/>
          </w:rPr>
          <w:tab/>
        </w:r>
        <w:r w:rsidRPr="00F641AF">
          <w:rPr>
            <w:rStyle w:val="Hiperpovezava"/>
            <w:noProof/>
          </w:rPr>
          <w:t>Osnovne značilnosti pooblastil</w:t>
        </w:r>
        <w:r>
          <w:rPr>
            <w:noProof/>
            <w:webHidden/>
          </w:rPr>
          <w:tab/>
        </w:r>
        <w:r>
          <w:rPr>
            <w:noProof/>
            <w:webHidden/>
          </w:rPr>
          <w:fldChar w:fldCharType="begin"/>
        </w:r>
        <w:r>
          <w:rPr>
            <w:noProof/>
            <w:webHidden/>
          </w:rPr>
          <w:instrText xml:space="preserve"> PAGEREF _Toc235603504 \h </w:instrText>
        </w:r>
        <w:r>
          <w:rPr>
            <w:noProof/>
            <w:webHidden/>
          </w:rPr>
        </w:r>
        <w:r>
          <w:rPr>
            <w:noProof/>
            <w:webHidden/>
          </w:rPr>
          <w:fldChar w:fldCharType="separate"/>
        </w:r>
        <w:r>
          <w:rPr>
            <w:noProof/>
            <w:webHidden/>
          </w:rPr>
          <w:t>63</w:t>
        </w:r>
        <w:r>
          <w:rPr>
            <w:noProof/>
            <w:webHidden/>
          </w:rPr>
          <w:fldChar w:fldCharType="end"/>
        </w:r>
      </w:hyperlink>
    </w:p>
    <w:p w14:paraId="7FF78383" w14:textId="4634FFF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05" w:history="1">
        <w:r w:rsidRPr="00F641AF">
          <w:rPr>
            <w:rStyle w:val="Hiperpovezava"/>
            <w:noProof/>
          </w:rPr>
          <w:t>2.6.5.1</w:t>
        </w:r>
        <w:r>
          <w:rPr>
            <w:rFonts w:eastAsiaTheme="minorEastAsia" w:cstheme="minorBidi"/>
            <w:noProof/>
            <w:kern w:val="2"/>
            <w:sz w:val="24"/>
            <w:szCs w:val="24"/>
            <w14:ligatures w14:val="standardContextual"/>
          </w:rPr>
          <w:tab/>
        </w:r>
        <w:r w:rsidRPr="00F641AF">
          <w:rPr>
            <w:rStyle w:val="Hiperpovezava"/>
            <w:noProof/>
          </w:rPr>
          <w:t>Splošno</w:t>
        </w:r>
        <w:r>
          <w:rPr>
            <w:noProof/>
            <w:webHidden/>
          </w:rPr>
          <w:tab/>
        </w:r>
        <w:r>
          <w:rPr>
            <w:noProof/>
            <w:webHidden/>
          </w:rPr>
          <w:fldChar w:fldCharType="begin"/>
        </w:r>
        <w:r>
          <w:rPr>
            <w:noProof/>
            <w:webHidden/>
          </w:rPr>
          <w:instrText xml:space="preserve"> PAGEREF _Toc235603505 \h </w:instrText>
        </w:r>
        <w:r>
          <w:rPr>
            <w:noProof/>
            <w:webHidden/>
          </w:rPr>
        </w:r>
        <w:r>
          <w:rPr>
            <w:noProof/>
            <w:webHidden/>
          </w:rPr>
          <w:fldChar w:fldCharType="separate"/>
        </w:r>
        <w:r>
          <w:rPr>
            <w:noProof/>
            <w:webHidden/>
          </w:rPr>
          <w:t>64</w:t>
        </w:r>
        <w:r>
          <w:rPr>
            <w:noProof/>
            <w:webHidden/>
          </w:rPr>
          <w:fldChar w:fldCharType="end"/>
        </w:r>
      </w:hyperlink>
    </w:p>
    <w:p w14:paraId="557D3B57" w14:textId="0D08B941"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06" w:history="1">
        <w:r w:rsidRPr="00F641AF">
          <w:rPr>
            <w:rStyle w:val="Hiperpovezava"/>
            <w:noProof/>
          </w:rPr>
          <w:t>2.6.5.2</w:t>
        </w:r>
        <w:r>
          <w:rPr>
            <w:rFonts w:eastAsiaTheme="minorEastAsia" w:cstheme="minorBidi"/>
            <w:noProof/>
            <w:kern w:val="2"/>
            <w:sz w:val="24"/>
            <w:szCs w:val="24"/>
            <w14:ligatures w14:val="standardContextual"/>
          </w:rPr>
          <w:tab/>
        </w:r>
        <w:r w:rsidRPr="00F641AF">
          <w:rPr>
            <w:rStyle w:val="Hiperpovezava"/>
            <w:noProof/>
          </w:rPr>
          <w:t>Opis uporabnikov</w:t>
        </w:r>
        <w:r>
          <w:rPr>
            <w:noProof/>
            <w:webHidden/>
          </w:rPr>
          <w:tab/>
        </w:r>
        <w:r>
          <w:rPr>
            <w:noProof/>
            <w:webHidden/>
          </w:rPr>
          <w:fldChar w:fldCharType="begin"/>
        </w:r>
        <w:r>
          <w:rPr>
            <w:noProof/>
            <w:webHidden/>
          </w:rPr>
          <w:instrText xml:space="preserve"> PAGEREF _Toc235603506 \h </w:instrText>
        </w:r>
        <w:r>
          <w:rPr>
            <w:noProof/>
            <w:webHidden/>
          </w:rPr>
        </w:r>
        <w:r>
          <w:rPr>
            <w:noProof/>
            <w:webHidden/>
          </w:rPr>
          <w:fldChar w:fldCharType="separate"/>
        </w:r>
        <w:r>
          <w:rPr>
            <w:noProof/>
            <w:webHidden/>
          </w:rPr>
          <w:t>64</w:t>
        </w:r>
        <w:r>
          <w:rPr>
            <w:noProof/>
            <w:webHidden/>
          </w:rPr>
          <w:fldChar w:fldCharType="end"/>
        </w:r>
      </w:hyperlink>
    </w:p>
    <w:p w14:paraId="405A5119" w14:textId="78CDA4A6"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07" w:history="1">
        <w:r w:rsidRPr="00F641AF">
          <w:rPr>
            <w:rStyle w:val="Hiperpovezava"/>
            <w:noProof/>
          </w:rPr>
          <w:t>2.5.6</w:t>
        </w:r>
        <w:r>
          <w:rPr>
            <w:rFonts w:eastAsiaTheme="minorEastAsia" w:cstheme="minorBidi"/>
            <w:i w:val="0"/>
            <w:iCs w:val="0"/>
            <w:noProof/>
            <w:kern w:val="2"/>
            <w:sz w:val="24"/>
            <w:szCs w:val="24"/>
            <w14:ligatures w14:val="standardContextual"/>
          </w:rPr>
          <w:tab/>
        </w:r>
        <w:r w:rsidRPr="00F641AF">
          <w:rPr>
            <w:rStyle w:val="Hiperpovezava"/>
            <w:noProof/>
          </w:rPr>
          <w:t>Opis funkcionalnih zahtev</w:t>
        </w:r>
        <w:r>
          <w:rPr>
            <w:noProof/>
            <w:webHidden/>
          </w:rPr>
          <w:tab/>
        </w:r>
        <w:r>
          <w:rPr>
            <w:noProof/>
            <w:webHidden/>
          </w:rPr>
          <w:fldChar w:fldCharType="begin"/>
        </w:r>
        <w:r>
          <w:rPr>
            <w:noProof/>
            <w:webHidden/>
          </w:rPr>
          <w:instrText xml:space="preserve"> PAGEREF _Toc235603507 \h </w:instrText>
        </w:r>
        <w:r>
          <w:rPr>
            <w:noProof/>
            <w:webHidden/>
          </w:rPr>
        </w:r>
        <w:r>
          <w:rPr>
            <w:noProof/>
            <w:webHidden/>
          </w:rPr>
          <w:fldChar w:fldCharType="separate"/>
        </w:r>
        <w:r>
          <w:rPr>
            <w:noProof/>
            <w:webHidden/>
          </w:rPr>
          <w:t>65</w:t>
        </w:r>
        <w:r>
          <w:rPr>
            <w:noProof/>
            <w:webHidden/>
          </w:rPr>
          <w:fldChar w:fldCharType="end"/>
        </w:r>
      </w:hyperlink>
    </w:p>
    <w:p w14:paraId="63E5F369" w14:textId="1B8D54E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08" w:history="1">
        <w:r w:rsidRPr="00F641AF">
          <w:rPr>
            <w:rStyle w:val="Hiperpovezava"/>
            <w:noProof/>
          </w:rPr>
          <w:t>2.5.6.1</w:t>
        </w:r>
        <w:r>
          <w:rPr>
            <w:rFonts w:eastAsiaTheme="minorEastAsia" w:cstheme="minorBidi"/>
            <w:noProof/>
            <w:kern w:val="2"/>
            <w:sz w:val="24"/>
            <w:szCs w:val="24"/>
            <w14:ligatures w14:val="standardContextual"/>
          </w:rPr>
          <w:tab/>
        </w:r>
        <w:r w:rsidRPr="00F641AF">
          <w:rPr>
            <w:rStyle w:val="Hiperpovezava"/>
            <w:noProof/>
          </w:rPr>
          <w:t>Priprava in aktiviranje pooblastila</w:t>
        </w:r>
        <w:r>
          <w:rPr>
            <w:noProof/>
            <w:webHidden/>
          </w:rPr>
          <w:tab/>
        </w:r>
        <w:r>
          <w:rPr>
            <w:noProof/>
            <w:webHidden/>
          </w:rPr>
          <w:fldChar w:fldCharType="begin"/>
        </w:r>
        <w:r>
          <w:rPr>
            <w:noProof/>
            <w:webHidden/>
          </w:rPr>
          <w:instrText xml:space="preserve"> PAGEREF _Toc235603508 \h </w:instrText>
        </w:r>
        <w:r>
          <w:rPr>
            <w:noProof/>
            <w:webHidden/>
          </w:rPr>
        </w:r>
        <w:r>
          <w:rPr>
            <w:noProof/>
            <w:webHidden/>
          </w:rPr>
          <w:fldChar w:fldCharType="separate"/>
        </w:r>
        <w:r>
          <w:rPr>
            <w:noProof/>
            <w:webHidden/>
          </w:rPr>
          <w:t>65</w:t>
        </w:r>
        <w:r>
          <w:rPr>
            <w:noProof/>
            <w:webHidden/>
          </w:rPr>
          <w:fldChar w:fldCharType="end"/>
        </w:r>
      </w:hyperlink>
    </w:p>
    <w:p w14:paraId="07B8005A" w14:textId="4EBC63A9"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09" w:history="1">
        <w:r w:rsidRPr="00F641AF">
          <w:rPr>
            <w:rStyle w:val="Hiperpovezava"/>
            <w:noProof/>
          </w:rPr>
          <w:t>2.5.6.2</w:t>
        </w:r>
        <w:r>
          <w:rPr>
            <w:rFonts w:eastAsiaTheme="minorEastAsia" w:cstheme="minorBidi"/>
            <w:noProof/>
            <w:kern w:val="2"/>
            <w:sz w:val="24"/>
            <w:szCs w:val="24"/>
            <w14:ligatures w14:val="standardContextual"/>
          </w:rPr>
          <w:tab/>
        </w:r>
        <w:r w:rsidRPr="00F641AF">
          <w:rPr>
            <w:rStyle w:val="Hiperpovezava"/>
            <w:noProof/>
          </w:rPr>
          <w:t>Funkcionalnosti uporabnikov in upravljanje pooblastil</w:t>
        </w:r>
        <w:r>
          <w:rPr>
            <w:noProof/>
            <w:webHidden/>
          </w:rPr>
          <w:tab/>
        </w:r>
        <w:r>
          <w:rPr>
            <w:noProof/>
            <w:webHidden/>
          </w:rPr>
          <w:fldChar w:fldCharType="begin"/>
        </w:r>
        <w:r>
          <w:rPr>
            <w:noProof/>
            <w:webHidden/>
          </w:rPr>
          <w:instrText xml:space="preserve"> PAGEREF _Toc235603509 \h </w:instrText>
        </w:r>
        <w:r>
          <w:rPr>
            <w:noProof/>
            <w:webHidden/>
          </w:rPr>
        </w:r>
        <w:r>
          <w:rPr>
            <w:noProof/>
            <w:webHidden/>
          </w:rPr>
          <w:fldChar w:fldCharType="separate"/>
        </w:r>
        <w:r>
          <w:rPr>
            <w:noProof/>
            <w:webHidden/>
          </w:rPr>
          <w:t>66</w:t>
        </w:r>
        <w:r>
          <w:rPr>
            <w:noProof/>
            <w:webHidden/>
          </w:rPr>
          <w:fldChar w:fldCharType="end"/>
        </w:r>
      </w:hyperlink>
    </w:p>
    <w:p w14:paraId="38F2442D" w14:textId="679178BC"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10" w:history="1">
        <w:r w:rsidRPr="00F641AF">
          <w:rPr>
            <w:rStyle w:val="Hiperpovezava"/>
            <w:rFonts w:cs="Calibri"/>
            <w:noProof/>
          </w:rPr>
          <w:t>2.5.6.3</w:t>
        </w:r>
        <w:r>
          <w:rPr>
            <w:rFonts w:eastAsiaTheme="minorEastAsia" w:cstheme="minorBidi"/>
            <w:noProof/>
            <w:kern w:val="2"/>
            <w:sz w:val="24"/>
            <w:szCs w:val="24"/>
            <w14:ligatures w14:val="standardContextual"/>
          </w:rPr>
          <w:tab/>
        </w:r>
        <w:r w:rsidRPr="00F641AF">
          <w:rPr>
            <w:rStyle w:val="Hiperpovezava"/>
            <w:rFonts w:cs="Calibri"/>
            <w:noProof/>
          </w:rPr>
          <w:t>Upravljanje s KDP</w:t>
        </w:r>
        <w:r>
          <w:rPr>
            <w:noProof/>
            <w:webHidden/>
          </w:rPr>
          <w:tab/>
        </w:r>
        <w:r>
          <w:rPr>
            <w:noProof/>
            <w:webHidden/>
          </w:rPr>
          <w:fldChar w:fldCharType="begin"/>
        </w:r>
        <w:r>
          <w:rPr>
            <w:noProof/>
            <w:webHidden/>
          </w:rPr>
          <w:instrText xml:space="preserve"> PAGEREF _Toc235603510 \h </w:instrText>
        </w:r>
        <w:r>
          <w:rPr>
            <w:noProof/>
            <w:webHidden/>
          </w:rPr>
        </w:r>
        <w:r>
          <w:rPr>
            <w:noProof/>
            <w:webHidden/>
          </w:rPr>
          <w:fldChar w:fldCharType="separate"/>
        </w:r>
        <w:r>
          <w:rPr>
            <w:noProof/>
            <w:webHidden/>
          </w:rPr>
          <w:t>66</w:t>
        </w:r>
        <w:r>
          <w:rPr>
            <w:noProof/>
            <w:webHidden/>
          </w:rPr>
          <w:fldChar w:fldCharType="end"/>
        </w:r>
      </w:hyperlink>
    </w:p>
    <w:p w14:paraId="412E5720" w14:textId="4F16D19A"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11" w:history="1">
        <w:r w:rsidRPr="00F641AF">
          <w:rPr>
            <w:rStyle w:val="Hiperpovezava"/>
            <w:noProof/>
          </w:rPr>
          <w:t>2.5.7</w:t>
        </w:r>
        <w:r>
          <w:rPr>
            <w:rFonts w:eastAsiaTheme="minorEastAsia" w:cstheme="minorBidi"/>
            <w:i w:val="0"/>
            <w:iCs w:val="0"/>
            <w:noProof/>
            <w:kern w:val="2"/>
            <w:sz w:val="24"/>
            <w:szCs w:val="24"/>
            <w14:ligatures w14:val="standardContextual"/>
          </w:rPr>
          <w:tab/>
        </w:r>
        <w:r w:rsidRPr="00F641AF">
          <w:rPr>
            <w:rStyle w:val="Hiperpovezava"/>
            <w:noProof/>
          </w:rPr>
          <w:t>Nefunkcionalne zahteve</w:t>
        </w:r>
        <w:r>
          <w:rPr>
            <w:noProof/>
            <w:webHidden/>
          </w:rPr>
          <w:tab/>
        </w:r>
        <w:r>
          <w:rPr>
            <w:noProof/>
            <w:webHidden/>
          </w:rPr>
          <w:fldChar w:fldCharType="begin"/>
        </w:r>
        <w:r>
          <w:rPr>
            <w:noProof/>
            <w:webHidden/>
          </w:rPr>
          <w:instrText xml:space="preserve"> PAGEREF _Toc235603511 \h </w:instrText>
        </w:r>
        <w:r>
          <w:rPr>
            <w:noProof/>
            <w:webHidden/>
          </w:rPr>
        </w:r>
        <w:r>
          <w:rPr>
            <w:noProof/>
            <w:webHidden/>
          </w:rPr>
          <w:fldChar w:fldCharType="separate"/>
        </w:r>
        <w:r>
          <w:rPr>
            <w:noProof/>
            <w:webHidden/>
          </w:rPr>
          <w:t>66</w:t>
        </w:r>
        <w:r>
          <w:rPr>
            <w:noProof/>
            <w:webHidden/>
          </w:rPr>
          <w:fldChar w:fldCharType="end"/>
        </w:r>
      </w:hyperlink>
    </w:p>
    <w:p w14:paraId="29D14C3B" w14:textId="2CB141CA"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12" w:history="1">
        <w:r w:rsidRPr="00F641AF">
          <w:rPr>
            <w:rStyle w:val="Hiperpovezava"/>
            <w:noProof/>
          </w:rPr>
          <w:t>2.5.7.1</w:t>
        </w:r>
        <w:r>
          <w:rPr>
            <w:rFonts w:eastAsiaTheme="minorEastAsia" w:cstheme="minorBidi"/>
            <w:noProof/>
            <w:kern w:val="2"/>
            <w:sz w:val="24"/>
            <w:szCs w:val="24"/>
            <w14:ligatures w14:val="standardContextual"/>
          </w:rPr>
          <w:tab/>
        </w:r>
        <w:r w:rsidRPr="00F641AF">
          <w:rPr>
            <w:rStyle w:val="Hiperpovezava"/>
            <w:noProof/>
          </w:rPr>
          <w:t>Šifranti</w:t>
        </w:r>
        <w:r>
          <w:rPr>
            <w:noProof/>
            <w:webHidden/>
          </w:rPr>
          <w:tab/>
        </w:r>
        <w:r>
          <w:rPr>
            <w:noProof/>
            <w:webHidden/>
          </w:rPr>
          <w:fldChar w:fldCharType="begin"/>
        </w:r>
        <w:r>
          <w:rPr>
            <w:noProof/>
            <w:webHidden/>
          </w:rPr>
          <w:instrText xml:space="preserve"> PAGEREF _Toc235603512 \h </w:instrText>
        </w:r>
        <w:r>
          <w:rPr>
            <w:noProof/>
            <w:webHidden/>
          </w:rPr>
        </w:r>
        <w:r>
          <w:rPr>
            <w:noProof/>
            <w:webHidden/>
          </w:rPr>
          <w:fldChar w:fldCharType="separate"/>
        </w:r>
        <w:r>
          <w:rPr>
            <w:noProof/>
            <w:webHidden/>
          </w:rPr>
          <w:t>67</w:t>
        </w:r>
        <w:r>
          <w:rPr>
            <w:noProof/>
            <w:webHidden/>
          </w:rPr>
          <w:fldChar w:fldCharType="end"/>
        </w:r>
      </w:hyperlink>
    </w:p>
    <w:p w14:paraId="5D663299" w14:textId="4F1EBAF2"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13" w:history="1">
        <w:r w:rsidRPr="00F641AF">
          <w:rPr>
            <w:rStyle w:val="Hiperpovezava"/>
            <w:noProof/>
          </w:rPr>
          <w:t>2.5.8</w:t>
        </w:r>
        <w:r>
          <w:rPr>
            <w:rFonts w:eastAsiaTheme="minorEastAsia" w:cstheme="minorBidi"/>
            <w:i w:val="0"/>
            <w:iCs w:val="0"/>
            <w:noProof/>
            <w:kern w:val="2"/>
            <w:sz w:val="24"/>
            <w:szCs w:val="24"/>
            <w14:ligatures w14:val="standardContextual"/>
          </w:rPr>
          <w:tab/>
        </w:r>
        <w:r w:rsidRPr="00F641AF">
          <w:rPr>
            <w:rStyle w:val="Hiperpovezava"/>
            <w:noProof/>
          </w:rPr>
          <w:t>Podatki o uporabniku in portalskem okvirju</w:t>
        </w:r>
        <w:r>
          <w:rPr>
            <w:noProof/>
            <w:webHidden/>
          </w:rPr>
          <w:tab/>
        </w:r>
        <w:r>
          <w:rPr>
            <w:noProof/>
            <w:webHidden/>
          </w:rPr>
          <w:fldChar w:fldCharType="begin"/>
        </w:r>
        <w:r>
          <w:rPr>
            <w:noProof/>
            <w:webHidden/>
          </w:rPr>
          <w:instrText xml:space="preserve"> PAGEREF _Toc235603513 \h </w:instrText>
        </w:r>
        <w:r>
          <w:rPr>
            <w:noProof/>
            <w:webHidden/>
          </w:rPr>
        </w:r>
        <w:r>
          <w:rPr>
            <w:noProof/>
            <w:webHidden/>
          </w:rPr>
          <w:fldChar w:fldCharType="separate"/>
        </w:r>
        <w:r>
          <w:rPr>
            <w:noProof/>
            <w:webHidden/>
          </w:rPr>
          <w:t>67</w:t>
        </w:r>
        <w:r>
          <w:rPr>
            <w:noProof/>
            <w:webHidden/>
          </w:rPr>
          <w:fldChar w:fldCharType="end"/>
        </w:r>
      </w:hyperlink>
    </w:p>
    <w:p w14:paraId="34AFF624" w14:textId="5AB2F16E"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14" w:history="1">
        <w:r w:rsidRPr="00F641AF">
          <w:rPr>
            <w:rStyle w:val="Hiperpovezava"/>
            <w:noProof/>
          </w:rPr>
          <w:t>2.5.8.1</w:t>
        </w:r>
        <w:r>
          <w:rPr>
            <w:rFonts w:eastAsiaTheme="minorEastAsia" w:cstheme="minorBidi"/>
            <w:noProof/>
            <w:kern w:val="2"/>
            <w:sz w:val="24"/>
            <w:szCs w:val="24"/>
            <w14:ligatures w14:val="standardContextual"/>
          </w:rPr>
          <w:tab/>
        </w:r>
        <w:r w:rsidRPr="00F641AF">
          <w:rPr>
            <w:rStyle w:val="Hiperpovezava"/>
            <w:noProof/>
          </w:rPr>
          <w:t>API: GetSessionApi.asp</w:t>
        </w:r>
        <w:r>
          <w:rPr>
            <w:noProof/>
            <w:webHidden/>
          </w:rPr>
          <w:tab/>
        </w:r>
        <w:r>
          <w:rPr>
            <w:noProof/>
            <w:webHidden/>
          </w:rPr>
          <w:fldChar w:fldCharType="begin"/>
        </w:r>
        <w:r>
          <w:rPr>
            <w:noProof/>
            <w:webHidden/>
          </w:rPr>
          <w:instrText xml:space="preserve"> PAGEREF _Toc235603514 \h </w:instrText>
        </w:r>
        <w:r>
          <w:rPr>
            <w:noProof/>
            <w:webHidden/>
          </w:rPr>
        </w:r>
        <w:r>
          <w:rPr>
            <w:noProof/>
            <w:webHidden/>
          </w:rPr>
          <w:fldChar w:fldCharType="separate"/>
        </w:r>
        <w:r>
          <w:rPr>
            <w:noProof/>
            <w:webHidden/>
          </w:rPr>
          <w:t>67</w:t>
        </w:r>
        <w:r>
          <w:rPr>
            <w:noProof/>
            <w:webHidden/>
          </w:rPr>
          <w:fldChar w:fldCharType="end"/>
        </w:r>
      </w:hyperlink>
    </w:p>
    <w:p w14:paraId="5D82A5C2" w14:textId="73E2E15A" w:rsidR="00741FD9" w:rsidRDefault="00741FD9">
      <w:pPr>
        <w:pStyle w:val="Kazalovsebine4"/>
        <w:tabs>
          <w:tab w:val="left" w:pos="1540"/>
          <w:tab w:val="right" w:leader="dot" w:pos="9860"/>
        </w:tabs>
        <w:rPr>
          <w:rFonts w:eastAsiaTheme="minorEastAsia" w:cstheme="minorBidi"/>
          <w:noProof/>
          <w:kern w:val="2"/>
          <w:sz w:val="24"/>
          <w:szCs w:val="24"/>
          <w14:ligatures w14:val="standardContextual"/>
        </w:rPr>
      </w:pPr>
      <w:hyperlink w:anchor="_Toc235603515" w:history="1">
        <w:r w:rsidRPr="00F641AF">
          <w:rPr>
            <w:rStyle w:val="Hiperpovezava"/>
            <w:noProof/>
          </w:rPr>
          <w:t>2.5.8.2</w:t>
        </w:r>
        <w:r>
          <w:rPr>
            <w:rFonts w:eastAsiaTheme="minorEastAsia" w:cstheme="minorBidi"/>
            <w:noProof/>
            <w:kern w:val="2"/>
            <w:sz w:val="24"/>
            <w:szCs w:val="24"/>
            <w14:ligatures w14:val="standardContextual"/>
          </w:rPr>
          <w:tab/>
        </w:r>
        <w:r w:rsidRPr="00F641AF">
          <w:rPr>
            <w:rStyle w:val="Hiperpovezava"/>
            <w:noProof/>
          </w:rPr>
          <w:t>API: GetHtml.asp</w:t>
        </w:r>
        <w:r>
          <w:rPr>
            <w:noProof/>
            <w:webHidden/>
          </w:rPr>
          <w:tab/>
        </w:r>
        <w:r>
          <w:rPr>
            <w:noProof/>
            <w:webHidden/>
          </w:rPr>
          <w:fldChar w:fldCharType="begin"/>
        </w:r>
        <w:r>
          <w:rPr>
            <w:noProof/>
            <w:webHidden/>
          </w:rPr>
          <w:instrText xml:space="preserve"> PAGEREF _Toc235603515 \h </w:instrText>
        </w:r>
        <w:r>
          <w:rPr>
            <w:noProof/>
            <w:webHidden/>
          </w:rPr>
        </w:r>
        <w:r>
          <w:rPr>
            <w:noProof/>
            <w:webHidden/>
          </w:rPr>
          <w:fldChar w:fldCharType="separate"/>
        </w:r>
        <w:r>
          <w:rPr>
            <w:noProof/>
            <w:webHidden/>
          </w:rPr>
          <w:t>67</w:t>
        </w:r>
        <w:r>
          <w:rPr>
            <w:noProof/>
            <w:webHidden/>
          </w:rPr>
          <w:fldChar w:fldCharType="end"/>
        </w:r>
      </w:hyperlink>
    </w:p>
    <w:p w14:paraId="781DE5C8" w14:textId="3EFD184C" w:rsidR="00741FD9" w:rsidRDefault="00741FD9">
      <w:pPr>
        <w:pStyle w:val="Kazalovsebine1"/>
        <w:tabs>
          <w:tab w:val="left" w:pos="440"/>
          <w:tab w:val="right" w:leader="dot" w:pos="9860"/>
        </w:tabs>
        <w:rPr>
          <w:rFonts w:eastAsiaTheme="minorEastAsia" w:cstheme="minorBidi"/>
          <w:b w:val="0"/>
          <w:bCs w:val="0"/>
          <w:caps w:val="0"/>
          <w:noProof/>
          <w:kern w:val="2"/>
          <w:sz w:val="24"/>
          <w:szCs w:val="24"/>
          <w14:ligatures w14:val="standardContextual"/>
        </w:rPr>
      </w:pPr>
      <w:hyperlink w:anchor="_Toc235603516" w:history="1">
        <w:r w:rsidRPr="00F641AF">
          <w:rPr>
            <w:rStyle w:val="Hiperpovezava"/>
            <w:rFonts w:ascii="Calibri" w:hAnsi="Calibri"/>
            <w:noProof/>
          </w:rPr>
          <w:t>3.</w:t>
        </w:r>
        <w:r>
          <w:rPr>
            <w:rFonts w:eastAsiaTheme="minorEastAsia" w:cstheme="minorBidi"/>
            <w:b w:val="0"/>
            <w:bCs w:val="0"/>
            <w:caps w:val="0"/>
            <w:noProof/>
            <w:kern w:val="2"/>
            <w:sz w:val="24"/>
            <w:szCs w:val="24"/>
            <w14:ligatures w14:val="standardContextual"/>
          </w:rPr>
          <w:tab/>
        </w:r>
        <w:r w:rsidRPr="00F641AF">
          <w:rPr>
            <w:rStyle w:val="Hiperpovezava"/>
            <w:noProof/>
          </w:rPr>
          <w:t>Skupne tehnološke značilnosti spletnih aplikacij eRDL, eRTR in REZ</w:t>
        </w:r>
        <w:r>
          <w:rPr>
            <w:noProof/>
            <w:webHidden/>
          </w:rPr>
          <w:tab/>
        </w:r>
        <w:r>
          <w:rPr>
            <w:noProof/>
            <w:webHidden/>
          </w:rPr>
          <w:fldChar w:fldCharType="begin"/>
        </w:r>
        <w:r>
          <w:rPr>
            <w:noProof/>
            <w:webHidden/>
          </w:rPr>
          <w:instrText xml:space="preserve"> PAGEREF _Toc235603516 \h </w:instrText>
        </w:r>
        <w:r>
          <w:rPr>
            <w:noProof/>
            <w:webHidden/>
          </w:rPr>
        </w:r>
        <w:r>
          <w:rPr>
            <w:noProof/>
            <w:webHidden/>
          </w:rPr>
          <w:fldChar w:fldCharType="separate"/>
        </w:r>
        <w:r>
          <w:rPr>
            <w:noProof/>
            <w:webHidden/>
          </w:rPr>
          <w:t>69</w:t>
        </w:r>
        <w:r>
          <w:rPr>
            <w:noProof/>
            <w:webHidden/>
          </w:rPr>
          <w:fldChar w:fldCharType="end"/>
        </w:r>
      </w:hyperlink>
    </w:p>
    <w:p w14:paraId="2E050F7C" w14:textId="45279A67"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517" w:history="1">
        <w:r w:rsidRPr="00F641AF">
          <w:rPr>
            <w:rStyle w:val="Hiperpovezava"/>
            <w:noProof/>
          </w:rPr>
          <w:t>3.1</w:t>
        </w:r>
        <w:r>
          <w:rPr>
            <w:rFonts w:eastAsiaTheme="minorEastAsia" w:cstheme="minorBidi"/>
            <w:smallCaps w:val="0"/>
            <w:noProof/>
            <w:kern w:val="2"/>
            <w:sz w:val="24"/>
            <w:szCs w:val="24"/>
            <w14:ligatures w14:val="standardContextual"/>
          </w:rPr>
          <w:tab/>
        </w:r>
        <w:r w:rsidRPr="00F641AF">
          <w:rPr>
            <w:rStyle w:val="Hiperpovezava"/>
            <w:noProof/>
          </w:rPr>
          <w:t>Obstoječi Portal AJPES in aplikacije</w:t>
        </w:r>
        <w:r>
          <w:rPr>
            <w:noProof/>
            <w:webHidden/>
          </w:rPr>
          <w:tab/>
        </w:r>
        <w:r>
          <w:rPr>
            <w:noProof/>
            <w:webHidden/>
          </w:rPr>
          <w:fldChar w:fldCharType="begin"/>
        </w:r>
        <w:r>
          <w:rPr>
            <w:noProof/>
            <w:webHidden/>
          </w:rPr>
          <w:instrText xml:space="preserve"> PAGEREF _Toc235603517 \h </w:instrText>
        </w:r>
        <w:r>
          <w:rPr>
            <w:noProof/>
            <w:webHidden/>
          </w:rPr>
        </w:r>
        <w:r>
          <w:rPr>
            <w:noProof/>
            <w:webHidden/>
          </w:rPr>
          <w:fldChar w:fldCharType="separate"/>
        </w:r>
        <w:r>
          <w:rPr>
            <w:noProof/>
            <w:webHidden/>
          </w:rPr>
          <w:t>69</w:t>
        </w:r>
        <w:r>
          <w:rPr>
            <w:noProof/>
            <w:webHidden/>
          </w:rPr>
          <w:fldChar w:fldCharType="end"/>
        </w:r>
      </w:hyperlink>
    </w:p>
    <w:p w14:paraId="132FDC32" w14:textId="17EE6E47"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18" w:history="1">
        <w:r w:rsidRPr="00F641AF">
          <w:rPr>
            <w:rStyle w:val="Hiperpovezava"/>
            <w:noProof/>
          </w:rPr>
          <w:t>3.1.1</w:t>
        </w:r>
        <w:r>
          <w:rPr>
            <w:rFonts w:eastAsiaTheme="minorEastAsia" w:cstheme="minorBidi"/>
            <w:i w:val="0"/>
            <w:iCs w:val="0"/>
            <w:noProof/>
            <w:kern w:val="2"/>
            <w:sz w:val="24"/>
            <w:szCs w:val="24"/>
            <w14:ligatures w14:val="standardContextual"/>
          </w:rPr>
          <w:tab/>
        </w:r>
        <w:r w:rsidRPr="00F641AF">
          <w:rPr>
            <w:rStyle w:val="Hiperpovezava"/>
            <w:noProof/>
          </w:rPr>
          <w:t>Vrste aplikacij</w:t>
        </w:r>
        <w:r>
          <w:rPr>
            <w:noProof/>
            <w:webHidden/>
          </w:rPr>
          <w:tab/>
        </w:r>
        <w:r>
          <w:rPr>
            <w:noProof/>
            <w:webHidden/>
          </w:rPr>
          <w:fldChar w:fldCharType="begin"/>
        </w:r>
        <w:r>
          <w:rPr>
            <w:noProof/>
            <w:webHidden/>
          </w:rPr>
          <w:instrText xml:space="preserve"> PAGEREF _Toc235603518 \h </w:instrText>
        </w:r>
        <w:r>
          <w:rPr>
            <w:noProof/>
            <w:webHidden/>
          </w:rPr>
        </w:r>
        <w:r>
          <w:rPr>
            <w:noProof/>
            <w:webHidden/>
          </w:rPr>
          <w:fldChar w:fldCharType="separate"/>
        </w:r>
        <w:r>
          <w:rPr>
            <w:noProof/>
            <w:webHidden/>
          </w:rPr>
          <w:t>69</w:t>
        </w:r>
        <w:r>
          <w:rPr>
            <w:noProof/>
            <w:webHidden/>
          </w:rPr>
          <w:fldChar w:fldCharType="end"/>
        </w:r>
      </w:hyperlink>
    </w:p>
    <w:p w14:paraId="2E1F1CF8" w14:textId="4F3926F8"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19" w:history="1">
        <w:r w:rsidRPr="00F641AF">
          <w:rPr>
            <w:rStyle w:val="Hiperpovezava"/>
            <w:noProof/>
          </w:rPr>
          <w:t>3.1.2</w:t>
        </w:r>
        <w:r>
          <w:rPr>
            <w:rFonts w:eastAsiaTheme="minorEastAsia" w:cstheme="minorBidi"/>
            <w:i w:val="0"/>
            <w:iCs w:val="0"/>
            <w:noProof/>
            <w:kern w:val="2"/>
            <w:sz w:val="24"/>
            <w:szCs w:val="24"/>
            <w14:ligatures w14:val="standardContextual"/>
          </w:rPr>
          <w:tab/>
        </w:r>
        <w:r w:rsidRPr="00F641AF">
          <w:rPr>
            <w:rStyle w:val="Hiperpovezava"/>
            <w:noProof/>
          </w:rPr>
          <w:t>Jedrne tehnološke odvisnosti</w:t>
        </w:r>
        <w:r>
          <w:rPr>
            <w:noProof/>
            <w:webHidden/>
          </w:rPr>
          <w:tab/>
        </w:r>
        <w:r>
          <w:rPr>
            <w:noProof/>
            <w:webHidden/>
          </w:rPr>
          <w:fldChar w:fldCharType="begin"/>
        </w:r>
        <w:r>
          <w:rPr>
            <w:noProof/>
            <w:webHidden/>
          </w:rPr>
          <w:instrText xml:space="preserve"> PAGEREF _Toc235603519 \h </w:instrText>
        </w:r>
        <w:r>
          <w:rPr>
            <w:noProof/>
            <w:webHidden/>
          </w:rPr>
        </w:r>
        <w:r>
          <w:rPr>
            <w:noProof/>
            <w:webHidden/>
          </w:rPr>
          <w:fldChar w:fldCharType="separate"/>
        </w:r>
        <w:r>
          <w:rPr>
            <w:noProof/>
            <w:webHidden/>
          </w:rPr>
          <w:t>69</w:t>
        </w:r>
        <w:r>
          <w:rPr>
            <w:noProof/>
            <w:webHidden/>
          </w:rPr>
          <w:fldChar w:fldCharType="end"/>
        </w:r>
      </w:hyperlink>
    </w:p>
    <w:p w14:paraId="7AA70F69" w14:textId="264D7FEC"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0" w:history="1">
        <w:r w:rsidRPr="00F641AF">
          <w:rPr>
            <w:rStyle w:val="Hiperpovezava"/>
            <w:noProof/>
          </w:rPr>
          <w:t>3.1.3</w:t>
        </w:r>
        <w:r>
          <w:rPr>
            <w:rFonts w:eastAsiaTheme="minorEastAsia" w:cstheme="minorBidi"/>
            <w:i w:val="0"/>
            <w:iCs w:val="0"/>
            <w:noProof/>
            <w:kern w:val="2"/>
            <w:sz w:val="24"/>
            <w:szCs w:val="24"/>
            <w14:ligatures w14:val="standardContextual"/>
          </w:rPr>
          <w:tab/>
        </w:r>
        <w:r w:rsidRPr="00F641AF">
          <w:rPr>
            <w:rStyle w:val="Hiperpovezava"/>
            <w:noProof/>
          </w:rPr>
          <w:t>Soodvisnost aplikacij</w:t>
        </w:r>
        <w:r>
          <w:rPr>
            <w:noProof/>
            <w:webHidden/>
          </w:rPr>
          <w:tab/>
        </w:r>
        <w:r>
          <w:rPr>
            <w:noProof/>
            <w:webHidden/>
          </w:rPr>
          <w:fldChar w:fldCharType="begin"/>
        </w:r>
        <w:r>
          <w:rPr>
            <w:noProof/>
            <w:webHidden/>
          </w:rPr>
          <w:instrText xml:space="preserve"> PAGEREF _Toc235603520 \h </w:instrText>
        </w:r>
        <w:r>
          <w:rPr>
            <w:noProof/>
            <w:webHidden/>
          </w:rPr>
        </w:r>
        <w:r>
          <w:rPr>
            <w:noProof/>
            <w:webHidden/>
          </w:rPr>
          <w:fldChar w:fldCharType="separate"/>
        </w:r>
        <w:r>
          <w:rPr>
            <w:noProof/>
            <w:webHidden/>
          </w:rPr>
          <w:t>70</w:t>
        </w:r>
        <w:r>
          <w:rPr>
            <w:noProof/>
            <w:webHidden/>
          </w:rPr>
          <w:fldChar w:fldCharType="end"/>
        </w:r>
      </w:hyperlink>
    </w:p>
    <w:p w14:paraId="76072D9F" w14:textId="2C4D4385"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1" w:history="1">
        <w:r w:rsidRPr="00F641AF">
          <w:rPr>
            <w:rStyle w:val="Hiperpovezava"/>
            <w:noProof/>
          </w:rPr>
          <w:t>3.1.4</w:t>
        </w:r>
        <w:r>
          <w:rPr>
            <w:rFonts w:eastAsiaTheme="minorEastAsia" w:cstheme="minorBidi"/>
            <w:i w:val="0"/>
            <w:iCs w:val="0"/>
            <w:noProof/>
            <w:kern w:val="2"/>
            <w:sz w:val="24"/>
            <w:szCs w:val="24"/>
            <w14:ligatures w14:val="standardContextual"/>
          </w:rPr>
          <w:tab/>
        </w:r>
        <w:r w:rsidRPr="00F641AF">
          <w:rPr>
            <w:rStyle w:val="Hiperpovezava"/>
            <w:noProof/>
          </w:rPr>
          <w:t>SQL podatkovne baze</w:t>
        </w:r>
        <w:r>
          <w:rPr>
            <w:noProof/>
            <w:webHidden/>
          </w:rPr>
          <w:tab/>
        </w:r>
        <w:r>
          <w:rPr>
            <w:noProof/>
            <w:webHidden/>
          </w:rPr>
          <w:fldChar w:fldCharType="begin"/>
        </w:r>
        <w:r>
          <w:rPr>
            <w:noProof/>
            <w:webHidden/>
          </w:rPr>
          <w:instrText xml:space="preserve"> PAGEREF _Toc235603521 \h </w:instrText>
        </w:r>
        <w:r>
          <w:rPr>
            <w:noProof/>
            <w:webHidden/>
          </w:rPr>
        </w:r>
        <w:r>
          <w:rPr>
            <w:noProof/>
            <w:webHidden/>
          </w:rPr>
          <w:fldChar w:fldCharType="separate"/>
        </w:r>
        <w:r>
          <w:rPr>
            <w:noProof/>
            <w:webHidden/>
          </w:rPr>
          <w:t>71</w:t>
        </w:r>
        <w:r>
          <w:rPr>
            <w:noProof/>
            <w:webHidden/>
          </w:rPr>
          <w:fldChar w:fldCharType="end"/>
        </w:r>
      </w:hyperlink>
    </w:p>
    <w:p w14:paraId="0C6E1DFB" w14:textId="1FB8A227"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2" w:history="1">
        <w:r w:rsidRPr="00F641AF">
          <w:rPr>
            <w:rStyle w:val="Hiperpovezava"/>
            <w:noProof/>
          </w:rPr>
          <w:t>3.1.5</w:t>
        </w:r>
        <w:r>
          <w:rPr>
            <w:rFonts w:eastAsiaTheme="minorEastAsia" w:cstheme="minorBidi"/>
            <w:i w:val="0"/>
            <w:iCs w:val="0"/>
            <w:noProof/>
            <w:kern w:val="2"/>
            <w:sz w:val="24"/>
            <w:szCs w:val="24"/>
            <w14:ligatures w14:val="standardContextual"/>
          </w:rPr>
          <w:tab/>
        </w:r>
        <w:r w:rsidRPr="00F641AF">
          <w:rPr>
            <w:rStyle w:val="Hiperpovezava"/>
            <w:noProof/>
          </w:rPr>
          <w:t>Identifikacija uporabniških vlog in pravic</w:t>
        </w:r>
        <w:r>
          <w:rPr>
            <w:noProof/>
            <w:webHidden/>
          </w:rPr>
          <w:tab/>
        </w:r>
        <w:r>
          <w:rPr>
            <w:noProof/>
            <w:webHidden/>
          </w:rPr>
          <w:fldChar w:fldCharType="begin"/>
        </w:r>
        <w:r>
          <w:rPr>
            <w:noProof/>
            <w:webHidden/>
          </w:rPr>
          <w:instrText xml:space="preserve"> PAGEREF _Toc235603522 \h </w:instrText>
        </w:r>
        <w:r>
          <w:rPr>
            <w:noProof/>
            <w:webHidden/>
          </w:rPr>
        </w:r>
        <w:r>
          <w:rPr>
            <w:noProof/>
            <w:webHidden/>
          </w:rPr>
          <w:fldChar w:fldCharType="separate"/>
        </w:r>
        <w:r>
          <w:rPr>
            <w:noProof/>
            <w:webHidden/>
          </w:rPr>
          <w:t>71</w:t>
        </w:r>
        <w:r>
          <w:rPr>
            <w:noProof/>
            <w:webHidden/>
          </w:rPr>
          <w:fldChar w:fldCharType="end"/>
        </w:r>
      </w:hyperlink>
    </w:p>
    <w:p w14:paraId="7780EB57" w14:textId="46FB5DC7" w:rsidR="00741FD9" w:rsidRDefault="00741FD9">
      <w:pPr>
        <w:pStyle w:val="Kazalovsebine2"/>
        <w:tabs>
          <w:tab w:val="left" w:pos="880"/>
          <w:tab w:val="right" w:leader="dot" w:pos="9860"/>
        </w:tabs>
        <w:rPr>
          <w:rFonts w:eastAsiaTheme="minorEastAsia" w:cstheme="minorBidi"/>
          <w:smallCaps w:val="0"/>
          <w:noProof/>
          <w:kern w:val="2"/>
          <w:sz w:val="24"/>
          <w:szCs w:val="24"/>
          <w14:ligatures w14:val="standardContextual"/>
        </w:rPr>
      </w:pPr>
      <w:hyperlink w:anchor="_Toc235603523" w:history="1">
        <w:r w:rsidRPr="00F641AF">
          <w:rPr>
            <w:rStyle w:val="Hiperpovezava"/>
            <w:noProof/>
          </w:rPr>
          <w:t>3.2</w:t>
        </w:r>
        <w:r>
          <w:rPr>
            <w:rFonts w:eastAsiaTheme="minorEastAsia" w:cstheme="minorBidi"/>
            <w:smallCaps w:val="0"/>
            <w:noProof/>
            <w:kern w:val="2"/>
            <w:sz w:val="24"/>
            <w:szCs w:val="24"/>
            <w14:ligatures w14:val="standardContextual"/>
          </w:rPr>
          <w:tab/>
        </w:r>
        <w:r w:rsidRPr="00F641AF">
          <w:rPr>
            <w:rStyle w:val="Hiperpovezava"/>
            <w:noProof/>
          </w:rPr>
          <w:t>Tehnične zahteve za spletne aplikacije eRDL, eRTR in REZ</w:t>
        </w:r>
        <w:r>
          <w:rPr>
            <w:noProof/>
            <w:webHidden/>
          </w:rPr>
          <w:tab/>
        </w:r>
        <w:r>
          <w:rPr>
            <w:noProof/>
            <w:webHidden/>
          </w:rPr>
          <w:fldChar w:fldCharType="begin"/>
        </w:r>
        <w:r>
          <w:rPr>
            <w:noProof/>
            <w:webHidden/>
          </w:rPr>
          <w:instrText xml:space="preserve"> PAGEREF _Toc235603523 \h </w:instrText>
        </w:r>
        <w:r>
          <w:rPr>
            <w:noProof/>
            <w:webHidden/>
          </w:rPr>
        </w:r>
        <w:r>
          <w:rPr>
            <w:noProof/>
            <w:webHidden/>
          </w:rPr>
          <w:fldChar w:fldCharType="separate"/>
        </w:r>
        <w:r>
          <w:rPr>
            <w:noProof/>
            <w:webHidden/>
          </w:rPr>
          <w:t>71</w:t>
        </w:r>
        <w:r>
          <w:rPr>
            <w:noProof/>
            <w:webHidden/>
          </w:rPr>
          <w:fldChar w:fldCharType="end"/>
        </w:r>
      </w:hyperlink>
    </w:p>
    <w:p w14:paraId="27D15B8C" w14:textId="00DD4E01"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4" w:history="1">
        <w:r w:rsidRPr="00F641AF">
          <w:rPr>
            <w:rStyle w:val="Hiperpovezava"/>
            <w:noProof/>
          </w:rPr>
          <w:t>3.2.1</w:t>
        </w:r>
        <w:r>
          <w:rPr>
            <w:rFonts w:eastAsiaTheme="minorEastAsia" w:cstheme="minorBidi"/>
            <w:i w:val="0"/>
            <w:iCs w:val="0"/>
            <w:noProof/>
            <w:kern w:val="2"/>
            <w:sz w:val="24"/>
            <w:szCs w:val="24"/>
            <w14:ligatures w14:val="standardContextual"/>
          </w:rPr>
          <w:tab/>
        </w:r>
        <w:r w:rsidRPr="00F641AF">
          <w:rPr>
            <w:rStyle w:val="Hiperpovezava"/>
            <w:noProof/>
          </w:rPr>
          <w:t>Opis aplikacijske arhitekture</w:t>
        </w:r>
        <w:r>
          <w:rPr>
            <w:noProof/>
            <w:webHidden/>
          </w:rPr>
          <w:tab/>
        </w:r>
        <w:r>
          <w:rPr>
            <w:noProof/>
            <w:webHidden/>
          </w:rPr>
          <w:fldChar w:fldCharType="begin"/>
        </w:r>
        <w:r>
          <w:rPr>
            <w:noProof/>
            <w:webHidden/>
          </w:rPr>
          <w:instrText xml:space="preserve"> PAGEREF _Toc235603524 \h </w:instrText>
        </w:r>
        <w:r>
          <w:rPr>
            <w:noProof/>
            <w:webHidden/>
          </w:rPr>
        </w:r>
        <w:r>
          <w:rPr>
            <w:noProof/>
            <w:webHidden/>
          </w:rPr>
          <w:fldChar w:fldCharType="separate"/>
        </w:r>
        <w:r>
          <w:rPr>
            <w:noProof/>
            <w:webHidden/>
          </w:rPr>
          <w:t>71</w:t>
        </w:r>
        <w:r>
          <w:rPr>
            <w:noProof/>
            <w:webHidden/>
          </w:rPr>
          <w:fldChar w:fldCharType="end"/>
        </w:r>
      </w:hyperlink>
    </w:p>
    <w:p w14:paraId="25B1D5EA" w14:textId="1649E09B"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5" w:history="1">
        <w:r w:rsidRPr="00F641AF">
          <w:rPr>
            <w:rStyle w:val="Hiperpovezava"/>
            <w:noProof/>
          </w:rPr>
          <w:t>3.2.2</w:t>
        </w:r>
        <w:r>
          <w:rPr>
            <w:rFonts w:eastAsiaTheme="minorEastAsia" w:cstheme="minorBidi"/>
            <w:i w:val="0"/>
            <w:iCs w:val="0"/>
            <w:noProof/>
            <w:kern w:val="2"/>
            <w:sz w:val="24"/>
            <w:szCs w:val="24"/>
            <w14:ligatures w14:val="standardContextual"/>
          </w:rPr>
          <w:tab/>
        </w:r>
        <w:r w:rsidRPr="00F641AF">
          <w:rPr>
            <w:rStyle w:val="Hiperpovezava"/>
            <w:noProof/>
          </w:rPr>
          <w:t>Zahteve za izgradnjo podatkovnega modela</w:t>
        </w:r>
        <w:r>
          <w:rPr>
            <w:noProof/>
            <w:webHidden/>
          </w:rPr>
          <w:tab/>
        </w:r>
        <w:r>
          <w:rPr>
            <w:noProof/>
            <w:webHidden/>
          </w:rPr>
          <w:fldChar w:fldCharType="begin"/>
        </w:r>
        <w:r>
          <w:rPr>
            <w:noProof/>
            <w:webHidden/>
          </w:rPr>
          <w:instrText xml:space="preserve"> PAGEREF _Toc235603525 \h </w:instrText>
        </w:r>
        <w:r>
          <w:rPr>
            <w:noProof/>
            <w:webHidden/>
          </w:rPr>
        </w:r>
        <w:r>
          <w:rPr>
            <w:noProof/>
            <w:webHidden/>
          </w:rPr>
          <w:fldChar w:fldCharType="separate"/>
        </w:r>
        <w:r>
          <w:rPr>
            <w:noProof/>
            <w:webHidden/>
          </w:rPr>
          <w:t>72</w:t>
        </w:r>
        <w:r>
          <w:rPr>
            <w:noProof/>
            <w:webHidden/>
          </w:rPr>
          <w:fldChar w:fldCharType="end"/>
        </w:r>
      </w:hyperlink>
    </w:p>
    <w:p w14:paraId="3268337F" w14:textId="770626D8"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6" w:history="1">
        <w:r w:rsidRPr="00F641AF">
          <w:rPr>
            <w:rStyle w:val="Hiperpovezava"/>
            <w:noProof/>
          </w:rPr>
          <w:t>3.2.3</w:t>
        </w:r>
        <w:r>
          <w:rPr>
            <w:rFonts w:eastAsiaTheme="minorEastAsia" w:cstheme="minorBidi"/>
            <w:i w:val="0"/>
            <w:iCs w:val="0"/>
            <w:noProof/>
            <w:kern w:val="2"/>
            <w:sz w:val="24"/>
            <w:szCs w:val="24"/>
            <w14:ligatures w14:val="standardContextual"/>
          </w:rPr>
          <w:tab/>
        </w:r>
        <w:r w:rsidRPr="00F641AF">
          <w:rPr>
            <w:rStyle w:val="Hiperpovezava"/>
            <w:noProof/>
          </w:rPr>
          <w:t>Podatkovne zbirke</w:t>
        </w:r>
        <w:r>
          <w:rPr>
            <w:noProof/>
            <w:webHidden/>
          </w:rPr>
          <w:tab/>
        </w:r>
        <w:r>
          <w:rPr>
            <w:noProof/>
            <w:webHidden/>
          </w:rPr>
          <w:fldChar w:fldCharType="begin"/>
        </w:r>
        <w:r>
          <w:rPr>
            <w:noProof/>
            <w:webHidden/>
          </w:rPr>
          <w:instrText xml:space="preserve"> PAGEREF _Toc235603526 \h </w:instrText>
        </w:r>
        <w:r>
          <w:rPr>
            <w:noProof/>
            <w:webHidden/>
          </w:rPr>
        </w:r>
        <w:r>
          <w:rPr>
            <w:noProof/>
            <w:webHidden/>
          </w:rPr>
          <w:fldChar w:fldCharType="separate"/>
        </w:r>
        <w:r>
          <w:rPr>
            <w:noProof/>
            <w:webHidden/>
          </w:rPr>
          <w:t>72</w:t>
        </w:r>
        <w:r>
          <w:rPr>
            <w:noProof/>
            <w:webHidden/>
          </w:rPr>
          <w:fldChar w:fldCharType="end"/>
        </w:r>
      </w:hyperlink>
    </w:p>
    <w:p w14:paraId="628C5F88" w14:textId="0C4FAD11"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7" w:history="1">
        <w:r w:rsidRPr="00F641AF">
          <w:rPr>
            <w:rStyle w:val="Hiperpovezava"/>
            <w:noProof/>
          </w:rPr>
          <w:t>3.2.4</w:t>
        </w:r>
        <w:r>
          <w:rPr>
            <w:rFonts w:eastAsiaTheme="minorEastAsia" w:cstheme="minorBidi"/>
            <w:i w:val="0"/>
            <w:iCs w:val="0"/>
            <w:noProof/>
            <w:kern w:val="2"/>
            <w:sz w:val="24"/>
            <w:szCs w:val="24"/>
            <w14:ligatures w14:val="standardContextual"/>
          </w:rPr>
          <w:tab/>
        </w:r>
        <w:r w:rsidRPr="00F641AF">
          <w:rPr>
            <w:rStyle w:val="Hiperpovezava"/>
            <w:noProof/>
          </w:rPr>
          <w:t>Sheme</w:t>
        </w:r>
        <w:r>
          <w:rPr>
            <w:noProof/>
            <w:webHidden/>
          </w:rPr>
          <w:tab/>
        </w:r>
        <w:r>
          <w:rPr>
            <w:noProof/>
            <w:webHidden/>
          </w:rPr>
          <w:fldChar w:fldCharType="begin"/>
        </w:r>
        <w:r>
          <w:rPr>
            <w:noProof/>
            <w:webHidden/>
          </w:rPr>
          <w:instrText xml:space="preserve"> PAGEREF _Toc235603527 \h </w:instrText>
        </w:r>
        <w:r>
          <w:rPr>
            <w:noProof/>
            <w:webHidden/>
          </w:rPr>
        </w:r>
        <w:r>
          <w:rPr>
            <w:noProof/>
            <w:webHidden/>
          </w:rPr>
          <w:fldChar w:fldCharType="separate"/>
        </w:r>
        <w:r>
          <w:rPr>
            <w:noProof/>
            <w:webHidden/>
          </w:rPr>
          <w:t>73</w:t>
        </w:r>
        <w:r>
          <w:rPr>
            <w:noProof/>
            <w:webHidden/>
          </w:rPr>
          <w:fldChar w:fldCharType="end"/>
        </w:r>
      </w:hyperlink>
    </w:p>
    <w:p w14:paraId="3E39E0CA" w14:textId="4223BDEB"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8" w:history="1">
        <w:r w:rsidRPr="00F641AF">
          <w:rPr>
            <w:rStyle w:val="Hiperpovezava"/>
            <w:noProof/>
          </w:rPr>
          <w:t>3.2.5</w:t>
        </w:r>
        <w:r>
          <w:rPr>
            <w:rFonts w:eastAsiaTheme="minorEastAsia" w:cstheme="minorBidi"/>
            <w:i w:val="0"/>
            <w:iCs w:val="0"/>
            <w:noProof/>
            <w:kern w:val="2"/>
            <w:sz w:val="24"/>
            <w:szCs w:val="24"/>
            <w14:ligatures w14:val="standardContextual"/>
          </w:rPr>
          <w:tab/>
        </w:r>
        <w:r w:rsidRPr="00F641AF">
          <w:rPr>
            <w:rStyle w:val="Hiperpovezava"/>
            <w:noProof/>
          </w:rPr>
          <w:t>Podatkovne tabele</w:t>
        </w:r>
        <w:r>
          <w:rPr>
            <w:noProof/>
            <w:webHidden/>
          </w:rPr>
          <w:tab/>
        </w:r>
        <w:r>
          <w:rPr>
            <w:noProof/>
            <w:webHidden/>
          </w:rPr>
          <w:fldChar w:fldCharType="begin"/>
        </w:r>
        <w:r>
          <w:rPr>
            <w:noProof/>
            <w:webHidden/>
          </w:rPr>
          <w:instrText xml:space="preserve"> PAGEREF _Toc235603528 \h </w:instrText>
        </w:r>
        <w:r>
          <w:rPr>
            <w:noProof/>
            <w:webHidden/>
          </w:rPr>
        </w:r>
        <w:r>
          <w:rPr>
            <w:noProof/>
            <w:webHidden/>
          </w:rPr>
          <w:fldChar w:fldCharType="separate"/>
        </w:r>
        <w:r>
          <w:rPr>
            <w:noProof/>
            <w:webHidden/>
          </w:rPr>
          <w:t>73</w:t>
        </w:r>
        <w:r>
          <w:rPr>
            <w:noProof/>
            <w:webHidden/>
          </w:rPr>
          <w:fldChar w:fldCharType="end"/>
        </w:r>
      </w:hyperlink>
    </w:p>
    <w:p w14:paraId="4D716CF0" w14:textId="73334992"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29" w:history="1">
        <w:r w:rsidRPr="00F641AF">
          <w:rPr>
            <w:rStyle w:val="Hiperpovezava"/>
            <w:noProof/>
          </w:rPr>
          <w:t>3.2.6</w:t>
        </w:r>
        <w:r>
          <w:rPr>
            <w:rFonts w:eastAsiaTheme="minorEastAsia" w:cstheme="minorBidi"/>
            <w:i w:val="0"/>
            <w:iCs w:val="0"/>
            <w:noProof/>
            <w:kern w:val="2"/>
            <w:sz w:val="24"/>
            <w:szCs w:val="24"/>
            <w14:ligatures w14:val="standardContextual"/>
          </w:rPr>
          <w:tab/>
        </w:r>
        <w:r w:rsidRPr="00F641AF">
          <w:rPr>
            <w:rStyle w:val="Hiperpovezava"/>
            <w:noProof/>
          </w:rPr>
          <w:t>Poslovna logika</w:t>
        </w:r>
        <w:r>
          <w:rPr>
            <w:noProof/>
            <w:webHidden/>
          </w:rPr>
          <w:tab/>
        </w:r>
        <w:r>
          <w:rPr>
            <w:noProof/>
            <w:webHidden/>
          </w:rPr>
          <w:fldChar w:fldCharType="begin"/>
        </w:r>
        <w:r>
          <w:rPr>
            <w:noProof/>
            <w:webHidden/>
          </w:rPr>
          <w:instrText xml:space="preserve"> PAGEREF _Toc235603529 \h </w:instrText>
        </w:r>
        <w:r>
          <w:rPr>
            <w:noProof/>
            <w:webHidden/>
          </w:rPr>
        </w:r>
        <w:r>
          <w:rPr>
            <w:noProof/>
            <w:webHidden/>
          </w:rPr>
          <w:fldChar w:fldCharType="separate"/>
        </w:r>
        <w:r>
          <w:rPr>
            <w:noProof/>
            <w:webHidden/>
          </w:rPr>
          <w:t>73</w:t>
        </w:r>
        <w:r>
          <w:rPr>
            <w:noProof/>
            <w:webHidden/>
          </w:rPr>
          <w:fldChar w:fldCharType="end"/>
        </w:r>
      </w:hyperlink>
    </w:p>
    <w:p w14:paraId="136D1EF0" w14:textId="6723DA61"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0" w:history="1">
        <w:r w:rsidRPr="00F641AF">
          <w:rPr>
            <w:rStyle w:val="Hiperpovezava"/>
            <w:noProof/>
          </w:rPr>
          <w:t>3.2.7</w:t>
        </w:r>
        <w:r>
          <w:rPr>
            <w:rFonts w:eastAsiaTheme="minorEastAsia" w:cstheme="minorBidi"/>
            <w:i w:val="0"/>
            <w:iCs w:val="0"/>
            <w:noProof/>
            <w:kern w:val="2"/>
            <w:sz w:val="24"/>
            <w:szCs w:val="24"/>
            <w14:ligatures w14:val="standardContextual"/>
          </w:rPr>
          <w:tab/>
        </w:r>
        <w:r w:rsidRPr="00F641AF">
          <w:rPr>
            <w:rStyle w:val="Hiperpovezava"/>
            <w:noProof/>
          </w:rPr>
          <w:t>Zahteve za izdelavo GUI</w:t>
        </w:r>
        <w:r>
          <w:rPr>
            <w:noProof/>
            <w:webHidden/>
          </w:rPr>
          <w:tab/>
        </w:r>
        <w:r>
          <w:rPr>
            <w:noProof/>
            <w:webHidden/>
          </w:rPr>
          <w:fldChar w:fldCharType="begin"/>
        </w:r>
        <w:r>
          <w:rPr>
            <w:noProof/>
            <w:webHidden/>
          </w:rPr>
          <w:instrText xml:space="preserve"> PAGEREF _Toc235603530 \h </w:instrText>
        </w:r>
        <w:r>
          <w:rPr>
            <w:noProof/>
            <w:webHidden/>
          </w:rPr>
        </w:r>
        <w:r>
          <w:rPr>
            <w:noProof/>
            <w:webHidden/>
          </w:rPr>
          <w:fldChar w:fldCharType="separate"/>
        </w:r>
        <w:r>
          <w:rPr>
            <w:noProof/>
            <w:webHidden/>
          </w:rPr>
          <w:t>73</w:t>
        </w:r>
        <w:r>
          <w:rPr>
            <w:noProof/>
            <w:webHidden/>
          </w:rPr>
          <w:fldChar w:fldCharType="end"/>
        </w:r>
      </w:hyperlink>
    </w:p>
    <w:p w14:paraId="5C48984E" w14:textId="1E8D8946"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1" w:history="1">
        <w:r w:rsidRPr="00F641AF">
          <w:rPr>
            <w:rStyle w:val="Hiperpovezava"/>
            <w:noProof/>
          </w:rPr>
          <w:t>3.2.8</w:t>
        </w:r>
        <w:r>
          <w:rPr>
            <w:rFonts w:eastAsiaTheme="minorEastAsia" w:cstheme="minorBidi"/>
            <w:i w:val="0"/>
            <w:iCs w:val="0"/>
            <w:noProof/>
            <w:kern w:val="2"/>
            <w:sz w:val="24"/>
            <w:szCs w:val="24"/>
            <w14:ligatures w14:val="standardContextual"/>
          </w:rPr>
          <w:tab/>
        </w:r>
        <w:r w:rsidRPr="00F641AF">
          <w:rPr>
            <w:rStyle w:val="Hiperpovezava"/>
            <w:noProof/>
          </w:rPr>
          <w:t>Navigacija v spletni aplikaciji</w:t>
        </w:r>
        <w:r>
          <w:rPr>
            <w:noProof/>
            <w:webHidden/>
          </w:rPr>
          <w:tab/>
        </w:r>
        <w:r>
          <w:rPr>
            <w:noProof/>
            <w:webHidden/>
          </w:rPr>
          <w:fldChar w:fldCharType="begin"/>
        </w:r>
        <w:r>
          <w:rPr>
            <w:noProof/>
            <w:webHidden/>
          </w:rPr>
          <w:instrText xml:space="preserve"> PAGEREF _Toc235603531 \h </w:instrText>
        </w:r>
        <w:r>
          <w:rPr>
            <w:noProof/>
            <w:webHidden/>
          </w:rPr>
        </w:r>
        <w:r>
          <w:rPr>
            <w:noProof/>
            <w:webHidden/>
          </w:rPr>
          <w:fldChar w:fldCharType="separate"/>
        </w:r>
        <w:r>
          <w:rPr>
            <w:noProof/>
            <w:webHidden/>
          </w:rPr>
          <w:t>74</w:t>
        </w:r>
        <w:r>
          <w:rPr>
            <w:noProof/>
            <w:webHidden/>
          </w:rPr>
          <w:fldChar w:fldCharType="end"/>
        </w:r>
      </w:hyperlink>
    </w:p>
    <w:p w14:paraId="6807CE3C" w14:textId="1A8DC294"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2" w:history="1">
        <w:r w:rsidRPr="00F641AF">
          <w:rPr>
            <w:rStyle w:val="Hiperpovezava"/>
            <w:noProof/>
          </w:rPr>
          <w:t>3.2.9</w:t>
        </w:r>
        <w:r>
          <w:rPr>
            <w:rFonts w:eastAsiaTheme="minorEastAsia" w:cstheme="minorBidi"/>
            <w:i w:val="0"/>
            <w:iCs w:val="0"/>
            <w:noProof/>
            <w:kern w:val="2"/>
            <w:sz w:val="24"/>
            <w:szCs w:val="24"/>
            <w14:ligatures w14:val="standardContextual"/>
          </w:rPr>
          <w:tab/>
        </w:r>
        <w:r w:rsidRPr="00F641AF">
          <w:rPr>
            <w:rStyle w:val="Hiperpovezava"/>
            <w:noProof/>
          </w:rPr>
          <w:t>Informacijska varnost in skladnost z zakonodajo</w:t>
        </w:r>
        <w:r>
          <w:rPr>
            <w:noProof/>
            <w:webHidden/>
          </w:rPr>
          <w:tab/>
        </w:r>
        <w:r>
          <w:rPr>
            <w:noProof/>
            <w:webHidden/>
          </w:rPr>
          <w:fldChar w:fldCharType="begin"/>
        </w:r>
        <w:r>
          <w:rPr>
            <w:noProof/>
            <w:webHidden/>
          </w:rPr>
          <w:instrText xml:space="preserve"> PAGEREF _Toc235603532 \h </w:instrText>
        </w:r>
        <w:r>
          <w:rPr>
            <w:noProof/>
            <w:webHidden/>
          </w:rPr>
        </w:r>
        <w:r>
          <w:rPr>
            <w:noProof/>
            <w:webHidden/>
          </w:rPr>
          <w:fldChar w:fldCharType="separate"/>
        </w:r>
        <w:r>
          <w:rPr>
            <w:noProof/>
            <w:webHidden/>
          </w:rPr>
          <w:t>74</w:t>
        </w:r>
        <w:r>
          <w:rPr>
            <w:noProof/>
            <w:webHidden/>
          </w:rPr>
          <w:fldChar w:fldCharType="end"/>
        </w:r>
      </w:hyperlink>
    </w:p>
    <w:p w14:paraId="0E7FD534" w14:textId="66752B40"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3" w:history="1">
        <w:r w:rsidRPr="00F641AF">
          <w:rPr>
            <w:rStyle w:val="Hiperpovezava"/>
            <w:noProof/>
          </w:rPr>
          <w:t>3.2.10</w:t>
        </w:r>
        <w:r>
          <w:rPr>
            <w:rFonts w:eastAsiaTheme="minorEastAsia" w:cstheme="minorBidi"/>
            <w:i w:val="0"/>
            <w:iCs w:val="0"/>
            <w:noProof/>
            <w:kern w:val="2"/>
            <w:sz w:val="24"/>
            <w:szCs w:val="24"/>
            <w14:ligatures w14:val="standardContextual"/>
          </w:rPr>
          <w:tab/>
        </w:r>
        <w:r w:rsidRPr="00F641AF">
          <w:rPr>
            <w:rStyle w:val="Hiperpovezava"/>
            <w:noProof/>
          </w:rPr>
          <w:t>Zmogljivost aplikacije</w:t>
        </w:r>
        <w:r>
          <w:rPr>
            <w:noProof/>
            <w:webHidden/>
          </w:rPr>
          <w:tab/>
        </w:r>
        <w:r>
          <w:rPr>
            <w:noProof/>
            <w:webHidden/>
          </w:rPr>
          <w:fldChar w:fldCharType="begin"/>
        </w:r>
        <w:r>
          <w:rPr>
            <w:noProof/>
            <w:webHidden/>
          </w:rPr>
          <w:instrText xml:space="preserve"> PAGEREF _Toc235603533 \h </w:instrText>
        </w:r>
        <w:r>
          <w:rPr>
            <w:noProof/>
            <w:webHidden/>
          </w:rPr>
        </w:r>
        <w:r>
          <w:rPr>
            <w:noProof/>
            <w:webHidden/>
          </w:rPr>
          <w:fldChar w:fldCharType="separate"/>
        </w:r>
        <w:r>
          <w:rPr>
            <w:noProof/>
            <w:webHidden/>
          </w:rPr>
          <w:t>74</w:t>
        </w:r>
        <w:r>
          <w:rPr>
            <w:noProof/>
            <w:webHidden/>
          </w:rPr>
          <w:fldChar w:fldCharType="end"/>
        </w:r>
      </w:hyperlink>
    </w:p>
    <w:p w14:paraId="5922D39A" w14:textId="5158D5E5"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4" w:history="1">
        <w:r w:rsidRPr="00F641AF">
          <w:rPr>
            <w:rStyle w:val="Hiperpovezava"/>
            <w:noProof/>
          </w:rPr>
          <w:t>3.2.11</w:t>
        </w:r>
        <w:r>
          <w:rPr>
            <w:rFonts w:eastAsiaTheme="minorEastAsia" w:cstheme="minorBidi"/>
            <w:i w:val="0"/>
            <w:iCs w:val="0"/>
            <w:noProof/>
            <w:kern w:val="2"/>
            <w:sz w:val="24"/>
            <w:szCs w:val="24"/>
            <w14:ligatures w14:val="standardContextual"/>
          </w:rPr>
          <w:tab/>
        </w:r>
        <w:r w:rsidRPr="00F641AF">
          <w:rPr>
            <w:rStyle w:val="Hiperpovezava"/>
            <w:noProof/>
          </w:rPr>
          <w:t>Stalna razpoložljivost aplikacij</w:t>
        </w:r>
        <w:r>
          <w:rPr>
            <w:noProof/>
            <w:webHidden/>
          </w:rPr>
          <w:tab/>
        </w:r>
        <w:r>
          <w:rPr>
            <w:noProof/>
            <w:webHidden/>
          </w:rPr>
          <w:fldChar w:fldCharType="begin"/>
        </w:r>
        <w:r>
          <w:rPr>
            <w:noProof/>
            <w:webHidden/>
          </w:rPr>
          <w:instrText xml:space="preserve"> PAGEREF _Toc235603534 \h </w:instrText>
        </w:r>
        <w:r>
          <w:rPr>
            <w:noProof/>
            <w:webHidden/>
          </w:rPr>
        </w:r>
        <w:r>
          <w:rPr>
            <w:noProof/>
            <w:webHidden/>
          </w:rPr>
          <w:fldChar w:fldCharType="separate"/>
        </w:r>
        <w:r>
          <w:rPr>
            <w:noProof/>
            <w:webHidden/>
          </w:rPr>
          <w:t>75</w:t>
        </w:r>
        <w:r>
          <w:rPr>
            <w:noProof/>
            <w:webHidden/>
          </w:rPr>
          <w:fldChar w:fldCharType="end"/>
        </w:r>
      </w:hyperlink>
    </w:p>
    <w:p w14:paraId="281C9F20" w14:textId="5A56834B"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5" w:history="1">
        <w:r w:rsidRPr="00F641AF">
          <w:rPr>
            <w:rStyle w:val="Hiperpovezava"/>
            <w:noProof/>
          </w:rPr>
          <w:t>3.2.12</w:t>
        </w:r>
        <w:r>
          <w:rPr>
            <w:rFonts w:eastAsiaTheme="minorEastAsia" w:cstheme="minorBidi"/>
            <w:i w:val="0"/>
            <w:iCs w:val="0"/>
            <w:noProof/>
            <w:kern w:val="2"/>
            <w:sz w:val="24"/>
            <w:szCs w:val="24"/>
            <w14:ligatures w14:val="standardContextual"/>
          </w:rPr>
          <w:tab/>
        </w:r>
        <w:r w:rsidRPr="00F641AF">
          <w:rPr>
            <w:rStyle w:val="Hiperpovezava"/>
            <w:noProof/>
          </w:rPr>
          <w:t>Revizijska sled</w:t>
        </w:r>
        <w:r>
          <w:rPr>
            <w:noProof/>
            <w:webHidden/>
          </w:rPr>
          <w:tab/>
        </w:r>
        <w:r>
          <w:rPr>
            <w:noProof/>
            <w:webHidden/>
          </w:rPr>
          <w:fldChar w:fldCharType="begin"/>
        </w:r>
        <w:r>
          <w:rPr>
            <w:noProof/>
            <w:webHidden/>
          </w:rPr>
          <w:instrText xml:space="preserve"> PAGEREF _Toc235603535 \h </w:instrText>
        </w:r>
        <w:r>
          <w:rPr>
            <w:noProof/>
            <w:webHidden/>
          </w:rPr>
        </w:r>
        <w:r>
          <w:rPr>
            <w:noProof/>
            <w:webHidden/>
          </w:rPr>
          <w:fldChar w:fldCharType="separate"/>
        </w:r>
        <w:r>
          <w:rPr>
            <w:noProof/>
            <w:webHidden/>
          </w:rPr>
          <w:t>75</w:t>
        </w:r>
        <w:r>
          <w:rPr>
            <w:noProof/>
            <w:webHidden/>
          </w:rPr>
          <w:fldChar w:fldCharType="end"/>
        </w:r>
      </w:hyperlink>
    </w:p>
    <w:p w14:paraId="6D1162D8" w14:textId="1145A380"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6" w:history="1">
        <w:r w:rsidRPr="00F641AF">
          <w:rPr>
            <w:rStyle w:val="Hiperpovezava"/>
            <w:noProof/>
          </w:rPr>
          <w:t>3.2.13</w:t>
        </w:r>
        <w:r>
          <w:rPr>
            <w:rFonts w:eastAsiaTheme="minorEastAsia" w:cstheme="minorBidi"/>
            <w:i w:val="0"/>
            <w:iCs w:val="0"/>
            <w:noProof/>
            <w:kern w:val="2"/>
            <w:sz w:val="24"/>
            <w:szCs w:val="24"/>
            <w14:ligatures w14:val="standardContextual"/>
          </w:rPr>
          <w:tab/>
        </w:r>
        <w:r w:rsidRPr="00F641AF">
          <w:rPr>
            <w:rStyle w:val="Hiperpovezava"/>
            <w:noProof/>
          </w:rPr>
          <w:t>Nadgradljivost in modularnost</w:t>
        </w:r>
        <w:r>
          <w:rPr>
            <w:noProof/>
            <w:webHidden/>
          </w:rPr>
          <w:tab/>
        </w:r>
        <w:r>
          <w:rPr>
            <w:noProof/>
            <w:webHidden/>
          </w:rPr>
          <w:fldChar w:fldCharType="begin"/>
        </w:r>
        <w:r>
          <w:rPr>
            <w:noProof/>
            <w:webHidden/>
          </w:rPr>
          <w:instrText xml:space="preserve"> PAGEREF _Toc235603536 \h </w:instrText>
        </w:r>
        <w:r>
          <w:rPr>
            <w:noProof/>
            <w:webHidden/>
          </w:rPr>
        </w:r>
        <w:r>
          <w:rPr>
            <w:noProof/>
            <w:webHidden/>
          </w:rPr>
          <w:fldChar w:fldCharType="separate"/>
        </w:r>
        <w:r>
          <w:rPr>
            <w:noProof/>
            <w:webHidden/>
          </w:rPr>
          <w:t>75</w:t>
        </w:r>
        <w:r>
          <w:rPr>
            <w:noProof/>
            <w:webHidden/>
          </w:rPr>
          <w:fldChar w:fldCharType="end"/>
        </w:r>
      </w:hyperlink>
    </w:p>
    <w:p w14:paraId="4F09D89A" w14:textId="4A69FB60" w:rsidR="00741FD9" w:rsidRDefault="00741FD9">
      <w:pPr>
        <w:pStyle w:val="Kazalovsebine3"/>
        <w:tabs>
          <w:tab w:val="left" w:pos="1320"/>
          <w:tab w:val="right" w:leader="dot" w:pos="9860"/>
        </w:tabs>
        <w:rPr>
          <w:rFonts w:eastAsiaTheme="minorEastAsia" w:cstheme="minorBidi"/>
          <w:i w:val="0"/>
          <w:iCs w:val="0"/>
          <w:noProof/>
          <w:kern w:val="2"/>
          <w:sz w:val="24"/>
          <w:szCs w:val="24"/>
          <w14:ligatures w14:val="standardContextual"/>
        </w:rPr>
      </w:pPr>
      <w:hyperlink w:anchor="_Toc235603537" w:history="1">
        <w:r w:rsidRPr="00F641AF">
          <w:rPr>
            <w:rStyle w:val="Hiperpovezava"/>
            <w:noProof/>
          </w:rPr>
          <w:t>3.2.14</w:t>
        </w:r>
        <w:r>
          <w:rPr>
            <w:rFonts w:eastAsiaTheme="minorEastAsia" w:cstheme="minorBidi"/>
            <w:i w:val="0"/>
            <w:iCs w:val="0"/>
            <w:noProof/>
            <w:kern w:val="2"/>
            <w:sz w:val="24"/>
            <w:szCs w:val="24"/>
            <w14:ligatures w14:val="standardContextual"/>
          </w:rPr>
          <w:tab/>
        </w:r>
        <w:r w:rsidRPr="00F641AF">
          <w:rPr>
            <w:rStyle w:val="Hiperpovezava"/>
            <w:noProof/>
          </w:rPr>
          <w:t>Druge tehnične zahteve</w:t>
        </w:r>
        <w:r>
          <w:rPr>
            <w:noProof/>
            <w:webHidden/>
          </w:rPr>
          <w:tab/>
        </w:r>
        <w:r>
          <w:rPr>
            <w:noProof/>
            <w:webHidden/>
          </w:rPr>
          <w:fldChar w:fldCharType="begin"/>
        </w:r>
        <w:r>
          <w:rPr>
            <w:noProof/>
            <w:webHidden/>
          </w:rPr>
          <w:instrText xml:space="preserve"> PAGEREF _Toc235603537 \h </w:instrText>
        </w:r>
        <w:r>
          <w:rPr>
            <w:noProof/>
            <w:webHidden/>
          </w:rPr>
        </w:r>
        <w:r>
          <w:rPr>
            <w:noProof/>
            <w:webHidden/>
          </w:rPr>
          <w:fldChar w:fldCharType="separate"/>
        </w:r>
        <w:r>
          <w:rPr>
            <w:noProof/>
            <w:webHidden/>
          </w:rPr>
          <w:t>75</w:t>
        </w:r>
        <w:r>
          <w:rPr>
            <w:noProof/>
            <w:webHidden/>
          </w:rPr>
          <w:fldChar w:fldCharType="end"/>
        </w:r>
      </w:hyperlink>
    </w:p>
    <w:p w14:paraId="11D24A14" w14:textId="47C76795" w:rsidR="00E02EB2" w:rsidRPr="003557CC" w:rsidRDefault="004F2A89" w:rsidP="003557CC">
      <w:pPr>
        <w:spacing w:after="160" w:line="259" w:lineRule="auto"/>
        <w:jc w:val="left"/>
        <w:rPr>
          <w:noProof/>
        </w:rPr>
      </w:pPr>
      <w:r>
        <w:rPr>
          <w:noProof/>
        </w:rPr>
        <w:fldChar w:fldCharType="end"/>
      </w:r>
    </w:p>
    <w:p w14:paraId="75BEB353" w14:textId="1EDD953F" w:rsidR="00A379D3" w:rsidRPr="00E11E17" w:rsidRDefault="00A379D3" w:rsidP="00E11E17">
      <w:pPr>
        <w:rPr>
          <w:rFonts w:cstheme="minorHAnsi"/>
          <w:color w:val="000000"/>
        </w:rPr>
      </w:pPr>
    </w:p>
    <w:p w14:paraId="38F82F67" w14:textId="77777777" w:rsidR="00A379D3" w:rsidRPr="00E11E17" w:rsidRDefault="00A379D3" w:rsidP="00E11E17">
      <w:pPr>
        <w:rPr>
          <w:rFonts w:cstheme="minorHAnsi"/>
          <w:color w:val="000000"/>
        </w:rPr>
      </w:pPr>
    </w:p>
    <w:p w14:paraId="6AB939AA" w14:textId="4DF49F56" w:rsidR="00E351A6" w:rsidRDefault="00E351A6" w:rsidP="00E351A6">
      <w:pPr>
        <w:pStyle w:val="Naslov1"/>
        <w:rPr>
          <w:noProof/>
        </w:rPr>
      </w:pPr>
      <w:bookmarkStart w:id="2" w:name="_Toc235603421"/>
      <w:r>
        <w:rPr>
          <w:noProof/>
        </w:rPr>
        <w:t>Uvod</w:t>
      </w:r>
      <w:bookmarkEnd w:id="1"/>
      <w:bookmarkEnd w:id="2"/>
    </w:p>
    <w:p w14:paraId="6B4AF75D" w14:textId="77777777" w:rsidR="00E01853" w:rsidRDefault="00E01853" w:rsidP="00E01853">
      <w:pPr>
        <w:widowControl w:val="0"/>
        <w:tabs>
          <w:tab w:val="left" w:pos="569"/>
          <w:tab w:val="left" w:pos="573"/>
        </w:tabs>
        <w:autoSpaceDE w:val="0"/>
        <w:autoSpaceDN w:val="0"/>
        <w:spacing w:line="260" w:lineRule="atLeast"/>
        <w:ind w:right="374"/>
      </w:pPr>
    </w:p>
    <w:p w14:paraId="2BD28FDC" w14:textId="771E951A" w:rsidR="00E01853" w:rsidRDefault="00693146" w:rsidP="00E01853">
      <w:pPr>
        <w:widowControl w:val="0"/>
        <w:tabs>
          <w:tab w:val="left" w:pos="569"/>
          <w:tab w:val="left" w:pos="573"/>
        </w:tabs>
        <w:autoSpaceDE w:val="0"/>
        <w:autoSpaceDN w:val="0"/>
        <w:spacing w:line="260" w:lineRule="atLeast"/>
        <w:ind w:right="374"/>
        <w:rPr>
          <w:rFonts w:asciiTheme="minorHAnsi" w:hAnsiTheme="minorHAnsi" w:cstheme="minorHAnsi"/>
          <w:bCs/>
          <w:spacing w:val="-5"/>
        </w:rPr>
      </w:pPr>
      <w:r>
        <w:lastRenderedPageBreak/>
        <w:t xml:space="preserve">Ta dokument je priloga </w:t>
      </w:r>
      <w:r w:rsidR="00E01853">
        <w:t xml:space="preserve">razpisni dokumentaciji za predmet naročila </w:t>
      </w:r>
      <w:r w:rsidR="00E01853" w:rsidRPr="00B27226">
        <w:rPr>
          <w:rFonts w:asciiTheme="minorHAnsi" w:hAnsiTheme="minorHAnsi" w:cstheme="minorHAnsi"/>
          <w:bCs/>
          <w:spacing w:val="-5"/>
        </w:rPr>
        <w:t>Razvoj, nadgradnja in vzdrževanje informacijskih sistemov AJPES (IS DRE_01)</w:t>
      </w:r>
    </w:p>
    <w:p w14:paraId="3BC40DBC" w14:textId="77777777" w:rsidR="00E01853" w:rsidRPr="00E11E17" w:rsidRDefault="00E01853" w:rsidP="00693146">
      <w:pPr>
        <w:spacing w:after="160" w:line="259" w:lineRule="auto"/>
        <w:jc w:val="left"/>
      </w:pPr>
    </w:p>
    <w:p w14:paraId="797215DF" w14:textId="3B2E9368" w:rsidR="00E351A6" w:rsidRDefault="00E351A6" w:rsidP="003A4474">
      <w:pPr>
        <w:pStyle w:val="Naslov2"/>
        <w:numPr>
          <w:ilvl w:val="1"/>
          <w:numId w:val="3"/>
        </w:numPr>
      </w:pPr>
      <w:bookmarkStart w:id="3" w:name="_Toc3963508"/>
      <w:bookmarkStart w:id="4" w:name="_Toc3963558"/>
      <w:bookmarkStart w:id="5" w:name="_Toc3965054"/>
      <w:bookmarkStart w:id="6" w:name="_Toc6227791"/>
      <w:bookmarkStart w:id="7" w:name="_Toc71879415"/>
      <w:bookmarkStart w:id="8" w:name="_Toc127264087"/>
      <w:bookmarkStart w:id="9" w:name="_Toc235603422"/>
      <w:r w:rsidRPr="000264CD">
        <w:t>Namen</w:t>
      </w:r>
      <w:bookmarkEnd w:id="3"/>
      <w:bookmarkEnd w:id="4"/>
      <w:bookmarkEnd w:id="5"/>
      <w:bookmarkEnd w:id="6"/>
      <w:bookmarkEnd w:id="7"/>
      <w:bookmarkEnd w:id="8"/>
      <w:r w:rsidR="00C627F0">
        <w:t xml:space="preserve"> </w:t>
      </w:r>
      <w:r w:rsidR="00E11E17">
        <w:t>dokumenta</w:t>
      </w:r>
      <w:bookmarkEnd w:id="9"/>
    </w:p>
    <w:p w14:paraId="07213732" w14:textId="77777777" w:rsidR="004E1F8A" w:rsidRPr="004E1F8A" w:rsidRDefault="004E1F8A" w:rsidP="004E1F8A">
      <w:pPr>
        <w:pStyle w:val="Navadensplet"/>
        <w:rPr>
          <w:rFonts w:ascii="Calibri" w:hAnsi="Calibri"/>
          <w:iCs/>
          <w:sz w:val="22"/>
          <w:szCs w:val="20"/>
        </w:rPr>
      </w:pPr>
      <w:r w:rsidRPr="004E1F8A">
        <w:rPr>
          <w:rFonts w:ascii="Calibri" w:hAnsi="Calibri"/>
          <w:iCs/>
          <w:sz w:val="22"/>
          <w:szCs w:val="20"/>
        </w:rPr>
        <w:t>Dokument »Opis obstoječih funkcionalnosti, tehničnih lastnosti in zahtev za nadgradnjo drugih registrov« vsebuje pregled obstoječih funkcionalnosti informacijskih sistemov registrov BRIS, BORIS, RDL, RTR in REZ, opis njihovih trenutnih tehničnih lastnosti ter opredelitev novih tehničnih zahtev in zahtev za razvoj novih funkcionalnosti.</w:t>
      </w:r>
    </w:p>
    <w:p w14:paraId="204F2EBD" w14:textId="77777777" w:rsidR="004E1F8A" w:rsidRPr="004E1F8A" w:rsidRDefault="004E1F8A" w:rsidP="004E1F8A">
      <w:pPr>
        <w:pStyle w:val="Navadensplet"/>
        <w:rPr>
          <w:rFonts w:ascii="Calibri" w:hAnsi="Calibri"/>
          <w:iCs/>
          <w:sz w:val="22"/>
          <w:szCs w:val="20"/>
        </w:rPr>
      </w:pPr>
      <w:r w:rsidRPr="004E1F8A">
        <w:rPr>
          <w:rFonts w:ascii="Calibri" w:hAnsi="Calibri"/>
          <w:iCs/>
          <w:sz w:val="22"/>
          <w:szCs w:val="20"/>
        </w:rPr>
        <w:t>V dokumentu so za posamezne informacijske sisteme opisane obstoječe funkcionalnosti, trenutna tehnična arhitektura in ključne tehnične značilnosti ter predvidene nadgradnje in nove funkcionalnosti, ki jih naročnik načrtuje v okviru razvoja in nadgradnje informacijskih sistemov v času trajanja pogodbe.</w:t>
      </w:r>
    </w:p>
    <w:p w14:paraId="25FC28E3" w14:textId="6F20E332" w:rsidR="00C627F0" w:rsidRDefault="00C627F0" w:rsidP="00C627F0">
      <w:pPr>
        <w:rPr>
          <w:iCs/>
        </w:rPr>
      </w:pPr>
      <w:r>
        <w:rPr>
          <w:iCs/>
        </w:rPr>
        <w:t>Dokument predstavlja vsebinsko osnovo razpisne dokumentacije</w:t>
      </w:r>
      <w:r w:rsidR="00C27D8C">
        <w:rPr>
          <w:iCs/>
        </w:rPr>
        <w:t xml:space="preserve"> za izvedbo </w:t>
      </w:r>
      <w:r w:rsidR="00855963">
        <w:rPr>
          <w:iCs/>
        </w:rPr>
        <w:t xml:space="preserve">naročila razvoja in vzdrževanja </w:t>
      </w:r>
      <w:r w:rsidR="00855963" w:rsidRPr="00855963">
        <w:rPr>
          <w:iCs/>
        </w:rPr>
        <w:t>RDL, BORIS, BRIS, RTR in REZ</w:t>
      </w:r>
      <w:r w:rsidR="008D22DF">
        <w:rPr>
          <w:iCs/>
        </w:rPr>
        <w:t xml:space="preserve"> in ne celovitih specifikacij za izvedbo prenove, saj bodo te pripravljene s strani izbranega zunanjega izvajalca</w:t>
      </w:r>
      <w:r>
        <w:rPr>
          <w:iCs/>
        </w:rPr>
        <w:t xml:space="preserve">. </w:t>
      </w:r>
      <w:r w:rsidR="008D22DF">
        <w:rPr>
          <w:iCs/>
        </w:rPr>
        <w:t>Dokument je zastavljen</w:t>
      </w:r>
      <w:r>
        <w:rPr>
          <w:iCs/>
        </w:rPr>
        <w:t xml:space="preserve"> na način, da bo služil kot ogrodje za pripravo natančnih specifikacij za prenovo vsakega dela</w:t>
      </w:r>
      <w:r w:rsidR="00C27D8C">
        <w:rPr>
          <w:iCs/>
        </w:rPr>
        <w:t xml:space="preserve"> portala</w:t>
      </w:r>
      <w:r>
        <w:rPr>
          <w:iCs/>
        </w:rPr>
        <w:t xml:space="preserve"> in posameznih aplikacij. P</w:t>
      </w:r>
      <w:r w:rsidR="008D22DF">
        <w:rPr>
          <w:iCs/>
        </w:rPr>
        <w:t>oslovno analizo in p</w:t>
      </w:r>
      <w:r>
        <w:rPr>
          <w:iCs/>
        </w:rPr>
        <w:t>ripravo specifikacij bo vodil poslovni analitik z razpisom izbranega zunanjega izvajalca, ki bo sodeloval s projektno skupino AJPES</w:t>
      </w:r>
      <w:r w:rsidR="008A1B00">
        <w:rPr>
          <w:iCs/>
        </w:rPr>
        <w:t xml:space="preserve">, strošek priprave specifikacij pa </w:t>
      </w:r>
      <w:r w:rsidR="008D22DF">
        <w:rPr>
          <w:iCs/>
        </w:rPr>
        <w:t>bo</w:t>
      </w:r>
      <w:r w:rsidR="008A1B00">
        <w:rPr>
          <w:iCs/>
        </w:rPr>
        <w:t xml:space="preserve"> vključen v ponudbeno ceno.</w:t>
      </w:r>
      <w:r>
        <w:rPr>
          <w:iCs/>
        </w:rPr>
        <w:t xml:space="preserve"> </w:t>
      </w:r>
    </w:p>
    <w:p w14:paraId="038536C0" w14:textId="77777777" w:rsidR="00373309" w:rsidRDefault="00373309" w:rsidP="00C627F0">
      <w:pPr>
        <w:rPr>
          <w:iCs/>
        </w:rPr>
      </w:pPr>
    </w:p>
    <w:p w14:paraId="1BFF4D35" w14:textId="40B1ED72" w:rsidR="00675EEC" w:rsidRDefault="00373309" w:rsidP="005C6C9A">
      <w:pPr>
        <w:rPr>
          <w:iCs/>
        </w:rPr>
      </w:pPr>
      <w:r w:rsidRPr="00373309">
        <w:rPr>
          <w:iCs/>
        </w:rPr>
        <w:t>Dokument predstavlja strokovno podlago za razumevanje obstoječega stanja informacijskih sistemov ter za pripravo in izvajanje storitev vzdrževanja, razvoja in nadgradenj v okviru predmetnega javnega naročila. Dokument ne vsebuje celovitih funkcionalnih in tehničnih specifikacij posameznih rešitev, temveč predstavlja okvirni opis obstoječega stanja ter osnovo za nadaljnjo pripravo podrobnih specifikacij. Natančne funkcionalne in tehnične specifikacije za prenovo posameznih informacijskih sistemov bo izvajalec pripravil na podlagi izvedene analize in v sodelovanju z naročnikom. Dokument je zato zasnovan kot ogrodje, ki bo služilo kot podlaga za pripravo podrobnih specifikacij za prenovo posameznega informacijskega sistema.</w:t>
      </w:r>
      <w:bookmarkStart w:id="10" w:name="_Toc71879418"/>
      <w:bookmarkStart w:id="11" w:name="_Toc127264090"/>
    </w:p>
    <w:p w14:paraId="5E81954A" w14:textId="77777777" w:rsidR="005C6C9A" w:rsidRPr="005C6C9A" w:rsidRDefault="005C6C9A" w:rsidP="005C6C9A">
      <w:pPr>
        <w:rPr>
          <w:iCs/>
        </w:rPr>
      </w:pPr>
    </w:p>
    <w:p w14:paraId="0CF10AE7" w14:textId="27264A09" w:rsidR="008A1B00" w:rsidRDefault="00373309" w:rsidP="00D372C3">
      <w:pPr>
        <w:pStyle w:val="Naslov1"/>
        <w:rPr>
          <w:noProof/>
        </w:rPr>
      </w:pPr>
      <w:bookmarkStart w:id="12" w:name="_Toc127264093"/>
      <w:bookmarkStart w:id="13" w:name="_Toc235603423"/>
      <w:bookmarkEnd w:id="10"/>
      <w:bookmarkEnd w:id="11"/>
      <w:r>
        <w:rPr>
          <w:noProof/>
        </w:rPr>
        <w:t xml:space="preserve">Opis funkcionalnosti obstoječih informacijskih sistemov BRIS, BORIS, RDL, RTR in </w:t>
      </w:r>
      <w:r w:rsidR="00C830A2">
        <w:rPr>
          <w:noProof/>
        </w:rPr>
        <w:t>REZ</w:t>
      </w:r>
      <w:r w:rsidR="009544B6">
        <w:rPr>
          <w:noProof/>
        </w:rPr>
        <w:t xml:space="preserve"> in zahtev za nadgradnjo</w:t>
      </w:r>
      <w:bookmarkEnd w:id="13"/>
    </w:p>
    <w:p w14:paraId="02EE88F4" w14:textId="55F71C2F" w:rsidR="0012391F" w:rsidRDefault="00C830A2" w:rsidP="00EF6D70">
      <w:pPr>
        <w:rPr>
          <w:iCs/>
        </w:rPr>
      </w:pPr>
      <w:r w:rsidRPr="00C830A2">
        <w:rPr>
          <w:iCs/>
        </w:rPr>
        <w:t>V nadaljevanju dokumenta so opisane funkcionalnosti obstoječih informacijskih sistemov BRIS, BORIS, RDL, RTR in REZ.</w:t>
      </w:r>
    </w:p>
    <w:p w14:paraId="6C5AE3B1" w14:textId="77777777" w:rsidR="00F273CF" w:rsidRDefault="00F273CF" w:rsidP="00EF6D70">
      <w:pPr>
        <w:rPr>
          <w:iCs/>
        </w:rPr>
      </w:pPr>
    </w:p>
    <w:p w14:paraId="5B141AEF" w14:textId="77777777" w:rsidR="00F273CF" w:rsidRPr="00EF6D70" w:rsidRDefault="00F273CF" w:rsidP="00EF6D70"/>
    <w:p w14:paraId="6CDFDEDD" w14:textId="6DF3EEA2" w:rsidR="00287423" w:rsidRDefault="00364009" w:rsidP="00287423">
      <w:pPr>
        <w:pStyle w:val="Naslov2"/>
        <w:numPr>
          <w:ilvl w:val="1"/>
          <w:numId w:val="6"/>
        </w:numPr>
        <w:rPr>
          <w:noProof/>
        </w:rPr>
      </w:pPr>
      <w:bookmarkStart w:id="14" w:name="_Toc235603424"/>
      <w:bookmarkEnd w:id="12"/>
      <w:r>
        <w:rPr>
          <w:noProof/>
        </w:rPr>
        <w:t>BRIS</w:t>
      </w:r>
      <w:bookmarkEnd w:id="14"/>
    </w:p>
    <w:p w14:paraId="60E42D1B" w14:textId="159C26AC" w:rsidR="008D037A" w:rsidRDefault="008D037A" w:rsidP="008D037A">
      <w:pPr>
        <w:pStyle w:val="Naslov3"/>
        <w:numPr>
          <w:ilvl w:val="2"/>
          <w:numId w:val="6"/>
        </w:numPr>
      </w:pPr>
      <w:bookmarkStart w:id="15" w:name="_Toc235603425"/>
      <w:r>
        <w:t>Splošen opis sistema BRIS</w:t>
      </w:r>
      <w:bookmarkEnd w:id="15"/>
    </w:p>
    <w:p w14:paraId="06B4CB34" w14:textId="77777777" w:rsidR="008D037A" w:rsidRPr="008D037A" w:rsidRDefault="008D037A" w:rsidP="008D037A"/>
    <w:p w14:paraId="6C337DA8" w14:textId="77777777" w:rsidR="009037D6" w:rsidRDefault="009037D6" w:rsidP="001065D9">
      <w:r w:rsidRPr="009037D6">
        <w:t>BRIS je decentraliziran sistem za medsebojno povezovanje poslovnih registrov držav članic Evropske unije, ki prek evropske centralne platforme omogoča izmenjavo podatkov med nacionalnimi poslovnimi registri ter evropskim portalom e-pravosodje.</w:t>
      </w:r>
    </w:p>
    <w:p w14:paraId="6A5CAA9F" w14:textId="77777777" w:rsidR="009037D6" w:rsidRPr="009037D6" w:rsidRDefault="009037D6" w:rsidP="001065D9"/>
    <w:p w14:paraId="0E688E5F" w14:textId="77777777" w:rsidR="009037D6" w:rsidRDefault="009037D6" w:rsidP="001065D9">
      <w:r w:rsidRPr="009037D6">
        <w:t>Sistem omogoča dostop do informacij o poslovnih subjektih ter izmenjavo obvestil med poslovnimi registri držav članic. Komunikacija med posameznimi registri poteka prek evropske centralne platforme (ECP), ki deluje kot posredniška infrastruktura za izmenjavo podatkov.</w:t>
      </w:r>
    </w:p>
    <w:p w14:paraId="41868B87" w14:textId="77777777" w:rsidR="00883452" w:rsidRDefault="00883452" w:rsidP="001065D9"/>
    <w:p w14:paraId="55CF8673" w14:textId="77777777" w:rsidR="00883452" w:rsidRDefault="00883452" w:rsidP="00883452">
      <w:r w:rsidRPr="00883452">
        <w:t>AJPES v sistemu BRIS nastopa kot upravljavec nacionalne komponente sistema za Republiko Slovenijo in zagotavlja povezavo slovenskega poslovnega registra z evropsko centralno platformo.</w:t>
      </w:r>
    </w:p>
    <w:p w14:paraId="16D383B4" w14:textId="77777777" w:rsidR="00883452" w:rsidRPr="00883452" w:rsidRDefault="00883452" w:rsidP="00883452"/>
    <w:p w14:paraId="1565D860" w14:textId="77777777" w:rsidR="00883452" w:rsidRDefault="00883452" w:rsidP="00883452">
      <w:r w:rsidRPr="00883452">
        <w:lastRenderedPageBreak/>
        <w:t>V okviru te vloge AJPES skrbi za pripravo, obdelavo in posredovanje podatkov o poslovnih subjektih iz Poslovnega registra Slovenije (PRS) v sistem BRIS ter za sprejem in obdelavo sporočil, ki jih posredujejo poslovni registri drugih držav članic.</w:t>
      </w:r>
    </w:p>
    <w:p w14:paraId="2F5DF100" w14:textId="77777777" w:rsidR="00883452" w:rsidRPr="00883452" w:rsidRDefault="00883452" w:rsidP="00883452"/>
    <w:p w14:paraId="5936D040" w14:textId="41F3523C" w:rsidR="00883452" w:rsidRDefault="00883452" w:rsidP="001065D9">
      <w:r w:rsidRPr="00883452">
        <w:t>AJPES zagotavlja tudi tehnično infrastrukturo in aplikativne komponente za delovanje sistema BRIS na nacionalni ravni ter sodeluje z Evropsko komisijo in drugimi državami članicami pri uvajanju novih verzij sistema BRIS.</w:t>
      </w:r>
    </w:p>
    <w:p w14:paraId="2D67E199" w14:textId="77777777" w:rsidR="009037D6" w:rsidRPr="009037D6" w:rsidRDefault="009037D6" w:rsidP="001065D9"/>
    <w:p w14:paraId="5C2A7B32" w14:textId="77777777" w:rsidR="009037D6" w:rsidRPr="009037D6" w:rsidRDefault="009037D6" w:rsidP="001065D9">
      <w:r w:rsidRPr="009037D6">
        <w:t>Soodvisnosti med posameznimi komponentami sistema BRIS ter njegova povezava z evropsko centralno platformo in drugimi deležniki so prikazane v naslednji poenostavljeni skici.</w:t>
      </w:r>
    </w:p>
    <w:p w14:paraId="22A15E2C" w14:textId="77777777" w:rsidR="00617F47" w:rsidRDefault="00617F47" w:rsidP="00287423">
      <w:pPr>
        <w:jc w:val="left"/>
      </w:pPr>
    </w:p>
    <w:p w14:paraId="45934FB1" w14:textId="09A06590" w:rsidR="00287423" w:rsidRDefault="00B136F5" w:rsidP="00B136F5">
      <w:pPr>
        <w:jc w:val="center"/>
      </w:pPr>
      <w:r>
        <w:rPr>
          <w:noProof/>
        </w:rPr>
        <w:drawing>
          <wp:inline distT="0" distB="0" distL="0" distR="0" wp14:anchorId="31334635" wp14:editId="289F7D8D">
            <wp:extent cx="4540191" cy="4931410"/>
            <wp:effectExtent l="0" t="0" r="0" b="2540"/>
            <wp:docPr id="100002" name="Picture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51999" name=""/>
                    <pic:cNvPicPr>
                      <a:picLocks noChangeAspect="1"/>
                    </pic:cNvPicPr>
                  </pic:nvPicPr>
                  <pic:blipFill>
                    <a:blip r:embed="rId8"/>
                    <a:stretch>
                      <a:fillRect/>
                    </a:stretch>
                  </pic:blipFill>
                  <pic:spPr>
                    <a:xfrm>
                      <a:off x="0" y="0"/>
                      <a:ext cx="4545013" cy="4936647"/>
                    </a:xfrm>
                    <a:prstGeom prst="rect">
                      <a:avLst/>
                    </a:prstGeom>
                  </pic:spPr>
                </pic:pic>
              </a:graphicData>
            </a:graphic>
          </wp:inline>
        </w:drawing>
      </w:r>
    </w:p>
    <w:p w14:paraId="557001EB" w14:textId="2DD1E837" w:rsidR="00130AA7" w:rsidRDefault="00130AA7" w:rsidP="00130AA7">
      <w:pPr>
        <w:pStyle w:val="Naslov3"/>
        <w:numPr>
          <w:ilvl w:val="2"/>
          <w:numId w:val="6"/>
        </w:numPr>
      </w:pPr>
      <w:bookmarkStart w:id="16" w:name="_Toc235603426"/>
      <w:r>
        <w:t>Ključne funkcionalnosti sistema BRIS na AJPES</w:t>
      </w:r>
      <w:bookmarkEnd w:id="16"/>
    </w:p>
    <w:p w14:paraId="2570A8AC" w14:textId="77777777" w:rsidR="00287423" w:rsidRDefault="00287423" w:rsidP="00287423"/>
    <w:p w14:paraId="5ADBCE83" w14:textId="77777777" w:rsidR="00130AA7" w:rsidRDefault="00130AA7" w:rsidP="00130AA7">
      <w:r w:rsidRPr="00130AA7">
        <w:t>Sistem BRIS na AJPES omogoča izmenjavo informacij o poslovnih subjektih med poslovnimi registri držav članic Evropske unije ter dostop do teh informacij prek evropskega portala e-pravosodje.</w:t>
      </w:r>
    </w:p>
    <w:p w14:paraId="0CD823D8" w14:textId="77777777" w:rsidR="00130AA7" w:rsidRPr="00130AA7" w:rsidRDefault="00130AA7" w:rsidP="00130AA7"/>
    <w:p w14:paraId="3D8E5E04" w14:textId="77777777" w:rsidR="00130AA7" w:rsidRPr="00130AA7" w:rsidRDefault="00130AA7" w:rsidP="00130AA7">
      <w:r w:rsidRPr="00130AA7">
        <w:t>V okviru nacionalne komponente sistema BRIS na AJPES so zagotovljene predvsem naslednje funkcionalnosti:</w:t>
      </w:r>
    </w:p>
    <w:p w14:paraId="19B9A4E9" w14:textId="77777777" w:rsidR="00130AA7" w:rsidRPr="00130AA7" w:rsidRDefault="00130AA7">
      <w:pPr>
        <w:numPr>
          <w:ilvl w:val="0"/>
          <w:numId w:val="42"/>
        </w:numPr>
      </w:pPr>
      <w:r w:rsidRPr="00130AA7">
        <w:t>izmenjava podatkov o poslovnih subjektih med Poslovnim registrom Slovenije (PRS) in poslovnimi registri drugih držav članic EU,</w:t>
      </w:r>
    </w:p>
    <w:p w14:paraId="01F82FE0" w14:textId="77777777" w:rsidR="00130AA7" w:rsidRPr="00130AA7" w:rsidRDefault="00130AA7">
      <w:pPr>
        <w:numPr>
          <w:ilvl w:val="0"/>
          <w:numId w:val="42"/>
        </w:numPr>
      </w:pPr>
      <w:r w:rsidRPr="00130AA7">
        <w:t>posredovanje podatkov evropski centralni platformi za objavo in dostop prek portala e-pravosodje,</w:t>
      </w:r>
    </w:p>
    <w:p w14:paraId="295164D1" w14:textId="77777777" w:rsidR="00130AA7" w:rsidRPr="00130AA7" w:rsidRDefault="00130AA7">
      <w:pPr>
        <w:numPr>
          <w:ilvl w:val="0"/>
          <w:numId w:val="42"/>
        </w:numPr>
      </w:pPr>
      <w:r w:rsidRPr="00130AA7">
        <w:t>sprejem in obdelava sporočil iz poslovnih registrov drugih držav članic,</w:t>
      </w:r>
    </w:p>
    <w:p w14:paraId="3295617F" w14:textId="77777777" w:rsidR="00130AA7" w:rsidRPr="00130AA7" w:rsidRDefault="00130AA7">
      <w:pPr>
        <w:numPr>
          <w:ilvl w:val="0"/>
          <w:numId w:val="42"/>
        </w:numPr>
      </w:pPr>
      <w:r w:rsidRPr="00130AA7">
        <w:t>izmenjava obvestil o čezmejnih dogodkih, kot so ustanovitev ali spremembe podružnic družb,</w:t>
      </w:r>
    </w:p>
    <w:p w14:paraId="27CA1F21" w14:textId="77777777" w:rsidR="00130AA7" w:rsidRPr="00130AA7" w:rsidRDefault="00130AA7">
      <w:pPr>
        <w:numPr>
          <w:ilvl w:val="0"/>
          <w:numId w:val="42"/>
        </w:numPr>
      </w:pPr>
      <w:r w:rsidRPr="00130AA7">
        <w:t>upravljanje in spremljanje izmenjave sporočil v sistemu BRIS,</w:t>
      </w:r>
    </w:p>
    <w:p w14:paraId="1018EE3D" w14:textId="77777777" w:rsidR="00130AA7" w:rsidRPr="00130AA7" w:rsidRDefault="00130AA7">
      <w:pPr>
        <w:numPr>
          <w:ilvl w:val="0"/>
          <w:numId w:val="42"/>
        </w:numPr>
      </w:pPr>
      <w:r w:rsidRPr="00130AA7">
        <w:t>administrativne funkcije za nadzor delovanja sistema.</w:t>
      </w:r>
    </w:p>
    <w:p w14:paraId="18A822E4" w14:textId="77777777" w:rsidR="00130AA7" w:rsidRDefault="00130AA7" w:rsidP="00287423"/>
    <w:p w14:paraId="0C6E21EE" w14:textId="77777777" w:rsidR="00130AA7" w:rsidRPr="00130AA7" w:rsidRDefault="00130AA7" w:rsidP="00130AA7">
      <w:r w:rsidRPr="00130AA7">
        <w:t>Sistem BRIS na AJPES je povezan z več notranjimi informacijskimi sistemi in infrastrukturnimi komponentami, ki omogočajo pripravo, obdelavo in izmenjavo podatkov.</w:t>
      </w:r>
    </w:p>
    <w:p w14:paraId="78185B4F" w14:textId="77777777" w:rsidR="00130AA7" w:rsidRDefault="00130AA7" w:rsidP="00130AA7">
      <w:r w:rsidRPr="00130AA7">
        <w:lastRenderedPageBreak/>
        <w:t>Najpomembnejša povezava je s Poslovnim registrom Slovenije (PRS), ki predstavlja osnovni vir podatkov o poslovnih subjektih.</w:t>
      </w:r>
    </w:p>
    <w:p w14:paraId="247F6C79" w14:textId="77777777" w:rsidR="00130AA7" w:rsidRPr="00130AA7" w:rsidRDefault="00130AA7" w:rsidP="00130AA7"/>
    <w:p w14:paraId="5973DA36" w14:textId="77777777" w:rsidR="00130AA7" w:rsidRPr="00130AA7" w:rsidRDefault="00130AA7" w:rsidP="00130AA7">
      <w:r w:rsidRPr="00130AA7">
        <w:t>Poleg tega je sistem BRIS povezan tudi z:</w:t>
      </w:r>
    </w:p>
    <w:p w14:paraId="4C8734D7" w14:textId="77777777" w:rsidR="00130AA7" w:rsidRPr="00130AA7" w:rsidRDefault="00130AA7">
      <w:pPr>
        <w:numPr>
          <w:ilvl w:val="0"/>
          <w:numId w:val="43"/>
        </w:numPr>
      </w:pPr>
      <w:r w:rsidRPr="00130AA7">
        <w:t>podatkovnimi bazami informacijskih sistemov,</w:t>
      </w:r>
    </w:p>
    <w:p w14:paraId="7A02F32B" w14:textId="77777777" w:rsidR="00130AA7" w:rsidRPr="00130AA7" w:rsidRDefault="00130AA7">
      <w:pPr>
        <w:numPr>
          <w:ilvl w:val="0"/>
          <w:numId w:val="43"/>
        </w:numPr>
      </w:pPr>
      <w:r w:rsidRPr="00130AA7">
        <w:t>infrastrukturo e-Delivery,</w:t>
      </w:r>
    </w:p>
    <w:p w14:paraId="5E37BB5F" w14:textId="77777777" w:rsidR="00130AA7" w:rsidRPr="00130AA7" w:rsidRDefault="00130AA7">
      <w:pPr>
        <w:numPr>
          <w:ilvl w:val="0"/>
          <w:numId w:val="43"/>
        </w:numPr>
      </w:pPr>
      <w:r w:rsidRPr="00130AA7">
        <w:t>komunikacijsko komponento Gateway,</w:t>
      </w:r>
    </w:p>
    <w:p w14:paraId="1B1C0401" w14:textId="77777777" w:rsidR="00130AA7" w:rsidRPr="00130AA7" w:rsidRDefault="00130AA7">
      <w:pPr>
        <w:numPr>
          <w:ilvl w:val="0"/>
          <w:numId w:val="43"/>
        </w:numPr>
      </w:pPr>
      <w:r w:rsidRPr="00130AA7">
        <w:t>sistemi za obveščanje (e-pošta),</w:t>
      </w:r>
    </w:p>
    <w:p w14:paraId="1CD261B3" w14:textId="77777777" w:rsidR="00130AA7" w:rsidRPr="00130AA7" w:rsidRDefault="00130AA7">
      <w:pPr>
        <w:numPr>
          <w:ilvl w:val="0"/>
          <w:numId w:val="43"/>
        </w:numPr>
      </w:pPr>
      <w:r w:rsidRPr="00130AA7">
        <w:t>administrativnimi orodji za nadzor in upravljanje sistema.</w:t>
      </w:r>
    </w:p>
    <w:p w14:paraId="1A5DCC5B" w14:textId="77777777" w:rsidR="00287423" w:rsidRPr="00287423" w:rsidRDefault="00287423" w:rsidP="00287423"/>
    <w:p w14:paraId="40121E64" w14:textId="2B55604C" w:rsidR="00EF766E" w:rsidRDefault="00EF766E" w:rsidP="00130AA7">
      <w:pPr>
        <w:pStyle w:val="Naslov3"/>
        <w:numPr>
          <w:ilvl w:val="2"/>
          <w:numId w:val="6"/>
        </w:numPr>
      </w:pPr>
      <w:bookmarkStart w:id="17" w:name="_Toc235603427"/>
      <w:r w:rsidRPr="00EF766E">
        <w:t>Razvoj in verzije sistema BRIS na AJPES</w:t>
      </w:r>
      <w:bookmarkEnd w:id="17"/>
    </w:p>
    <w:p w14:paraId="6104405C" w14:textId="77777777" w:rsidR="003E22EC" w:rsidRPr="003E22EC" w:rsidRDefault="003E22EC" w:rsidP="003E22EC"/>
    <w:p w14:paraId="22B876CD" w14:textId="77777777" w:rsidR="003E22EC" w:rsidRDefault="003E22EC" w:rsidP="003E22EC">
      <w:r w:rsidRPr="003E22EC">
        <w:t>AJPES v okviru delovanja sistema BRIS redno izvaja nadgradnje nacionalne komponente sistema skladno z razvojem evropske centralne platforme in zahtevami Evropske komisije. Tehnične specifikacije, smernice za implementacijo ter druga tehnična dokumentacija za sistem BRIS so objavljene v informacijskem okolju Evropske komisije CITnet, kjer poteka tudi tehnična komunikacija in obravnava incidentov prek sistema CITnet Jira.</w:t>
      </w:r>
    </w:p>
    <w:p w14:paraId="7797D27E" w14:textId="77777777" w:rsidR="003E22EC" w:rsidRPr="003E22EC" w:rsidRDefault="003E22EC" w:rsidP="003E22EC"/>
    <w:p w14:paraId="19B249E0" w14:textId="77777777" w:rsidR="003E22EC" w:rsidRDefault="003E22EC" w:rsidP="003E22EC">
      <w:r w:rsidRPr="003E22EC">
        <w:t xml:space="preserve">AJPES skladno s </w:t>
      </w:r>
      <w:r w:rsidRPr="003E22EC">
        <w:rPr>
          <w:i/>
          <w:iCs/>
        </w:rPr>
        <w:t>Terms of Collaboration for Business Registers Interconnection System</w:t>
      </w:r>
      <w:r w:rsidRPr="003E22EC">
        <w:t xml:space="preserve"> upravlja tudi BRIS National Service Desk (NSD), ki zagotavlja tehnično podporo in koordinacijo pri obravnavi incidentov ter komunikacijo z evropsko centralno platformo sistema BRIS.</w:t>
      </w:r>
    </w:p>
    <w:p w14:paraId="58E70489" w14:textId="77777777" w:rsidR="003E22EC" w:rsidRPr="003E22EC" w:rsidRDefault="003E22EC" w:rsidP="003E22EC"/>
    <w:p w14:paraId="67C8E114" w14:textId="77777777" w:rsidR="003E22EC" w:rsidRPr="003E22EC" w:rsidRDefault="003E22EC" w:rsidP="003E22EC">
      <w:r w:rsidRPr="003E22EC">
        <w:t>V zadnjih letih je AJPES sodeloval pri naslednjih verzijah sistema BRIS:</w:t>
      </w:r>
    </w:p>
    <w:p w14:paraId="206F99C7" w14:textId="7ABF784C" w:rsidR="003E22EC" w:rsidRPr="003E22EC" w:rsidRDefault="003E22EC">
      <w:pPr>
        <w:numPr>
          <w:ilvl w:val="0"/>
          <w:numId w:val="40"/>
        </w:numPr>
        <w:jc w:val="left"/>
      </w:pPr>
      <w:r w:rsidRPr="003E22EC">
        <w:rPr>
          <w:b/>
          <w:bCs/>
        </w:rPr>
        <w:t>BRIS 3.0</w:t>
      </w:r>
      <w:r w:rsidRPr="003E22EC">
        <w:t xml:space="preserve"> – v letih 2022 in 2023 je AJPES izvajal aktivnosti za nadgradnjo nacionalne komponente na verzijo 3.0; zaključek nadgradnje je bil </w:t>
      </w:r>
      <w:r>
        <w:t>izveden</w:t>
      </w:r>
      <w:r w:rsidRPr="003E22EC">
        <w:t xml:space="preserve"> v letu 2024</w:t>
      </w:r>
      <w:r w:rsidR="004C1936">
        <w:t>. Specifikacije za nadgradnjo na verzijo BRIS 3.0 so opisane v dokumentu »</w:t>
      </w:r>
      <w:r w:rsidR="004C1936" w:rsidRPr="004C1936">
        <w:t>Priloga 3_Specifikacije nadgradnje BRIS 3.0 - Tehnična dokumentacija.pdf</w:t>
      </w:r>
      <w:r w:rsidR="004C1936">
        <w:t>«</w:t>
      </w:r>
    </w:p>
    <w:p w14:paraId="746B3524" w14:textId="77777777" w:rsidR="003E22EC" w:rsidRPr="003E22EC" w:rsidRDefault="003E22EC">
      <w:pPr>
        <w:numPr>
          <w:ilvl w:val="0"/>
          <w:numId w:val="40"/>
        </w:numPr>
      </w:pPr>
      <w:r w:rsidRPr="003E22EC">
        <w:rPr>
          <w:b/>
          <w:bCs/>
        </w:rPr>
        <w:t>BRIS 3.0.5</w:t>
      </w:r>
      <w:r w:rsidRPr="003E22EC">
        <w:t xml:space="preserve"> – v letu 2025 je bila izvedena nadgradnja sistema na verzijo 3.0.5,</w:t>
      </w:r>
    </w:p>
    <w:p w14:paraId="4FE29BB7" w14:textId="36C6D4D0" w:rsidR="003E22EC" w:rsidRDefault="003E22EC">
      <w:pPr>
        <w:numPr>
          <w:ilvl w:val="0"/>
          <w:numId w:val="40"/>
        </w:numPr>
      </w:pPr>
      <w:r w:rsidRPr="003E22EC">
        <w:rPr>
          <w:b/>
          <w:bCs/>
        </w:rPr>
        <w:t>BRIS 4.0</w:t>
      </w:r>
      <w:r w:rsidRPr="003E22EC">
        <w:t xml:space="preserve"> – v letu 202</w:t>
      </w:r>
      <w:r w:rsidR="00F72EB5">
        <w:t>5</w:t>
      </w:r>
      <w:r w:rsidRPr="003E22EC">
        <w:t xml:space="preserve"> je AJPES sodeloval pri pripravi zahtev za nadgradnjo sistema na verzijo 4.0.</w:t>
      </w:r>
    </w:p>
    <w:p w14:paraId="4356A3F4" w14:textId="77777777" w:rsidR="003E22EC" w:rsidRPr="003E22EC" w:rsidRDefault="003E22EC" w:rsidP="003E22EC">
      <w:pPr>
        <w:ind w:left="720"/>
      </w:pPr>
    </w:p>
    <w:p w14:paraId="437C9C37" w14:textId="77777777" w:rsidR="003E22EC" w:rsidRPr="003E22EC" w:rsidRDefault="003E22EC" w:rsidP="003E22EC">
      <w:r w:rsidRPr="003E22EC">
        <w:t>Nadaljnji razvoj in nadgradnje sistema BRIS so odvisni predvsem od sprememb evropske zakonodaje, tehničnih specifikacij evropske centralne platforme ter zahtev Evropske komisije, zato se nacionalna komponenta sistema BRIS pri AJPES redno prilagaja novim evropskim zahtevam in standardom.</w:t>
      </w:r>
    </w:p>
    <w:p w14:paraId="24D8205E" w14:textId="77777777" w:rsidR="00EF766E" w:rsidRDefault="00EF766E" w:rsidP="004F213E"/>
    <w:p w14:paraId="128BC5B9" w14:textId="6E4B8CE7" w:rsidR="00FF0E21" w:rsidRDefault="000626F8" w:rsidP="00130AA7">
      <w:pPr>
        <w:pStyle w:val="Naslov3"/>
        <w:numPr>
          <w:ilvl w:val="2"/>
          <w:numId w:val="6"/>
        </w:numPr>
      </w:pPr>
      <w:bookmarkStart w:id="18" w:name="_Toc235603428"/>
      <w:r>
        <w:t>Arhitektura sistema BRIS</w:t>
      </w:r>
      <w:bookmarkEnd w:id="18"/>
    </w:p>
    <w:p w14:paraId="3F96AD86" w14:textId="77777777" w:rsidR="00FF0E21" w:rsidRDefault="00FF0E21" w:rsidP="004F213E"/>
    <w:p w14:paraId="3F939F82" w14:textId="77777777" w:rsidR="00FB0D0E" w:rsidRDefault="00FB0D0E" w:rsidP="00FB0D0E">
      <w:r w:rsidRPr="00FB0D0E">
        <w:t>Shema prikazuje poenostavljeno arhitekturo sistema BRIS ter njegove ključne povezave z evropsko centralno platformo (ECP) in drugimi deležniki. Sistem BRIS je decentraliziran sistem za izmenjavo podatkov med poslovnimi registri držav članic EU, ki omogoča dostop do informacij prek evropskega portala e-pravosodje.</w:t>
      </w:r>
    </w:p>
    <w:p w14:paraId="5E9C8E38" w14:textId="77777777" w:rsidR="00FB0D0E" w:rsidRPr="00FB0D0E" w:rsidRDefault="00FB0D0E" w:rsidP="00FB0D0E"/>
    <w:p w14:paraId="1D5B03FD" w14:textId="77777777" w:rsidR="00FB0D0E" w:rsidRDefault="00FB0D0E" w:rsidP="00FB0D0E">
      <w:r w:rsidRPr="00FB0D0E">
        <w:t>Nacionalna komponenta sistema BRIS na AJPES vključuje aplikativni del sistema, podatkovne baze ter infrastrukturo za izmenjavo sporočil. Komunikacija z evropsko centralno platformo poteka prek infrastrukture e-Delivery in vstopne točke (Gateway), pri čemer se za prenos sporočil uporablja protokol AS4.</w:t>
      </w:r>
    </w:p>
    <w:p w14:paraId="68848376" w14:textId="77777777" w:rsidR="00FB0D0E" w:rsidRPr="00FB0D0E" w:rsidRDefault="00FB0D0E" w:rsidP="00FB0D0E"/>
    <w:p w14:paraId="47B4B882" w14:textId="77777777" w:rsidR="00FB0D0E" w:rsidRPr="00FB0D0E" w:rsidRDefault="00FB0D0E" w:rsidP="00FB0D0E">
      <w:r w:rsidRPr="00FB0D0E">
        <w:t>Aplikativni del sistema BRIS na AJPES sestavljajo spletna aplikacija, spletni servisi in opravila za obdelavo sporočil, ki omogočajo izmenjavo podatkov z evropsko centralno platformo ter obdelavo podatkov znotraj informacijskega sistema AJPES.</w:t>
      </w:r>
    </w:p>
    <w:p w14:paraId="0233DE7D" w14:textId="77777777" w:rsidR="009B67A0" w:rsidRDefault="009B67A0" w:rsidP="004F213E"/>
    <w:p w14:paraId="7DD4E7C7" w14:textId="4691A17A" w:rsidR="00570F5A" w:rsidRDefault="00570F5A" w:rsidP="00130AA7">
      <w:pPr>
        <w:pStyle w:val="Naslov3"/>
        <w:numPr>
          <w:ilvl w:val="2"/>
          <w:numId w:val="6"/>
        </w:numPr>
      </w:pPr>
      <w:bookmarkStart w:id="19" w:name="_Toc235603429"/>
      <w:r>
        <w:t>Glavne komponente sistema BRIS na AJPES</w:t>
      </w:r>
      <w:bookmarkEnd w:id="19"/>
    </w:p>
    <w:p w14:paraId="61A97C86" w14:textId="77777777" w:rsidR="00570F5A" w:rsidRDefault="00570F5A" w:rsidP="00570F5A"/>
    <w:p w14:paraId="50CC9F12" w14:textId="77777777" w:rsidR="000616EB" w:rsidRDefault="000616EB" w:rsidP="000616EB">
      <w:r w:rsidRPr="000616EB">
        <w:t>Nacionalno komponento sistema BRIS na AJPES sestavljajo naslednje ključne komponente:</w:t>
      </w:r>
    </w:p>
    <w:p w14:paraId="70283605" w14:textId="77777777" w:rsidR="000616EB" w:rsidRPr="000616EB" w:rsidRDefault="000616EB" w:rsidP="000616EB"/>
    <w:p w14:paraId="54FF4BB5" w14:textId="77777777" w:rsidR="000616EB" w:rsidRPr="000616EB" w:rsidRDefault="000616EB">
      <w:pPr>
        <w:numPr>
          <w:ilvl w:val="0"/>
          <w:numId w:val="41"/>
        </w:numPr>
      </w:pPr>
      <w:r w:rsidRPr="000616EB">
        <w:lastRenderedPageBreak/>
        <w:t>Aplikacija BRIS – osrednji aplikativni del sistema, ki vključuje spletno aplikacijo, spletne servise ter opravila za obdelavo in pripravo sporočil za izmenjavo podatkov v okviru sistema BRIS.</w:t>
      </w:r>
    </w:p>
    <w:p w14:paraId="6108343F" w14:textId="77777777" w:rsidR="000616EB" w:rsidRPr="000616EB" w:rsidRDefault="000616EB">
      <w:pPr>
        <w:numPr>
          <w:ilvl w:val="0"/>
          <w:numId w:val="41"/>
        </w:numPr>
      </w:pPr>
      <w:r w:rsidRPr="000616EB">
        <w:t>Podatkovne baze – baze podatkov sistema BRIS in povezane baze drugih informacijskih sistemov, ki hranijo podatke potrebne za obdelavo in izmenjavo sporočil.</w:t>
      </w:r>
    </w:p>
    <w:p w14:paraId="12C93865" w14:textId="77777777" w:rsidR="000616EB" w:rsidRPr="000616EB" w:rsidRDefault="000616EB">
      <w:pPr>
        <w:numPr>
          <w:ilvl w:val="0"/>
          <w:numId w:val="41"/>
        </w:numPr>
      </w:pPr>
      <w:r w:rsidRPr="000616EB">
        <w:t>Infrastruktura e-Delivery – komponenta za varno izmenjavo elektronskih sporočil z evropsko centralno platformo.</w:t>
      </w:r>
    </w:p>
    <w:p w14:paraId="4C85368F" w14:textId="77777777" w:rsidR="000616EB" w:rsidRPr="000616EB" w:rsidRDefault="000616EB">
      <w:pPr>
        <w:numPr>
          <w:ilvl w:val="0"/>
          <w:numId w:val="41"/>
        </w:numPr>
      </w:pPr>
      <w:r w:rsidRPr="000616EB">
        <w:t>Vstopna točka (Gateway) – komunikacijska komponenta, ki omogoča povezavo z evropsko centralno platformo in prenos sporočil prek protokola AS4.</w:t>
      </w:r>
    </w:p>
    <w:p w14:paraId="2D8AEACF" w14:textId="77777777" w:rsidR="000616EB" w:rsidRPr="000616EB" w:rsidRDefault="000616EB">
      <w:pPr>
        <w:numPr>
          <w:ilvl w:val="0"/>
          <w:numId w:val="41"/>
        </w:numPr>
      </w:pPr>
      <w:r w:rsidRPr="000616EB">
        <w:t>Administrativne komponente – spletne aplikacije za upravljanje, nadzor delovanja sistema in administracijo komunikacijskih komponent.</w:t>
      </w:r>
    </w:p>
    <w:p w14:paraId="455EDF64" w14:textId="77777777" w:rsidR="000616EB" w:rsidRPr="000616EB" w:rsidRDefault="000616EB">
      <w:pPr>
        <w:numPr>
          <w:ilvl w:val="0"/>
          <w:numId w:val="41"/>
        </w:numPr>
      </w:pPr>
      <w:r w:rsidRPr="000616EB">
        <w:t>Podporne komponente – sistemi za obveščanje (npr. e-poštni servis), izvajanje opravil ter testno okolje za preverjanje delovanja in nadgradenj sistema.</w:t>
      </w:r>
    </w:p>
    <w:p w14:paraId="63ACD126" w14:textId="77777777" w:rsidR="000616EB" w:rsidRDefault="000616EB">
      <w:pPr>
        <w:numPr>
          <w:ilvl w:val="0"/>
          <w:numId w:val="41"/>
        </w:numPr>
      </w:pPr>
      <w:r w:rsidRPr="000616EB">
        <w:t>Integracije z drugimi sistemi AJPES – povezave z drugimi informacijskimi sistemi AJPES, predvsem s sistemi, ki uporabljajo podatke Poslovnega registra Slovenije (PRS).</w:t>
      </w:r>
    </w:p>
    <w:p w14:paraId="278691EA" w14:textId="77777777" w:rsidR="009622C1" w:rsidRDefault="009622C1" w:rsidP="009622C1"/>
    <w:p w14:paraId="271CFA36" w14:textId="15E12E64" w:rsidR="009622C1" w:rsidRDefault="009622C1" w:rsidP="00130AA7">
      <w:pPr>
        <w:pStyle w:val="Naslov3"/>
        <w:numPr>
          <w:ilvl w:val="2"/>
          <w:numId w:val="6"/>
        </w:numPr>
      </w:pPr>
      <w:bookmarkStart w:id="20" w:name="_Toc235603430"/>
      <w:r>
        <w:t>Tok podatkov v sistemu BRIS</w:t>
      </w:r>
      <w:bookmarkEnd w:id="20"/>
    </w:p>
    <w:p w14:paraId="4FA6B99E" w14:textId="77777777" w:rsidR="009622C1" w:rsidRDefault="009622C1" w:rsidP="009622C1"/>
    <w:p w14:paraId="7253911D" w14:textId="77777777" w:rsidR="009622C1" w:rsidRPr="009622C1" w:rsidRDefault="009622C1" w:rsidP="009622C1">
      <w:r w:rsidRPr="009622C1">
        <w:t>Izmenjava podatkov v sistemu BRIS poteka med nacionalnimi poslovnimi registri držav članic EU in evropsko centralno platformo. Nacionalna komponenta sistema BRIS na AJPES pripravi sporočila na podlagi podatkov iz Poslovnega registra Slovenije (PRS) oziroma drugih povezanih evidenc.</w:t>
      </w:r>
    </w:p>
    <w:p w14:paraId="0AF2E7C5" w14:textId="77777777" w:rsidR="009622C1" w:rsidRPr="009622C1" w:rsidRDefault="009622C1" w:rsidP="009622C1"/>
    <w:p w14:paraId="23B22924" w14:textId="77777777" w:rsidR="009622C1" w:rsidRPr="009622C1" w:rsidRDefault="009622C1" w:rsidP="009622C1">
      <w:r w:rsidRPr="009622C1">
        <w:t>Pripravljena sporočila se prek aplikativnega dela sistema BRIS posredujejo v komunikacijsko infrastrukturo e-Delivery, kjer se prek vstopne točke (Gateway) in protokola AS4 varno prenesejo do evropske centralne platforme.</w:t>
      </w:r>
    </w:p>
    <w:p w14:paraId="04E102E1" w14:textId="77777777" w:rsidR="009622C1" w:rsidRPr="009622C1" w:rsidRDefault="009622C1" w:rsidP="009622C1"/>
    <w:p w14:paraId="0D6524DE" w14:textId="47381913" w:rsidR="009622C1" w:rsidRPr="009622C1" w:rsidRDefault="009622C1" w:rsidP="009622C1">
      <w:r w:rsidRPr="009622C1">
        <w:t>Evropska centralna platforma nato sporočila posreduje drugim nacionalnim poslovnim registrom ali jih prikaže prek evropskega portala e-pravosodje. V obratni smeri sistem BRIS na AJPES sprejema sporočila iz evropske centralne platforme, jih obdela ter po potrebi posreduje ustreznim uporabnikom ali povezanim informacijskim sistemom.</w:t>
      </w:r>
    </w:p>
    <w:p w14:paraId="26E12A35" w14:textId="77777777" w:rsidR="009622C1" w:rsidRPr="000616EB" w:rsidRDefault="009622C1" w:rsidP="009622C1"/>
    <w:p w14:paraId="455B137A" w14:textId="15FFDDE4" w:rsidR="00537D52" w:rsidRDefault="00537D52" w:rsidP="00537D52">
      <w:pPr>
        <w:pStyle w:val="Naslov3"/>
        <w:numPr>
          <w:ilvl w:val="2"/>
          <w:numId w:val="6"/>
        </w:numPr>
      </w:pPr>
      <w:bookmarkStart w:id="21" w:name="_Toc235603431"/>
      <w:r>
        <w:t>Opis tehničnih aktivnosti za implementacijo, vzdrževanje in nadgradnje sistema BRIS</w:t>
      </w:r>
      <w:bookmarkEnd w:id="21"/>
    </w:p>
    <w:p w14:paraId="00993C12" w14:textId="77777777" w:rsidR="00537D52" w:rsidRDefault="00537D52" w:rsidP="00537D52"/>
    <w:p w14:paraId="2B941183" w14:textId="77777777" w:rsidR="0086730F" w:rsidRPr="0086730F" w:rsidRDefault="0086730F" w:rsidP="0086730F">
      <w:r w:rsidRPr="0086730F">
        <w:t>Za potrebe implementacije, vzdrževanja in nadgradenj sistema BRIS mora izvajalec zagotavljati ustrezno strokovno znanje in izvajati aktivnosti na naslednjih področjih:</w:t>
      </w:r>
    </w:p>
    <w:p w14:paraId="6A7094F2" w14:textId="77777777" w:rsidR="0086730F" w:rsidRPr="0086730F" w:rsidRDefault="0086730F">
      <w:pPr>
        <w:numPr>
          <w:ilvl w:val="0"/>
          <w:numId w:val="44"/>
        </w:numPr>
      </w:pPr>
      <w:r w:rsidRPr="0086730F">
        <w:t>upravljanje in vzdrževanje aplikativne rešitve sistema BRIS, ki vključuje razvojno okolje, izvorno kodo aplikacije ter pripadajoče komponente aplikacije,</w:t>
      </w:r>
    </w:p>
    <w:p w14:paraId="7C0F02C1" w14:textId="77777777" w:rsidR="0086730F" w:rsidRPr="0086730F" w:rsidRDefault="0086730F">
      <w:pPr>
        <w:numPr>
          <w:ilvl w:val="0"/>
          <w:numId w:val="44"/>
        </w:numPr>
      </w:pPr>
      <w:r w:rsidRPr="0086730F">
        <w:t>upravljanje in vzdrževanje podatkovnih baz sistema BRIS ter povezanih podatkovnih struktur, vključno s procedurami, pogledi in drugimi podatkovnimi objekti,</w:t>
      </w:r>
    </w:p>
    <w:p w14:paraId="66E9B1C7" w14:textId="77777777" w:rsidR="0086730F" w:rsidRPr="0086730F" w:rsidRDefault="0086730F">
      <w:pPr>
        <w:numPr>
          <w:ilvl w:val="0"/>
          <w:numId w:val="44"/>
        </w:numPr>
      </w:pPr>
      <w:r w:rsidRPr="0086730F">
        <w:t>upravljanje integracij z drugimi informacijskimi sistemi naročnika, predvsem s sistemi, ki uporabljajo podatke Poslovnega registra Slovenije,</w:t>
      </w:r>
    </w:p>
    <w:p w14:paraId="2E560F50" w14:textId="77777777" w:rsidR="0086730F" w:rsidRPr="0086730F" w:rsidRDefault="0086730F">
      <w:pPr>
        <w:numPr>
          <w:ilvl w:val="0"/>
          <w:numId w:val="44"/>
        </w:numPr>
      </w:pPr>
      <w:r w:rsidRPr="0086730F">
        <w:t>upravljanje in vzdrževanje komunikacijske infrastrukture za izmenjavo sporočil z evropsko centralno platformo (ECP), vključno z e-Delivery infrastrukturo,</w:t>
      </w:r>
    </w:p>
    <w:p w14:paraId="369638BE" w14:textId="77777777" w:rsidR="0086730F" w:rsidRPr="0086730F" w:rsidRDefault="0086730F">
      <w:pPr>
        <w:numPr>
          <w:ilvl w:val="0"/>
          <w:numId w:val="44"/>
        </w:numPr>
      </w:pPr>
      <w:r w:rsidRPr="0086730F">
        <w:t>upravljanje aplikacijskih in sistemskih komponent, nameščenih na strežniški infrastrukturi naročnika,</w:t>
      </w:r>
    </w:p>
    <w:p w14:paraId="3C0BB235" w14:textId="77777777" w:rsidR="0086730F" w:rsidRDefault="0086730F">
      <w:pPr>
        <w:numPr>
          <w:ilvl w:val="0"/>
          <w:numId w:val="44"/>
        </w:numPr>
      </w:pPr>
      <w:r w:rsidRPr="0086730F">
        <w:t>sodelovanje pri konfiguraciji in upravljanju aplikacijskih nastavitev, konfiguracijskih datotek ter sistemskih parametrov.</w:t>
      </w:r>
    </w:p>
    <w:p w14:paraId="2BCF9E2F" w14:textId="77777777" w:rsidR="0086730F" w:rsidRPr="0086730F" w:rsidRDefault="0086730F" w:rsidP="0086730F">
      <w:pPr>
        <w:ind w:left="720"/>
      </w:pPr>
    </w:p>
    <w:p w14:paraId="27C06549" w14:textId="77777777" w:rsidR="0086730F" w:rsidRPr="0086730F" w:rsidRDefault="0086730F" w:rsidP="0086730F">
      <w:r w:rsidRPr="0086730F">
        <w:t>Izvajalec mora zagotavljati tudi:</w:t>
      </w:r>
    </w:p>
    <w:p w14:paraId="1AFA66AE" w14:textId="77777777" w:rsidR="0086730F" w:rsidRPr="0086730F" w:rsidRDefault="0086730F">
      <w:pPr>
        <w:numPr>
          <w:ilvl w:val="0"/>
          <w:numId w:val="45"/>
        </w:numPr>
      </w:pPr>
      <w:r w:rsidRPr="0086730F">
        <w:t>upravljanje dostopov do aplikacij, podatkovnih baz in drugih sistemskih komponent,</w:t>
      </w:r>
    </w:p>
    <w:p w14:paraId="1341EDCA" w14:textId="77777777" w:rsidR="0086730F" w:rsidRPr="0086730F" w:rsidRDefault="0086730F">
      <w:pPr>
        <w:numPr>
          <w:ilvl w:val="0"/>
          <w:numId w:val="45"/>
        </w:numPr>
      </w:pPr>
      <w:r w:rsidRPr="0086730F">
        <w:t>sodelovanje pri upravljanju uporabniških pravic in administrativnih nastavitev v aplikaciji,</w:t>
      </w:r>
    </w:p>
    <w:p w14:paraId="634C2A49" w14:textId="77777777" w:rsidR="0086730F" w:rsidRPr="0086730F" w:rsidRDefault="0086730F">
      <w:pPr>
        <w:numPr>
          <w:ilvl w:val="0"/>
          <w:numId w:val="45"/>
        </w:numPr>
      </w:pPr>
      <w:r w:rsidRPr="0086730F">
        <w:t>sodelovanje pri pripravi in izvajanju postopkov za nameščanje novih verzij aplikacije ter nadgradenj sistema,</w:t>
      </w:r>
    </w:p>
    <w:p w14:paraId="7BFF0C6E" w14:textId="77777777" w:rsidR="0086730F" w:rsidRPr="0086730F" w:rsidRDefault="0086730F">
      <w:pPr>
        <w:numPr>
          <w:ilvl w:val="0"/>
          <w:numId w:val="45"/>
        </w:numPr>
      </w:pPr>
      <w:r w:rsidRPr="0086730F">
        <w:t>sodelovanje pri upravljanju razvojnih repozitorijev, dokumentacije in drugih razvojnih artefaktov,</w:t>
      </w:r>
    </w:p>
    <w:p w14:paraId="028CD6F8" w14:textId="77777777" w:rsidR="0086730F" w:rsidRPr="0086730F" w:rsidRDefault="0086730F">
      <w:pPr>
        <w:numPr>
          <w:ilvl w:val="0"/>
          <w:numId w:val="45"/>
        </w:numPr>
      </w:pPr>
      <w:r w:rsidRPr="0086730F">
        <w:t>sodelovanje pri pripravi, testiranju in uvajanju novih verzij aplikacije v testno in produkcijsko okolje,</w:t>
      </w:r>
    </w:p>
    <w:p w14:paraId="701F9712" w14:textId="77777777" w:rsidR="0086730F" w:rsidRDefault="0086730F">
      <w:pPr>
        <w:numPr>
          <w:ilvl w:val="0"/>
          <w:numId w:val="45"/>
        </w:numPr>
      </w:pPr>
      <w:r w:rsidRPr="0086730F">
        <w:t>sodelovanje pri upravljanju orodij za avtomatizirano gradnjo, testiranje in distribucijo aplikacij.</w:t>
      </w:r>
    </w:p>
    <w:p w14:paraId="705E990E" w14:textId="77777777" w:rsidR="0086730F" w:rsidRPr="0086730F" w:rsidRDefault="0086730F" w:rsidP="0086730F">
      <w:pPr>
        <w:ind w:left="720"/>
      </w:pPr>
    </w:p>
    <w:p w14:paraId="06F3897A" w14:textId="77777777" w:rsidR="0086730F" w:rsidRPr="0086730F" w:rsidRDefault="0086730F" w:rsidP="0086730F">
      <w:r w:rsidRPr="0086730F">
        <w:lastRenderedPageBreak/>
        <w:t>V okviru testiranja in uvajanja sprememb mora izvajalec:</w:t>
      </w:r>
    </w:p>
    <w:p w14:paraId="47EDC225" w14:textId="77777777" w:rsidR="0086730F" w:rsidRPr="0086730F" w:rsidRDefault="0086730F">
      <w:pPr>
        <w:numPr>
          <w:ilvl w:val="0"/>
          <w:numId w:val="46"/>
        </w:numPr>
      </w:pPr>
      <w:r w:rsidRPr="0086730F">
        <w:t>sodelovati pri izvajanju funkcionalnega in tehničnega testiranja sistema,</w:t>
      </w:r>
    </w:p>
    <w:p w14:paraId="073DE175" w14:textId="77777777" w:rsidR="0086730F" w:rsidRPr="0086730F" w:rsidRDefault="0086730F">
      <w:pPr>
        <w:numPr>
          <w:ilvl w:val="0"/>
          <w:numId w:val="46"/>
        </w:numPr>
      </w:pPr>
      <w:r w:rsidRPr="0086730F">
        <w:t>sodelovati pri preverjanju pravilnosti izmenjave sporočil z evropsko centralno platformo,</w:t>
      </w:r>
    </w:p>
    <w:p w14:paraId="6BFEFB13" w14:textId="77777777" w:rsidR="0086730F" w:rsidRPr="0086730F" w:rsidRDefault="0086730F">
      <w:pPr>
        <w:numPr>
          <w:ilvl w:val="0"/>
          <w:numId w:val="46"/>
        </w:numPr>
      </w:pPr>
      <w:r w:rsidRPr="0086730F">
        <w:t>sodelovati pri testiranju integracij z drugimi sistemi in pri preverjanju skladnosti z evropskimi specifikacijami,</w:t>
      </w:r>
    </w:p>
    <w:p w14:paraId="2FF3033C" w14:textId="77777777" w:rsidR="0086730F" w:rsidRDefault="0086730F">
      <w:pPr>
        <w:numPr>
          <w:ilvl w:val="0"/>
          <w:numId w:val="46"/>
        </w:numPr>
      </w:pPr>
      <w:r w:rsidRPr="0086730F">
        <w:t>sodelovati pri odpravi napak ter analizi incidentov v sodelovanju z naročnikom in z ustreznimi evropskimi institucijami.</w:t>
      </w:r>
    </w:p>
    <w:p w14:paraId="629CA00C" w14:textId="77777777" w:rsidR="0086730F" w:rsidRPr="0086730F" w:rsidRDefault="0086730F" w:rsidP="0086730F">
      <w:pPr>
        <w:ind w:left="720"/>
      </w:pPr>
    </w:p>
    <w:p w14:paraId="18CFEE0A" w14:textId="77777777" w:rsidR="0086730F" w:rsidRPr="0086730F" w:rsidRDefault="0086730F" w:rsidP="0086730F">
      <w:r w:rsidRPr="0086730F">
        <w:t>Izvajalec mora po potrebi sodelovati tudi z evropskimi institucijami in drugimi deležniki pri:</w:t>
      </w:r>
    </w:p>
    <w:p w14:paraId="7BEBB5EB" w14:textId="77777777" w:rsidR="0086730F" w:rsidRPr="0086730F" w:rsidRDefault="0086730F">
      <w:pPr>
        <w:numPr>
          <w:ilvl w:val="0"/>
          <w:numId w:val="47"/>
        </w:numPr>
      </w:pPr>
      <w:r w:rsidRPr="0086730F">
        <w:t>implementaciji novih verzij sistema BRIS,</w:t>
      </w:r>
    </w:p>
    <w:p w14:paraId="1CAEF2BB" w14:textId="77777777" w:rsidR="0086730F" w:rsidRPr="0086730F" w:rsidRDefault="0086730F">
      <w:pPr>
        <w:numPr>
          <w:ilvl w:val="0"/>
          <w:numId w:val="47"/>
        </w:numPr>
      </w:pPr>
      <w:r w:rsidRPr="0086730F">
        <w:t>izvajanju skupnih testiranj na ravni Evropske komisije,</w:t>
      </w:r>
    </w:p>
    <w:p w14:paraId="7EA2BB3C" w14:textId="77777777" w:rsidR="0086730F" w:rsidRPr="0086730F" w:rsidRDefault="0086730F">
      <w:pPr>
        <w:numPr>
          <w:ilvl w:val="0"/>
          <w:numId w:val="47"/>
        </w:numPr>
      </w:pPr>
      <w:r w:rsidRPr="0086730F">
        <w:t>obravnavi incidentov in tehničnih vprašanj v okviru sistema BRIS,</w:t>
      </w:r>
    </w:p>
    <w:p w14:paraId="43F5DBB1" w14:textId="77777777" w:rsidR="0086730F" w:rsidRDefault="0086730F">
      <w:pPr>
        <w:numPr>
          <w:ilvl w:val="0"/>
          <w:numId w:val="47"/>
        </w:numPr>
      </w:pPr>
      <w:r w:rsidRPr="0086730F">
        <w:t>spremljanju in implementaciji tehničnih specifikacij ter smernic, ki jih določa Evropska komisija.</w:t>
      </w:r>
    </w:p>
    <w:p w14:paraId="0FD02E67" w14:textId="77777777" w:rsidR="0086730F" w:rsidRPr="0086730F" w:rsidRDefault="0086730F" w:rsidP="0086730F">
      <w:pPr>
        <w:ind w:left="720"/>
      </w:pPr>
    </w:p>
    <w:p w14:paraId="49F9E88C" w14:textId="77777777" w:rsidR="0086730F" w:rsidRPr="0086730F" w:rsidRDefault="0086730F" w:rsidP="0086730F">
      <w:r w:rsidRPr="0086730F">
        <w:t>Poleg tega mora izvajalec sodelovati pri upravljanju in vzdrževanju razvojnih, testnih in produkcijskih okolij ter zagotavljati ustrezno dokumentacijo, ki omogoča nadaljnji razvoj, vzdrževanje in nadgradnjo sistema.</w:t>
      </w:r>
    </w:p>
    <w:p w14:paraId="15E9FAB1" w14:textId="77777777" w:rsidR="00537D52" w:rsidRPr="00537D52" w:rsidRDefault="00537D52" w:rsidP="00537D52"/>
    <w:p w14:paraId="49931911" w14:textId="3C3758A4" w:rsidR="00987D7F" w:rsidRDefault="00987D7F" w:rsidP="00987D7F">
      <w:pPr>
        <w:pStyle w:val="Naslov3"/>
        <w:numPr>
          <w:ilvl w:val="2"/>
          <w:numId w:val="6"/>
        </w:numPr>
      </w:pPr>
      <w:bookmarkStart w:id="22" w:name="_Toc235603432"/>
      <w:r>
        <w:t>Zahteve za nadgradnjo informacijskega sistema BRIS</w:t>
      </w:r>
      <w:bookmarkEnd w:id="22"/>
    </w:p>
    <w:p w14:paraId="04228A2D" w14:textId="77777777" w:rsidR="000616EB" w:rsidRDefault="000616EB" w:rsidP="00570F5A"/>
    <w:p w14:paraId="4D901BCA" w14:textId="77777777" w:rsidR="0089654D" w:rsidRPr="0089654D" w:rsidRDefault="0089654D" w:rsidP="0089654D">
      <w:r w:rsidRPr="0089654D">
        <w:t>Za nadgradnjo sistema BRIS in povezanih informacijskih sistemov je potrebno izvesti naslednje aktivnosti:</w:t>
      </w:r>
    </w:p>
    <w:p w14:paraId="1853CB5E" w14:textId="77777777" w:rsidR="0089654D" w:rsidRPr="0089654D" w:rsidRDefault="0089654D" w:rsidP="0089654D"/>
    <w:p w14:paraId="2C86E89B" w14:textId="5B2D6FA1" w:rsidR="0089654D" w:rsidRPr="0089654D" w:rsidRDefault="0089654D">
      <w:pPr>
        <w:numPr>
          <w:ilvl w:val="0"/>
          <w:numId w:val="48"/>
        </w:numPr>
      </w:pPr>
      <w:r w:rsidRPr="0089654D">
        <w:t xml:space="preserve">nadgradnjo informacijskega sistema BRIS (verzija 3) za prevzem podatkov iz nove distribucijske baze informacijskega sistema </w:t>
      </w:r>
      <w:r>
        <w:t xml:space="preserve">novega </w:t>
      </w:r>
      <w:r w:rsidRPr="0089654D">
        <w:t xml:space="preserve">PRS, skladno z dokumentom </w:t>
      </w:r>
      <w:r w:rsidR="00A576DE">
        <w:t>»</w:t>
      </w:r>
      <w:r w:rsidR="00A576DE" w:rsidRPr="00A576DE">
        <w:rPr>
          <w:i/>
          <w:iCs/>
        </w:rPr>
        <w:t>Priloga 2_FZ-Srg_integracija BRIS (1)</w:t>
      </w:r>
      <w:r w:rsidR="00A576DE">
        <w:rPr>
          <w:i/>
          <w:iCs/>
        </w:rPr>
        <w:t>.pdf«</w:t>
      </w:r>
      <w:r w:rsidRPr="0089654D">
        <w:t>,</w:t>
      </w:r>
    </w:p>
    <w:p w14:paraId="4E963C14" w14:textId="574626ED" w:rsidR="0089654D" w:rsidRPr="0089654D" w:rsidRDefault="0089654D">
      <w:pPr>
        <w:numPr>
          <w:ilvl w:val="0"/>
          <w:numId w:val="48"/>
        </w:numPr>
      </w:pPr>
      <w:r w:rsidRPr="0089654D">
        <w:t xml:space="preserve">implementacijo integracije s spletno storitvijo BRIS za prevzem podatkov o družbah, udeleženih v postopkih čezmejnih statusnih sprememb, skladno z navedenim dokumentom </w:t>
      </w:r>
      <w:r w:rsidR="00A576DE">
        <w:t>»</w:t>
      </w:r>
      <w:r w:rsidR="00A576DE" w:rsidRPr="00A576DE">
        <w:rPr>
          <w:i/>
          <w:iCs/>
        </w:rPr>
        <w:t>Priloga 2_FZ-Srg_integracija BRIS (1</w:t>
      </w:r>
      <w:r w:rsidR="00A576DE">
        <w:rPr>
          <w:i/>
          <w:iCs/>
        </w:rPr>
        <w:t>.pdf«</w:t>
      </w:r>
      <w:r w:rsidR="00A576DE" w:rsidRPr="00A576DE">
        <w:rPr>
          <w:i/>
          <w:iCs/>
        </w:rPr>
        <w:t>)</w:t>
      </w:r>
      <w:r w:rsidRPr="0089654D">
        <w:t>,</w:t>
      </w:r>
    </w:p>
    <w:p w14:paraId="748BA6D3" w14:textId="3659E967" w:rsidR="0089654D" w:rsidRPr="0089654D" w:rsidRDefault="0089654D">
      <w:pPr>
        <w:numPr>
          <w:ilvl w:val="0"/>
          <w:numId w:val="48"/>
        </w:numPr>
      </w:pPr>
      <w:r w:rsidRPr="0089654D">
        <w:t>razvoj funkcionalnosti sistema BRIS</w:t>
      </w:r>
      <w:r w:rsidR="00CB14E5">
        <w:t xml:space="preserve"> (BRIS Dqd, BRIS v.4, refBris, BRIS v.6)</w:t>
      </w:r>
      <w:r w:rsidRPr="0089654D">
        <w:t xml:space="preserve"> za podporo poslovnim procesom izmenjave podatkov prek evropskega vozlišča BRIS, skladno s tehničnimi specifikacijami Evropske komisije, objavljenimi na platformi EU DIGIT,</w:t>
      </w:r>
    </w:p>
    <w:p w14:paraId="2C8BEB82" w14:textId="77777777" w:rsidR="0089654D" w:rsidRPr="0089654D" w:rsidRDefault="0089654D">
      <w:pPr>
        <w:numPr>
          <w:ilvl w:val="0"/>
          <w:numId w:val="48"/>
        </w:numPr>
      </w:pPr>
      <w:r w:rsidRPr="0089654D">
        <w:t>implementacijo spletnih storitev za izmenjavo podatkov med informacijskimi sistemi naročnika ter sistemom BRIS,</w:t>
      </w:r>
    </w:p>
    <w:p w14:paraId="0ED6A1A3" w14:textId="77777777" w:rsidR="0089654D" w:rsidRPr="0089654D" w:rsidRDefault="0089654D">
      <w:pPr>
        <w:numPr>
          <w:ilvl w:val="0"/>
          <w:numId w:val="48"/>
        </w:numPr>
      </w:pPr>
      <w:r w:rsidRPr="0089654D">
        <w:t>izvedbo dopolnitev informacijskih sistemov RDL, BRIS in BORIS zaradi sprememb zakonodaje ali sprememb tehničnih specifikacij Evropske komisije,</w:t>
      </w:r>
    </w:p>
    <w:p w14:paraId="5B03A1A9" w14:textId="77777777" w:rsidR="0089654D" w:rsidRPr="0089654D" w:rsidRDefault="0089654D">
      <w:pPr>
        <w:numPr>
          <w:ilvl w:val="0"/>
          <w:numId w:val="48"/>
        </w:numPr>
      </w:pPr>
      <w:r w:rsidRPr="0089654D">
        <w:t>razvoj nadzorne aplikacije za spremljanje delovanja sistemov, ki omogoča beleženje logov, sistemskih dogodkov in opozoril v primeru napak ali nepravilnosti pri izvajanju postopkov v sistemih RDL, BRIS in BORIS,</w:t>
      </w:r>
    </w:p>
    <w:p w14:paraId="355DBA1F" w14:textId="77777777" w:rsidR="0089654D" w:rsidRPr="0089654D" w:rsidRDefault="0089654D">
      <w:pPr>
        <w:numPr>
          <w:ilvl w:val="0"/>
          <w:numId w:val="48"/>
        </w:numPr>
      </w:pPr>
      <w:r w:rsidRPr="0089654D">
        <w:t>izvedbo drugih tehničnih ali razvojnih aktivnosti, ki se bodo izkazale kot potrebne za vzpostavitev produkcijskega delovanja novih verzij sistemov,</w:t>
      </w:r>
    </w:p>
    <w:p w14:paraId="67B9F60D" w14:textId="77777777" w:rsidR="0089654D" w:rsidRPr="0089654D" w:rsidRDefault="0089654D">
      <w:pPr>
        <w:numPr>
          <w:ilvl w:val="0"/>
          <w:numId w:val="48"/>
        </w:numPr>
      </w:pPr>
      <w:r w:rsidRPr="0089654D">
        <w:t>izvedbo dodatnih nadgradenj in prilagoditev sistemov RDL, BRIS in BORIS v obdobju po uvedbi v produkcijo, če bodo te potrebne za stabilno delovanje sistemov.</w:t>
      </w:r>
    </w:p>
    <w:p w14:paraId="49E55404" w14:textId="77777777" w:rsidR="00570F5A" w:rsidRDefault="00570F5A" w:rsidP="004F213E"/>
    <w:p w14:paraId="10AD625D" w14:textId="7A6150FF" w:rsidR="00663BEF" w:rsidRPr="00663BEF" w:rsidRDefault="00711D8C" w:rsidP="00663BEF">
      <w:pPr>
        <w:pStyle w:val="Naslov2"/>
        <w:numPr>
          <w:ilvl w:val="1"/>
          <w:numId w:val="6"/>
        </w:numPr>
        <w:rPr>
          <w:noProof/>
        </w:rPr>
      </w:pPr>
      <w:bookmarkStart w:id="23" w:name="_Toc235603433"/>
      <w:r>
        <w:rPr>
          <w:noProof/>
        </w:rPr>
        <w:t>BORIS</w:t>
      </w:r>
      <w:bookmarkEnd w:id="23"/>
    </w:p>
    <w:p w14:paraId="087D0F0E" w14:textId="7B4C555D" w:rsidR="00C45F9B" w:rsidRDefault="00C45F9B" w:rsidP="00C45F9B">
      <w:pPr>
        <w:pStyle w:val="Naslov3"/>
        <w:numPr>
          <w:ilvl w:val="2"/>
          <w:numId w:val="6"/>
        </w:numPr>
      </w:pPr>
      <w:bookmarkStart w:id="24" w:name="_Toc235603434"/>
      <w:r>
        <w:t>Splošen opis sistema BORIS</w:t>
      </w:r>
      <w:bookmarkEnd w:id="24"/>
    </w:p>
    <w:p w14:paraId="09DFF7BF" w14:textId="77777777" w:rsidR="00C45F9B" w:rsidRDefault="00C45F9B" w:rsidP="00C45F9B"/>
    <w:p w14:paraId="519DBF09" w14:textId="77777777" w:rsidR="00663BEF" w:rsidRDefault="00663BEF" w:rsidP="00663BEF">
      <w:r w:rsidRPr="00663BEF">
        <w:t>BORIS (Beneficial Ownership Registers Interconnection System) je sistem za medsebojno povezovanje registrov dejanskih lastnikov držav članic Evropske unije. Sistem je bil vzpostavljen na podlagi Direktive (EU) 2015/849 in njenih sprememb (t. i. AML direktive), z namenom povečanja preglednosti lastniških struktur pravnih oseb ter preprečevanja pranja denarja in financiranja terorizma.</w:t>
      </w:r>
    </w:p>
    <w:p w14:paraId="1CC0DB1B" w14:textId="77777777" w:rsidR="00663BEF" w:rsidRPr="00663BEF" w:rsidRDefault="00663BEF" w:rsidP="00663BEF"/>
    <w:p w14:paraId="2BB6A459" w14:textId="77777777" w:rsidR="00663BEF" w:rsidRDefault="00663BEF" w:rsidP="00663BEF">
      <w:r w:rsidRPr="00663BEF">
        <w:t xml:space="preserve">Glavni namen sistema BORIS je omogočiti čezmejno povezovanje nacionalnih registrov dejanskih lastnikov ter izmenjavo podatkov o dejanskih lastnikih pravnih oseb med državami članicami Evropske unije. S tem sistem </w:t>
      </w:r>
      <w:r w:rsidRPr="00663BEF">
        <w:lastRenderedPageBreak/>
        <w:t>prispeva k večji transparentnosti lastništva in nadzora nad družbami, izboljšuje učinkovitost nadzornih in preiskovalnih organov ter podpira preprečevanje zlorab pravnih oseb za nezakonite namene.</w:t>
      </w:r>
    </w:p>
    <w:p w14:paraId="48628404" w14:textId="77777777" w:rsidR="00663BEF" w:rsidRPr="00663BEF" w:rsidRDefault="00663BEF" w:rsidP="00663BEF"/>
    <w:p w14:paraId="18CBA946" w14:textId="77777777" w:rsidR="00663BEF" w:rsidRDefault="00663BEF" w:rsidP="00663BEF">
      <w:r w:rsidRPr="00663BEF">
        <w:t>Sistem BORIS prispeva tudi k večji integriteti finančnega in poslovnega okolja ter omogoča pristojnim organom in zavezancem po zakonodaji s področja preprečevanja pranja denarja učinkovitejše preverjanje lastniških struktur pravnih oseb v drugih državah članicah.</w:t>
      </w:r>
    </w:p>
    <w:p w14:paraId="7C2DAAA7" w14:textId="77777777" w:rsidR="00663BEF" w:rsidRPr="00663BEF" w:rsidRDefault="00663BEF" w:rsidP="00663BEF"/>
    <w:p w14:paraId="5829AC15" w14:textId="77777777" w:rsidR="00663BEF" w:rsidRPr="00663BEF" w:rsidRDefault="00663BEF" w:rsidP="00663BEF">
      <w:r w:rsidRPr="00663BEF">
        <w:t>Prek sistema BORIS so povezani osnovni podatki o dejanskih lastnikih pravnih oseb, med drugim:</w:t>
      </w:r>
    </w:p>
    <w:p w14:paraId="51BB90AC" w14:textId="77777777" w:rsidR="00663BEF" w:rsidRPr="00663BEF" w:rsidRDefault="00663BEF">
      <w:pPr>
        <w:numPr>
          <w:ilvl w:val="0"/>
          <w:numId w:val="49"/>
        </w:numPr>
      </w:pPr>
      <w:r w:rsidRPr="00663BEF">
        <w:t>ime in priimek dejanskega lastnika,</w:t>
      </w:r>
    </w:p>
    <w:p w14:paraId="23A9F7AB" w14:textId="77777777" w:rsidR="00663BEF" w:rsidRPr="00663BEF" w:rsidRDefault="00663BEF">
      <w:pPr>
        <w:numPr>
          <w:ilvl w:val="0"/>
          <w:numId w:val="49"/>
        </w:numPr>
      </w:pPr>
      <w:r w:rsidRPr="00663BEF">
        <w:t>mesec in leto rojstva,</w:t>
      </w:r>
    </w:p>
    <w:p w14:paraId="4A8F2526" w14:textId="77777777" w:rsidR="00663BEF" w:rsidRPr="00663BEF" w:rsidRDefault="00663BEF">
      <w:pPr>
        <w:numPr>
          <w:ilvl w:val="0"/>
          <w:numId w:val="49"/>
        </w:numPr>
      </w:pPr>
      <w:r w:rsidRPr="00663BEF">
        <w:t>državljanstvo in država prebivališča,</w:t>
      </w:r>
    </w:p>
    <w:p w14:paraId="70910E53" w14:textId="77777777" w:rsidR="00663BEF" w:rsidRPr="00663BEF" w:rsidRDefault="00663BEF">
      <w:pPr>
        <w:numPr>
          <w:ilvl w:val="0"/>
          <w:numId w:val="49"/>
        </w:numPr>
      </w:pPr>
      <w:r w:rsidRPr="00663BEF">
        <w:t>narava in obseg lastništva ali nadzora,</w:t>
      </w:r>
    </w:p>
    <w:p w14:paraId="07DF7919" w14:textId="77777777" w:rsidR="00663BEF" w:rsidRDefault="00663BEF">
      <w:pPr>
        <w:numPr>
          <w:ilvl w:val="0"/>
          <w:numId w:val="49"/>
        </w:numPr>
      </w:pPr>
      <w:r w:rsidRPr="00663BEF">
        <w:t>podatki o pravni osebi, katere dejanski lastnik je posamezna oseba.</w:t>
      </w:r>
    </w:p>
    <w:p w14:paraId="2B0AD011" w14:textId="77777777" w:rsidR="00663BEF" w:rsidRPr="00663BEF" w:rsidRDefault="00663BEF">
      <w:pPr>
        <w:numPr>
          <w:ilvl w:val="0"/>
          <w:numId w:val="49"/>
        </w:numPr>
      </w:pPr>
    </w:p>
    <w:p w14:paraId="233559C6" w14:textId="77777777" w:rsidR="00663BEF" w:rsidRDefault="00663BEF" w:rsidP="00663BEF">
      <w:r w:rsidRPr="00663BEF">
        <w:t>Obseg dostopa do podatkov v sistemu BORIS je zakonsko omejen ter se razlikuje glede na vrsto uporabnika, kot so pristojni organi ali zavezanci po zakonodaji s področja preprečevanja pranja denarja.</w:t>
      </w:r>
    </w:p>
    <w:p w14:paraId="2FBFCA29" w14:textId="77777777" w:rsidR="00663BEF" w:rsidRPr="00663BEF" w:rsidRDefault="00663BEF" w:rsidP="00663BEF"/>
    <w:p w14:paraId="50C1C26B" w14:textId="77777777" w:rsidR="00663BEF" w:rsidRDefault="00663BEF" w:rsidP="00663BEF">
      <w:r w:rsidRPr="00663BEF">
        <w:t>V praksi sistem deluje tako, da nacionalni registri dejanskih lastnikov držav članic posredujejo podatke v sistem BORIS. V Republiki Sloveniji podatke zagotavlja Register dejanskih lastnikov, ki ga vodi AJPES. Sistem omogoča čezmejne poizvedbe v registrih drugih držav članic, kadar je to potrebno za izvajanje nadzora ali postopkov skrbnega pregleda strank.</w:t>
      </w:r>
    </w:p>
    <w:p w14:paraId="0D9AA80F" w14:textId="77777777" w:rsidR="00663BEF" w:rsidRPr="00663BEF" w:rsidRDefault="00663BEF" w:rsidP="00663BEF"/>
    <w:p w14:paraId="344C5345" w14:textId="77777777" w:rsidR="00663BEF" w:rsidRDefault="00663BEF" w:rsidP="00663BEF">
      <w:r w:rsidRPr="00663BEF">
        <w:t>Izmenjava podatkov poteka prek varnih komunikacijskih kanalov ter v skladu z veljavno zakonodajo s področja varstva osebnih podatkov.</w:t>
      </w:r>
    </w:p>
    <w:p w14:paraId="7253E08D" w14:textId="77777777" w:rsidR="00175871" w:rsidRDefault="00175871" w:rsidP="00663BEF"/>
    <w:p w14:paraId="0D9E4EDA" w14:textId="07325ADD" w:rsidR="00175871" w:rsidRDefault="00175871" w:rsidP="00175871">
      <w:pPr>
        <w:pStyle w:val="Naslov3"/>
        <w:numPr>
          <w:ilvl w:val="2"/>
          <w:numId w:val="6"/>
        </w:numPr>
      </w:pPr>
      <w:bookmarkStart w:id="25" w:name="_Toc235603435"/>
      <w:r w:rsidRPr="00EF766E">
        <w:t xml:space="preserve">Razvoj in verzije sistema </w:t>
      </w:r>
      <w:r>
        <w:t>BORIS</w:t>
      </w:r>
      <w:r w:rsidRPr="00EF766E">
        <w:t xml:space="preserve"> na AJPES</w:t>
      </w:r>
      <w:bookmarkEnd w:id="25"/>
    </w:p>
    <w:p w14:paraId="5553DEFC" w14:textId="2551D524" w:rsidR="00175871" w:rsidRPr="00663BEF" w:rsidRDefault="00307043" w:rsidP="00663BEF">
      <w:r w:rsidRPr="00307043">
        <w:t>AJPES je v letu 2023 vzpostavil nacionalno komponento sistema BORIS ter implementiral verzijo BORIS 1.0, skladno s tehničnimi specifikacijami Evropske komisije.</w:t>
      </w:r>
    </w:p>
    <w:p w14:paraId="559C4058" w14:textId="77777777" w:rsidR="00406C4C" w:rsidRDefault="00406C4C" w:rsidP="004F213E"/>
    <w:p w14:paraId="03D35F69" w14:textId="46BD11E3" w:rsidR="00565D0B" w:rsidRDefault="00565D0B" w:rsidP="00565D0B">
      <w:pPr>
        <w:pStyle w:val="Naslov3"/>
        <w:numPr>
          <w:ilvl w:val="2"/>
          <w:numId w:val="6"/>
        </w:numPr>
      </w:pPr>
      <w:bookmarkStart w:id="26" w:name="_Toc235603436"/>
      <w:r>
        <w:t>Ključne funkcionalnosti</w:t>
      </w:r>
      <w:r w:rsidRPr="00EF766E">
        <w:t xml:space="preserve"> sistema </w:t>
      </w:r>
      <w:r>
        <w:t>BORIS</w:t>
      </w:r>
      <w:r w:rsidRPr="00EF766E">
        <w:t xml:space="preserve"> na AJPES</w:t>
      </w:r>
      <w:bookmarkEnd w:id="26"/>
    </w:p>
    <w:p w14:paraId="3ECD841D" w14:textId="77777777" w:rsidR="00565D0B" w:rsidRDefault="00565D0B" w:rsidP="00565D0B"/>
    <w:p w14:paraId="40CC9CC7" w14:textId="77777777" w:rsidR="00F919BB" w:rsidRDefault="00F919BB" w:rsidP="00F919BB">
      <w:r w:rsidRPr="00F919BB">
        <w:t>istem BORIS 1.0 omogoča medsebojno povezovanje nacionalnih registrov dejanskih lastnikov ter izmenjavo podatkov prek evropske centralne platforme. Glavne funkcionalnosti sistema so:</w:t>
      </w:r>
    </w:p>
    <w:p w14:paraId="68CB6808" w14:textId="77777777" w:rsidR="00F919BB" w:rsidRPr="00F919BB" w:rsidRDefault="00F919BB" w:rsidP="00F919BB"/>
    <w:p w14:paraId="04A762C7" w14:textId="77777777" w:rsidR="00F919BB" w:rsidRPr="00F919BB" w:rsidRDefault="00F919BB">
      <w:pPr>
        <w:numPr>
          <w:ilvl w:val="0"/>
          <w:numId w:val="50"/>
        </w:numPr>
      </w:pPr>
      <w:r w:rsidRPr="00F919BB">
        <w:t>podpora za izvajanje spletnih storitev za čezmejno izmenjavo podatkov o pravnih osebah in njihovih dejanskih lastnikih,</w:t>
      </w:r>
    </w:p>
    <w:p w14:paraId="24850FA9" w14:textId="77777777" w:rsidR="00F919BB" w:rsidRPr="00F919BB" w:rsidRDefault="00F919BB">
      <w:pPr>
        <w:numPr>
          <w:ilvl w:val="0"/>
          <w:numId w:val="50"/>
        </w:numPr>
      </w:pPr>
      <w:r w:rsidRPr="00F919BB">
        <w:t>implementacija spletne storitve GetEntityList, ki omogoča pridobivanje seznama pravnih oseb, skladov ali podobnih ureditev na podlagi iskalnih kriterijev (npr. ime pravne osebe ali registrska številka),</w:t>
      </w:r>
    </w:p>
    <w:p w14:paraId="1FB6960C" w14:textId="77777777" w:rsidR="00F919BB" w:rsidRPr="00F919BB" w:rsidRDefault="00F919BB">
      <w:pPr>
        <w:numPr>
          <w:ilvl w:val="0"/>
          <w:numId w:val="50"/>
        </w:numPr>
      </w:pPr>
      <w:r w:rsidRPr="00F919BB">
        <w:t>implementacija spletne storitve GetBeneficialOwnerDetails, ki omogoča pridobivanje podrobnih podatkov o dejanskih lastnikih posamezne pravne osebe,</w:t>
      </w:r>
    </w:p>
    <w:p w14:paraId="3AA7010F" w14:textId="77777777" w:rsidR="00F919BB" w:rsidRPr="00F919BB" w:rsidRDefault="00F919BB">
      <w:pPr>
        <w:numPr>
          <w:ilvl w:val="0"/>
          <w:numId w:val="50"/>
        </w:numPr>
      </w:pPr>
      <w:r w:rsidRPr="00F919BB">
        <w:t>obdelava zahtevkov iz evropske centralne platforme (ECP) ter priprava in vračanje odgovorov prek portala e-Justice,</w:t>
      </w:r>
    </w:p>
    <w:p w14:paraId="33E066DB" w14:textId="77777777" w:rsidR="00F919BB" w:rsidRPr="00F919BB" w:rsidRDefault="00F919BB">
      <w:pPr>
        <w:numPr>
          <w:ilvl w:val="0"/>
          <w:numId w:val="50"/>
        </w:numPr>
      </w:pPr>
      <w:r w:rsidRPr="00F919BB">
        <w:t>validacija prejetih sporočil, preverjanje njihove strukture ter preverjanje glave sporočil,</w:t>
      </w:r>
    </w:p>
    <w:p w14:paraId="42D6A132" w14:textId="77777777" w:rsidR="00F919BB" w:rsidRPr="00F919BB" w:rsidRDefault="00F919BB">
      <w:pPr>
        <w:numPr>
          <w:ilvl w:val="0"/>
          <w:numId w:val="50"/>
        </w:numPr>
      </w:pPr>
      <w:r w:rsidRPr="00F919BB">
        <w:t>beleženje in obdelava sistemskih dogodkov ter napak pri izmenjavi sporočil,</w:t>
      </w:r>
    </w:p>
    <w:p w14:paraId="3EF2D980" w14:textId="77777777" w:rsidR="00F919BB" w:rsidRPr="00F919BB" w:rsidRDefault="00F919BB">
      <w:pPr>
        <w:numPr>
          <w:ilvl w:val="0"/>
          <w:numId w:val="50"/>
        </w:numPr>
      </w:pPr>
      <w:r w:rsidRPr="00F919BB">
        <w:t>podpora za preverjanje povezljivosti sistema z evropsko centralno platformo prek storitve Connectivity,</w:t>
      </w:r>
    </w:p>
    <w:p w14:paraId="058ED148" w14:textId="77777777" w:rsidR="00F919BB" w:rsidRPr="00F919BB" w:rsidRDefault="00F919BB">
      <w:pPr>
        <w:numPr>
          <w:ilvl w:val="0"/>
          <w:numId w:val="50"/>
        </w:numPr>
      </w:pPr>
      <w:r w:rsidRPr="00F919BB">
        <w:t>uporaba standardizirane XML strukture sporočil, skladne s specifikacijo BORIS-TIG Message Container,</w:t>
      </w:r>
    </w:p>
    <w:p w14:paraId="52FF5919" w14:textId="77777777" w:rsidR="00F919BB" w:rsidRPr="00F919BB" w:rsidRDefault="00F919BB">
      <w:pPr>
        <w:numPr>
          <w:ilvl w:val="0"/>
          <w:numId w:val="50"/>
        </w:numPr>
      </w:pPr>
      <w:r w:rsidRPr="00F919BB">
        <w:t>šifriranje in dešifriranje sporočil pri izmenjavi podatkov med registri dejanskih lastnikov in evropsko centralno platformo,</w:t>
      </w:r>
    </w:p>
    <w:p w14:paraId="2909F8CA" w14:textId="77777777" w:rsidR="00F919BB" w:rsidRPr="00F919BB" w:rsidRDefault="00F919BB">
      <w:pPr>
        <w:numPr>
          <w:ilvl w:val="0"/>
          <w:numId w:val="50"/>
        </w:numPr>
      </w:pPr>
      <w:r w:rsidRPr="00F919BB">
        <w:t>uporaba digitalnih potrdil in ključev za varno komunikacijo, upravljanih prek sistema IKAR (Identity, Key and Access Repository),</w:t>
      </w:r>
    </w:p>
    <w:p w14:paraId="7E9A15A7" w14:textId="77777777" w:rsidR="00F919BB" w:rsidRPr="00F919BB" w:rsidRDefault="00F919BB">
      <w:pPr>
        <w:numPr>
          <w:ilvl w:val="0"/>
          <w:numId w:val="50"/>
        </w:numPr>
      </w:pPr>
      <w:r w:rsidRPr="00F919BB">
        <w:t>podpora za izmenjavo podatkov prek šifriranih sporočilnih kontejnerjev (ASiC-E) med portalom e-Justice, evropsko centralno platformo in nacionalnimi registri,</w:t>
      </w:r>
    </w:p>
    <w:p w14:paraId="783D9150" w14:textId="77777777" w:rsidR="00F919BB" w:rsidRDefault="00F919BB">
      <w:pPr>
        <w:numPr>
          <w:ilvl w:val="0"/>
          <w:numId w:val="50"/>
        </w:numPr>
      </w:pPr>
      <w:r w:rsidRPr="00F919BB">
        <w:lastRenderedPageBreak/>
        <w:t>podpora za identifikacijo in naslovitev sporočil med sistemi prek enotnih identifikatorjev sporočil, pogovorov in pošiljateljev.</w:t>
      </w:r>
    </w:p>
    <w:p w14:paraId="6EF47A68" w14:textId="77777777" w:rsidR="005871FB" w:rsidRDefault="005871FB" w:rsidP="005871FB"/>
    <w:p w14:paraId="54AA2C67" w14:textId="50485007" w:rsidR="005871FB" w:rsidRPr="00F919BB" w:rsidRDefault="00AA15BB" w:rsidP="005871FB">
      <w:r w:rsidRPr="00AA15BB">
        <w:t>Podrobnejše funkcionalne in tehnične specifikacije sistema BORIS verzije 1.0 so opisane v dokumentu »Priloga 4_Specifikacija BORIS 1.0 – Tehnična dokumentacija.pdf«, ki predstavlja prilogo k temu dokumentu.</w:t>
      </w:r>
    </w:p>
    <w:p w14:paraId="0118DF43" w14:textId="77777777" w:rsidR="00565D0B" w:rsidRPr="00565D0B" w:rsidRDefault="00565D0B" w:rsidP="00565D0B"/>
    <w:p w14:paraId="1B556F8B" w14:textId="1D45D1E9" w:rsidR="000E5188" w:rsidRDefault="000E5188" w:rsidP="00903E5E">
      <w:pPr>
        <w:pStyle w:val="Naslov3"/>
        <w:numPr>
          <w:ilvl w:val="2"/>
          <w:numId w:val="6"/>
        </w:numPr>
      </w:pPr>
      <w:bookmarkStart w:id="27" w:name="_Toc235603437"/>
      <w:r>
        <w:t>Zahteve za nadgradnjo informacijskega sistema BORIS</w:t>
      </w:r>
      <w:bookmarkEnd w:id="27"/>
    </w:p>
    <w:p w14:paraId="255B0B10" w14:textId="77777777" w:rsidR="00406C4C" w:rsidRDefault="00406C4C" w:rsidP="004F213E"/>
    <w:p w14:paraId="162150F5" w14:textId="77777777" w:rsidR="00FC6E11" w:rsidRDefault="00FC6E11" w:rsidP="00FC6E11">
      <w:r w:rsidRPr="00FC6E11">
        <w:t>Funkcionalne zahteve za nadgradnjo informacijskega sistema BORIS izhajajo iz tehničnih in funkcionalnih specifikacij Evropske komisije, ki so objavljene na platformi EU DIGIT. Dokumentacija in komunikacija v zvezi z razvojem in nadgradnjo sistema BORIS potekata v angleškem jeziku.</w:t>
      </w:r>
    </w:p>
    <w:p w14:paraId="3D9796D2" w14:textId="77777777" w:rsidR="00FC6E11" w:rsidRPr="00FC6E11" w:rsidRDefault="00FC6E11" w:rsidP="00FC6E11"/>
    <w:p w14:paraId="172B7B62" w14:textId="77777777" w:rsidR="00FC6E11" w:rsidRPr="00FC6E11" w:rsidRDefault="00FC6E11" w:rsidP="00FC6E11">
      <w:r w:rsidRPr="00FC6E11">
        <w:t>V okviru nadgradnje informacijskega sistema BORIS je potrebno zagotoviti predvsem naslednje:</w:t>
      </w:r>
    </w:p>
    <w:p w14:paraId="7A2910CD" w14:textId="77777777" w:rsidR="00FC6E11" w:rsidRPr="00FC6E11" w:rsidRDefault="00FC6E11">
      <w:pPr>
        <w:numPr>
          <w:ilvl w:val="0"/>
          <w:numId w:val="51"/>
        </w:numPr>
      </w:pPr>
      <w:r w:rsidRPr="00FC6E11">
        <w:t>nadgradnje sistema BORIS zaradi sprememb zakonodaje ter drugih regulatornih zahtev (npr. spremembe zakonov ali drugih relevantnih predpisov),</w:t>
      </w:r>
    </w:p>
    <w:p w14:paraId="14767D24" w14:textId="77777777" w:rsidR="00FC6E11" w:rsidRPr="00FC6E11" w:rsidRDefault="00FC6E11">
      <w:pPr>
        <w:numPr>
          <w:ilvl w:val="0"/>
          <w:numId w:val="51"/>
        </w:numPr>
      </w:pPr>
      <w:r w:rsidRPr="00FC6E11">
        <w:t>prilagoditve informacijskega sistema BORIS zaradi sprememb tehničnih specifikacij ali zahtev Evropske komisije (DIGIT),</w:t>
      </w:r>
    </w:p>
    <w:p w14:paraId="20AB7A83" w14:textId="77777777" w:rsidR="00FC6E11" w:rsidRPr="00FC6E11" w:rsidRDefault="00FC6E11">
      <w:pPr>
        <w:numPr>
          <w:ilvl w:val="0"/>
          <w:numId w:val="51"/>
        </w:numPr>
      </w:pPr>
      <w:r w:rsidRPr="00FC6E11">
        <w:t>dopolnitve informacijskih sistemov RDL in drugih povezanih sistemov, ki so potrebne za pravilno delovanje EU vozlišča BORIS,</w:t>
      </w:r>
    </w:p>
    <w:p w14:paraId="6D87C269" w14:textId="0B015715" w:rsidR="00FC6E11" w:rsidRPr="00FC6E11" w:rsidRDefault="00FC6E11">
      <w:pPr>
        <w:numPr>
          <w:ilvl w:val="0"/>
          <w:numId w:val="51"/>
        </w:numPr>
      </w:pPr>
      <w:r w:rsidRPr="00FC6E11">
        <w:t>razvoj in implementacijo funkcionalnosti za podporo novim verzijam sistema BORIS</w:t>
      </w:r>
      <w:r>
        <w:t xml:space="preserve"> (BORIS v2, v3 in v4)</w:t>
      </w:r>
      <w:r w:rsidRPr="00FC6E11">
        <w:t>, skladno s specifikacijami Evropske komisije,</w:t>
      </w:r>
    </w:p>
    <w:p w14:paraId="0C3A39A6" w14:textId="77777777" w:rsidR="00FC6E11" w:rsidRPr="00FC6E11" w:rsidRDefault="00FC6E11">
      <w:pPr>
        <w:numPr>
          <w:ilvl w:val="0"/>
          <w:numId w:val="51"/>
        </w:numPr>
      </w:pPr>
      <w:r w:rsidRPr="00FC6E11">
        <w:t>izdelavo nadzorne aplikacije za spremljanje delovanja sistemov, ki omogoča beleženje logov, sistemskih dogodkov in opozoril v primeru nedelovanja ali napak pri izvajanju posameznih postopkov,</w:t>
      </w:r>
    </w:p>
    <w:p w14:paraId="30C24064" w14:textId="77777777" w:rsidR="00FC6E11" w:rsidRPr="00FC6E11" w:rsidRDefault="00FC6E11">
      <w:pPr>
        <w:numPr>
          <w:ilvl w:val="0"/>
          <w:numId w:val="51"/>
        </w:numPr>
      </w:pPr>
      <w:r w:rsidRPr="00FC6E11">
        <w:t>izvedbo tehničnih in razvojnih aktivnosti, ki se bodo pokazale kot nujne za vzpostavitev produkcijskega delovanja posamezne verzije sistema BORIS,</w:t>
      </w:r>
    </w:p>
    <w:p w14:paraId="272D00D0" w14:textId="77777777" w:rsidR="00FC6E11" w:rsidRPr="00FC6E11" w:rsidRDefault="00FC6E11">
      <w:pPr>
        <w:numPr>
          <w:ilvl w:val="0"/>
          <w:numId w:val="51"/>
        </w:numPr>
      </w:pPr>
      <w:r w:rsidRPr="00FC6E11">
        <w:t>izvedbo dodatnih razvojnih ali tehničnih aktivnosti, ki se bodo izkazale kot potrebne za stabilno delovanje sistema BORIS in povezanih informacijskih sistemov v obdobju po uvedbi v produkcijsko okolje,</w:t>
      </w:r>
    </w:p>
    <w:p w14:paraId="04850628" w14:textId="77777777" w:rsidR="00FC6E11" w:rsidRDefault="00FC6E11">
      <w:pPr>
        <w:numPr>
          <w:ilvl w:val="0"/>
          <w:numId w:val="51"/>
        </w:numPr>
      </w:pPr>
      <w:r w:rsidRPr="00FC6E11">
        <w:t>izvedbo prilagoditev in manjših sprememb sistema BORIS in povezanih sistemov, ki ne zahtevajo programskih sprememb, vendar so potrebne za zagotavljanje pravilnega delovanja sistema.</w:t>
      </w:r>
    </w:p>
    <w:p w14:paraId="51F55CA3" w14:textId="77777777" w:rsidR="00FC6E11" w:rsidRPr="00FC6E11" w:rsidRDefault="00FC6E11" w:rsidP="00FC6E11">
      <w:pPr>
        <w:ind w:left="720"/>
      </w:pPr>
    </w:p>
    <w:p w14:paraId="6E071F00" w14:textId="531ED0F8" w:rsidR="00406C4C" w:rsidRDefault="00FC6E11" w:rsidP="004F213E">
      <w:r w:rsidRPr="00FC6E11">
        <w:t>Nadgradnje sistema BORIS se izvajajo postopno, skladno z razvojnimi verzijami sistema.</w:t>
      </w:r>
    </w:p>
    <w:p w14:paraId="218D478E" w14:textId="77777777" w:rsidR="00406C4C" w:rsidRDefault="00406C4C" w:rsidP="004F213E"/>
    <w:p w14:paraId="384EDF76" w14:textId="1DAF9ED5" w:rsidR="006965BC" w:rsidRPr="00663BEF" w:rsidRDefault="006965BC" w:rsidP="006965BC">
      <w:pPr>
        <w:pStyle w:val="Naslov2"/>
        <w:numPr>
          <w:ilvl w:val="1"/>
          <w:numId w:val="6"/>
        </w:numPr>
        <w:rPr>
          <w:noProof/>
        </w:rPr>
      </w:pPr>
      <w:bookmarkStart w:id="28" w:name="_Toc235603438"/>
      <w:r>
        <w:rPr>
          <w:noProof/>
        </w:rPr>
        <w:t>RDL</w:t>
      </w:r>
      <w:bookmarkEnd w:id="28"/>
    </w:p>
    <w:p w14:paraId="5B231A6E" w14:textId="3C4F47EA" w:rsidR="00DD4EA7" w:rsidRDefault="00DD4EA7" w:rsidP="00DD4EA7">
      <w:pPr>
        <w:pStyle w:val="Naslov3"/>
        <w:numPr>
          <w:ilvl w:val="2"/>
          <w:numId w:val="6"/>
        </w:numPr>
      </w:pPr>
      <w:bookmarkStart w:id="29" w:name="_Toc235603439"/>
      <w:r>
        <w:t>Splošen opis sistema RDL</w:t>
      </w:r>
      <w:bookmarkEnd w:id="29"/>
    </w:p>
    <w:p w14:paraId="7037F751" w14:textId="77777777" w:rsidR="00DD4EA7" w:rsidRDefault="00DD4EA7" w:rsidP="00DD4EA7"/>
    <w:p w14:paraId="58D6E935" w14:textId="77777777" w:rsidR="00DD4EA7" w:rsidRDefault="00DD4EA7" w:rsidP="00DD4EA7">
      <w:r w:rsidRPr="00DD4EA7">
        <w:t>Register dejanskih lastnikov (RDL) je baza podatkov, v kateri se zbirajo podatki o dejanskih lastnikih z namenom zagotavljanja transparentnosti lastniških struktur poslovnih subjektov in onemogočanja zlorab poslovnih subjektov za pranje denarja in financiranje terorizma.</w:t>
      </w:r>
    </w:p>
    <w:p w14:paraId="3A90552C" w14:textId="77777777" w:rsidR="00DD4EA7" w:rsidRPr="00DD4EA7" w:rsidRDefault="00DD4EA7" w:rsidP="00DD4EA7"/>
    <w:p w14:paraId="47BD81C7" w14:textId="77777777" w:rsidR="00DD4EA7" w:rsidRPr="00DD4EA7" w:rsidRDefault="00DD4EA7" w:rsidP="00DD4EA7">
      <w:r w:rsidRPr="00DD4EA7">
        <w:t>Dejanski lastnik je vsaka fizična oseba, ki je končni lastnik poslovnega subjekta ali jo nadzira ali kako drugače obvladuje, ali fizična oseba, v imenu katere se izvaja transakcija.</w:t>
      </w:r>
    </w:p>
    <w:p w14:paraId="46FCB282" w14:textId="77777777" w:rsidR="00DD4EA7" w:rsidRDefault="00DD4EA7" w:rsidP="00DD4EA7">
      <w:r w:rsidRPr="00DD4EA7">
        <w:t>Dejanske lastnike morajo v RDL vpisati pravne osebe, ki so vpisane v Poslovni register Slovenije, razen neposrednih in posrednih proračunskih uporabnikov ter gospodarskih družb na organiziranem trgu, na katerem morajo v skladu z zakonodajo EU ali primerljivimi mednarodnimi standardi spoštovati zahtevo po razkritju, ki zagotavlja ustrezno preglednost informacij o lastništvu. </w:t>
      </w:r>
    </w:p>
    <w:p w14:paraId="4C287BDF" w14:textId="4E2044D0" w:rsidR="00DD4EA7" w:rsidRDefault="00DD4EA7" w:rsidP="00DD4EA7">
      <w:r w:rsidRPr="00DD4EA7">
        <w:br/>
        <w:t>Dejanske lastnike morajo v RDL vpisati tudi tuji skladi, tuje ustanove ali podobni subjekti tujega prava, ki sprejemajo in upravljajo ali razdeljujejo premoženjska sredstva za določen namen in iz njihovega poslovanja nastanejo davčne obveznosti v Republiki Sloveniji.</w:t>
      </w:r>
    </w:p>
    <w:p w14:paraId="5CAE1BCD" w14:textId="77777777" w:rsidR="00DD4EA7" w:rsidRPr="00DD4EA7" w:rsidRDefault="00DD4EA7" w:rsidP="00DD4EA7"/>
    <w:p w14:paraId="4824E5EA" w14:textId="69D2B6D6" w:rsidR="00DD4EA7" w:rsidRPr="00DD4EA7" w:rsidRDefault="00DD4EA7" w:rsidP="00DD4EA7">
      <w:r w:rsidRPr="00DD4EA7">
        <w:t>Samostojni podjetniki in druge fizične osebe, ki opravljajo dejavnost, podatkov o dejanskih lastnikih v RDL ne vpisujejo</w:t>
      </w:r>
      <w:r>
        <w:t>.</w:t>
      </w:r>
    </w:p>
    <w:p w14:paraId="4A951BEC" w14:textId="77777777" w:rsidR="00DD4EA7" w:rsidRDefault="00DD4EA7" w:rsidP="00DD4EA7">
      <w:r w:rsidRPr="00DD4EA7">
        <w:lastRenderedPageBreak/>
        <w:t>Podatki o dejanskih lastnikih so javni z namenom zagotavljanja višje pravne varnosti pri sklepanju poslovnih razmerij, varnosti pravnega prometa, integritete poslovnega okolja ter preglednosti poslovnih razmerij posameznikov s poslovnimi subjekti, ki delujejo v poslovnem okolju in pravnem prometu.</w:t>
      </w:r>
    </w:p>
    <w:p w14:paraId="678D3D8E" w14:textId="4C9B7FED" w:rsidR="00640733" w:rsidRDefault="00640733" w:rsidP="00DD4EA7">
      <w:r>
        <w:rPr>
          <w:noProof/>
        </w:rPr>
        <w:drawing>
          <wp:anchor distT="0" distB="0" distL="114300" distR="114300" simplePos="0" relativeHeight="251701248" behindDoc="1" locked="0" layoutInCell="1" allowOverlap="1" wp14:anchorId="2008EE71" wp14:editId="04877A59">
            <wp:simplePos x="0" y="0"/>
            <wp:positionH relativeFrom="margin">
              <wp:align>left</wp:align>
            </wp:positionH>
            <wp:positionV relativeFrom="paragraph">
              <wp:posOffset>223520</wp:posOffset>
            </wp:positionV>
            <wp:extent cx="6589556" cy="4683125"/>
            <wp:effectExtent l="19050" t="19050" r="20955" b="22225"/>
            <wp:wrapTight wrapText="bothSides">
              <wp:wrapPolygon edited="0">
                <wp:start x="-62" y="-88"/>
                <wp:lineTo x="-62" y="21615"/>
                <wp:lineTo x="21606" y="21615"/>
                <wp:lineTo x="21606" y="-88"/>
                <wp:lineTo x="-62" y="-88"/>
              </wp:wrapPolygon>
            </wp:wrapTight>
            <wp:docPr id="1880734776" name="Slika 188073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6589556" cy="4683125"/>
                    </a:xfrm>
                    <a:prstGeom prst="rect">
                      <a:avLst/>
                    </a:prstGeom>
                    <a:ln w="9525">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F98FACA" w14:textId="6E51E7F6" w:rsidR="00640733" w:rsidRDefault="00640733" w:rsidP="00DD4EA7"/>
    <w:p w14:paraId="1F06CD7E" w14:textId="77777777" w:rsidR="00D702C3" w:rsidRPr="00D702C3" w:rsidRDefault="00D702C3" w:rsidP="00D702C3">
      <w:r w:rsidRPr="00D702C3">
        <w:t>Sistem RDL sestoji iz:</w:t>
      </w:r>
    </w:p>
    <w:p w14:paraId="63061FC8" w14:textId="77777777" w:rsidR="00D702C3" w:rsidRPr="00D702C3" w:rsidRDefault="00D702C3" w:rsidP="00D702C3"/>
    <w:p w14:paraId="7CFE20A8" w14:textId="77777777" w:rsidR="00D702C3" w:rsidRPr="00D702C3" w:rsidRDefault="00D702C3">
      <w:pPr>
        <w:pStyle w:val="Odstavekseznama"/>
        <w:numPr>
          <w:ilvl w:val="0"/>
          <w:numId w:val="52"/>
        </w:numPr>
        <w:ind w:left="284" w:hanging="284"/>
        <w:contextualSpacing/>
      </w:pPr>
      <w:r w:rsidRPr="00D702C3">
        <w:t>podatkovne baze RDL in</w:t>
      </w:r>
    </w:p>
    <w:p w14:paraId="3C37C78A" w14:textId="77777777" w:rsidR="00D702C3" w:rsidRPr="00D702C3" w:rsidRDefault="00D702C3">
      <w:pPr>
        <w:pStyle w:val="Odstavekseznama"/>
        <w:numPr>
          <w:ilvl w:val="0"/>
          <w:numId w:val="52"/>
        </w:numPr>
        <w:ind w:left="284" w:hanging="284"/>
        <w:contextualSpacing/>
      </w:pPr>
      <w:r w:rsidRPr="00D702C3">
        <w:t>spletne aplikacije eRDL na portalu AJPES, ki sestoji iz</w:t>
      </w:r>
    </w:p>
    <w:p w14:paraId="42EED25F" w14:textId="77777777" w:rsidR="00D702C3" w:rsidRPr="00D702C3" w:rsidRDefault="00D702C3">
      <w:pPr>
        <w:pStyle w:val="Odstavekseznama"/>
        <w:numPr>
          <w:ilvl w:val="0"/>
          <w:numId w:val="52"/>
        </w:numPr>
        <w:ind w:left="284" w:firstLine="0"/>
        <w:contextualSpacing/>
      </w:pPr>
      <w:r w:rsidRPr="00D702C3">
        <w:t>aplikacije za vnos podatkov v RDL in</w:t>
      </w:r>
    </w:p>
    <w:p w14:paraId="5F096D29" w14:textId="77777777" w:rsidR="00D702C3" w:rsidRPr="00D702C3" w:rsidRDefault="00D702C3">
      <w:pPr>
        <w:pStyle w:val="Odstavekseznama"/>
        <w:numPr>
          <w:ilvl w:val="0"/>
          <w:numId w:val="52"/>
        </w:numPr>
        <w:ind w:left="284" w:firstLine="0"/>
        <w:contextualSpacing/>
      </w:pPr>
      <w:r w:rsidRPr="00D702C3">
        <w:t>spletnega iskalnika po podatkih RDL.</w:t>
      </w:r>
    </w:p>
    <w:p w14:paraId="07ADB842" w14:textId="77777777" w:rsidR="00D702C3" w:rsidRDefault="00D702C3" w:rsidP="00D702C3"/>
    <w:p w14:paraId="33B1B3C7" w14:textId="77777777" w:rsidR="00D702C3" w:rsidRPr="00D702C3" w:rsidRDefault="00D702C3" w:rsidP="00D702C3"/>
    <w:p w14:paraId="2E8260D8" w14:textId="77777777" w:rsidR="00D702C3" w:rsidRPr="00D702C3" w:rsidRDefault="00D702C3" w:rsidP="00D702C3">
      <w:pPr>
        <w:pStyle w:val="Odstavekseznama"/>
        <w:ind w:left="284"/>
      </w:pPr>
    </w:p>
    <w:p w14:paraId="5ACA0008" w14:textId="7A05C4B4" w:rsidR="00D702C3" w:rsidRPr="00D702C3" w:rsidRDefault="00D702C3" w:rsidP="00D702C3">
      <w:pPr>
        <w:pStyle w:val="Odstavekseznama"/>
        <w:ind w:left="0"/>
      </w:pPr>
      <w:r w:rsidRPr="00D702C3">
        <w:t xml:space="preserve">Funkcionalnosti, ki jih </w:t>
      </w:r>
      <w:r>
        <w:t>omogoča</w:t>
      </w:r>
      <w:r w:rsidRPr="00D702C3">
        <w:t xml:space="preserve"> sistem RDL, so sledeče:</w:t>
      </w:r>
    </w:p>
    <w:p w14:paraId="12700A47" w14:textId="77777777" w:rsidR="00D702C3" w:rsidRPr="00D702C3" w:rsidRDefault="00D702C3" w:rsidP="00D702C3">
      <w:pPr>
        <w:pStyle w:val="Odstavekseznama"/>
        <w:ind w:left="284"/>
      </w:pPr>
    </w:p>
    <w:p w14:paraId="6F46F153" w14:textId="77777777" w:rsidR="00D702C3" w:rsidRPr="00D702C3" w:rsidRDefault="00D702C3">
      <w:pPr>
        <w:pStyle w:val="Odstavekseznama"/>
        <w:numPr>
          <w:ilvl w:val="0"/>
          <w:numId w:val="53"/>
        </w:numPr>
        <w:ind w:left="284" w:hanging="284"/>
        <w:contextualSpacing/>
      </w:pPr>
      <w:r w:rsidRPr="00D702C3">
        <w:t>Vpis/sprememba/izbris podatkov v RDL prek spletnega portala AJPES,</w:t>
      </w:r>
    </w:p>
    <w:p w14:paraId="0FA4EB73" w14:textId="77777777" w:rsidR="00D702C3" w:rsidRPr="00D702C3" w:rsidRDefault="00D702C3">
      <w:pPr>
        <w:pStyle w:val="Odstavekseznama"/>
        <w:numPr>
          <w:ilvl w:val="0"/>
          <w:numId w:val="53"/>
        </w:numPr>
        <w:ind w:left="284" w:hanging="284"/>
        <w:contextualSpacing/>
      </w:pPr>
      <w:r w:rsidRPr="00D702C3">
        <w:t>samodejno pridobivanje podatkov pri postopku vpisa podatkov v RDL in samodejno dnevno ažuriranje podatkov v RDL iz referenčnih registrov in evidenc (CRP, PRS, DR),</w:t>
      </w:r>
    </w:p>
    <w:p w14:paraId="44E95CA4" w14:textId="77777777" w:rsidR="00D702C3" w:rsidRPr="00D702C3" w:rsidRDefault="00D702C3">
      <w:pPr>
        <w:pStyle w:val="Odstavekseznama"/>
        <w:numPr>
          <w:ilvl w:val="0"/>
          <w:numId w:val="53"/>
        </w:numPr>
        <w:ind w:left="284" w:hanging="284"/>
        <w:contextualSpacing/>
      </w:pPr>
      <w:r w:rsidRPr="00D702C3">
        <w:t>predogled vpisanih podatkov, izpis vpisanih podatkov v pdf obliki in pošiljanje obvestila o uspešnem vpisu v RDL  po e-pošti,</w:t>
      </w:r>
    </w:p>
    <w:p w14:paraId="4793CC74" w14:textId="77777777" w:rsidR="00D702C3" w:rsidRPr="00D702C3" w:rsidRDefault="00D702C3">
      <w:pPr>
        <w:pStyle w:val="Odstavekseznama"/>
        <w:numPr>
          <w:ilvl w:val="0"/>
          <w:numId w:val="53"/>
        </w:numPr>
        <w:ind w:left="284" w:hanging="284"/>
        <w:contextualSpacing/>
      </w:pPr>
      <w:r w:rsidRPr="00D702C3">
        <w:t>vnos iskalnih pogojev prek spletnega iskalnika po podatkih RDL,</w:t>
      </w:r>
    </w:p>
    <w:p w14:paraId="0C1765EB" w14:textId="77777777" w:rsidR="00D702C3" w:rsidRPr="00D702C3" w:rsidRDefault="00D702C3">
      <w:pPr>
        <w:pStyle w:val="Odstavekseznama"/>
        <w:numPr>
          <w:ilvl w:val="0"/>
          <w:numId w:val="53"/>
        </w:numPr>
        <w:ind w:left="284" w:hanging="284"/>
        <w:contextualSpacing/>
      </w:pPr>
      <w:r w:rsidRPr="00D702C3">
        <w:t>možnost izpisa zadetkov na podlagi iskanja podatkov (namestitev posebnega gumba za tiskanje).</w:t>
      </w:r>
    </w:p>
    <w:p w14:paraId="34A313BF" w14:textId="2D6D0CBB" w:rsidR="005148DE" w:rsidRPr="00DD4EA7" w:rsidRDefault="005148DE" w:rsidP="00DD4EA7"/>
    <w:p w14:paraId="06DA067F" w14:textId="263CAFBB" w:rsidR="005148DE" w:rsidRDefault="005148DE" w:rsidP="001E6AC2">
      <w:pPr>
        <w:pStyle w:val="Naslov3"/>
        <w:numPr>
          <w:ilvl w:val="2"/>
          <w:numId w:val="6"/>
        </w:numPr>
      </w:pPr>
      <w:bookmarkStart w:id="30" w:name="_Toc235603440"/>
      <w:r>
        <w:t>Vpis dejanskih lastnikov v Register – spletno aplikacijo eRDL</w:t>
      </w:r>
      <w:bookmarkEnd w:id="30"/>
    </w:p>
    <w:p w14:paraId="61663F08" w14:textId="7F584A87" w:rsidR="00DD4EA7" w:rsidRPr="00DD4EA7" w:rsidRDefault="00DD4EA7" w:rsidP="00DD4EA7"/>
    <w:p w14:paraId="12B36C01" w14:textId="10ACB4A9" w:rsidR="00D87634" w:rsidRDefault="00D87634" w:rsidP="00D87634">
      <w:r w:rsidRPr="00D87634">
        <w:t>Vpis dejanskega lastnika, spremembo podatkov ali izbris dejanskega lastnika v/iz eRDL opravi zastopnik pravne osebe ali od njega pooblaščena oseba, prek </w:t>
      </w:r>
      <w:hyperlink r:id="rId10" w:history="1">
        <w:r w:rsidRPr="00D87634">
          <w:t>aplikacije za vpis podatkov o dejanskih lastnikih</w:t>
        </w:r>
      </w:hyperlink>
      <w:r w:rsidRPr="00D87634">
        <w:t>.</w:t>
      </w:r>
    </w:p>
    <w:p w14:paraId="0A44BB87" w14:textId="77777777" w:rsidR="00D87634" w:rsidRPr="00D87634" w:rsidRDefault="00D87634" w:rsidP="00D87634"/>
    <w:p w14:paraId="08431DDC" w14:textId="77777777" w:rsidR="00D87634" w:rsidRDefault="00D87634" w:rsidP="00D87634">
      <w:r w:rsidRPr="00D87634">
        <w:t>Zastopnik mora imeti </w:t>
      </w:r>
      <w:hyperlink r:id="rId11" w:history="1">
        <w:r w:rsidRPr="00D87634">
          <w:t>kvalificirano potrdilo za elektronski podpis</w:t>
        </w:r>
      </w:hyperlink>
      <w:r w:rsidRPr="00D87634">
        <w:t> dodano v </w:t>
      </w:r>
      <w:hyperlink r:id="rId12" w:history="1">
        <w:r w:rsidRPr="00D87634">
          <w:t>profil uporabnika</w:t>
        </w:r>
      </w:hyperlink>
      <w:r w:rsidRPr="00D87634">
        <w:t>, pooblaščena oseba pa tudi ustrezno pooblastilo, evidentirano v sistemu </w:t>
      </w:r>
      <w:hyperlink r:id="rId13" w:history="1">
        <w:r w:rsidRPr="00D87634">
          <w:t>e–pooblastil AJPES</w:t>
        </w:r>
      </w:hyperlink>
      <w:r w:rsidRPr="00D87634">
        <w:t> ter kvalificirano potrdilo za elektronski podpis dodano v </w:t>
      </w:r>
      <w:hyperlink r:id="rId14" w:history="1">
        <w:r w:rsidRPr="00D87634">
          <w:t>profil uporabnika</w:t>
        </w:r>
      </w:hyperlink>
      <w:r w:rsidRPr="00D87634">
        <w:t>.</w:t>
      </w:r>
    </w:p>
    <w:p w14:paraId="2B181882" w14:textId="77777777" w:rsidR="00D87634" w:rsidRPr="00D87634" w:rsidRDefault="00D87634" w:rsidP="00D87634"/>
    <w:p w14:paraId="11DD3CF1" w14:textId="77777777" w:rsidR="00D87634" w:rsidRPr="00D87634" w:rsidRDefault="00D87634" w:rsidP="00D87634">
      <w:r w:rsidRPr="00D87634">
        <w:t>Pravne osebe so dolžne v RDL vpisati podatke o svojem dejanskem lastniku in njihove spremembe v roku 8 dni od vpisa v Poslovni register Slovenije (PRS) oziroma davčni register, oziroma v roku 8 dni od nastanka spremembe podatkov.</w:t>
      </w:r>
    </w:p>
    <w:p w14:paraId="241A5648" w14:textId="77777777" w:rsidR="00406C4C" w:rsidRDefault="00406C4C" w:rsidP="004F213E"/>
    <w:p w14:paraId="3DDEDA55" w14:textId="77777777" w:rsidR="003A14E7" w:rsidRPr="003A14E7" w:rsidRDefault="003A14E7" w:rsidP="003A14E7">
      <w:pPr>
        <w:pStyle w:val="Glava"/>
        <w:tabs>
          <w:tab w:val="clear" w:pos="4536"/>
          <w:tab w:val="clear" w:pos="9072"/>
        </w:tabs>
      </w:pPr>
      <w:r w:rsidRPr="003A14E7">
        <w:t>Subjekti vpisa v RDL so:</w:t>
      </w:r>
    </w:p>
    <w:p w14:paraId="296ACEA4" w14:textId="77777777" w:rsidR="003A14E7" w:rsidRPr="003A14E7" w:rsidRDefault="003A14E7" w:rsidP="003A14E7">
      <w:pPr>
        <w:pStyle w:val="Glava"/>
        <w:tabs>
          <w:tab w:val="clear" w:pos="4536"/>
          <w:tab w:val="clear" w:pos="9072"/>
        </w:tabs>
      </w:pPr>
    </w:p>
    <w:p w14:paraId="0186224E" w14:textId="77777777" w:rsidR="003A14E7" w:rsidRPr="003A14E7" w:rsidRDefault="003A14E7">
      <w:pPr>
        <w:pStyle w:val="Odstavekseznama"/>
        <w:numPr>
          <w:ilvl w:val="0"/>
          <w:numId w:val="54"/>
        </w:numPr>
        <w:ind w:left="284" w:hanging="284"/>
      </w:pPr>
      <w:r w:rsidRPr="003A14E7">
        <w:t xml:space="preserve">vse pravne osebe, vpisane v PRS, razen: </w:t>
      </w:r>
    </w:p>
    <w:p w14:paraId="11DEAAB5" w14:textId="77777777" w:rsidR="003A14E7" w:rsidRPr="003A14E7" w:rsidRDefault="003A14E7">
      <w:pPr>
        <w:pStyle w:val="Odstavekseznama"/>
        <w:numPr>
          <w:ilvl w:val="0"/>
          <w:numId w:val="55"/>
        </w:numPr>
      </w:pPr>
      <w:r w:rsidRPr="003A14E7">
        <w:t xml:space="preserve">enoosebnih d.o.o., pri katerih je fizična oseba edini družbenik in hkrati njen edini zastopnik, </w:t>
      </w:r>
    </w:p>
    <w:p w14:paraId="2647A737" w14:textId="77777777" w:rsidR="003A14E7" w:rsidRPr="003A14E7" w:rsidRDefault="003A14E7">
      <w:pPr>
        <w:pStyle w:val="Odstavekseznama"/>
        <w:numPr>
          <w:ilvl w:val="0"/>
          <w:numId w:val="55"/>
        </w:numPr>
      </w:pPr>
      <w:r w:rsidRPr="003A14E7">
        <w:t>gospodarskih družb na organiziranem trgu, na katerem morajo v skladu z zakonodajo EU ali primerljivimi mednarodnimi standardi spoštovati zahtevo po razkritju, ki zagotavlja ustrezno preglednost informacij o lastništvu ter</w:t>
      </w:r>
    </w:p>
    <w:p w14:paraId="25E6B692" w14:textId="77777777" w:rsidR="003A14E7" w:rsidRPr="003A14E7" w:rsidRDefault="003A14E7">
      <w:pPr>
        <w:pStyle w:val="Odstavekseznama"/>
        <w:numPr>
          <w:ilvl w:val="0"/>
          <w:numId w:val="55"/>
        </w:numPr>
      </w:pPr>
      <w:r w:rsidRPr="003A14E7">
        <w:t>neposrednih in posrednih proračunskih uporabnikov,</w:t>
      </w:r>
    </w:p>
    <w:p w14:paraId="1EF6C91C" w14:textId="77777777" w:rsidR="003A14E7" w:rsidRPr="003A14E7" w:rsidRDefault="003A14E7">
      <w:pPr>
        <w:pStyle w:val="Odstavekseznama"/>
        <w:numPr>
          <w:ilvl w:val="0"/>
          <w:numId w:val="56"/>
        </w:numPr>
        <w:ind w:left="284" w:hanging="284"/>
      </w:pPr>
      <w:r w:rsidRPr="003A14E7">
        <w:t>tuji skladi, tuje ustanove in drugi podobni pravni subjekti tujega prava, ki sprejemajo, upravljajo ali razdeljujejo premoženjska sredstva za določen namen, kadar iz njihovega poslovanja nastanejo davčne obveznosti v Republiki Sloveniji (ti subjekti so vpisani v DR).</w:t>
      </w:r>
    </w:p>
    <w:p w14:paraId="7C8DECA1" w14:textId="77777777" w:rsidR="003A14E7" w:rsidRPr="003A14E7" w:rsidRDefault="003A14E7" w:rsidP="003A14E7"/>
    <w:p w14:paraId="6BBBE08C" w14:textId="77777777" w:rsidR="003A14E7" w:rsidRPr="003A14E7" w:rsidRDefault="003A14E7" w:rsidP="003A14E7">
      <w:r w:rsidRPr="003A14E7">
        <w:t xml:space="preserve">Subjekt vpisa dobi ob vpisu v RDL status »Vpisan« in ga ohrani vse do izbrisa iz PRS oziroma DR, ko se v RDL samodejno prenese podatek o datumu izbrisa iz PRS ali DR, subjekt pa dobi status »Ni vpisan«. Subjekt vpisa se lahko tudi sam izbriše iz RDL (če po določbah ZPPDFT-1 ni več dolžan vpisati svojih dejanskih lastnikov v RDL), čeprav je še zmeraj vpisan v PRS ali DR – v tem primeru bo subjekt izvedel izbris iz RDL z izbrisom vseh dejanskih lastnikov iz RDL. Po izbrisu iz RDL dobi subjekt status »Ni vpisan«. </w:t>
      </w:r>
    </w:p>
    <w:p w14:paraId="21A24D6D" w14:textId="77777777" w:rsidR="003A14E7" w:rsidRPr="003A14E7" w:rsidRDefault="003A14E7" w:rsidP="003A14E7"/>
    <w:p w14:paraId="6A811E18" w14:textId="77777777" w:rsidR="003A14E7" w:rsidRPr="003A14E7" w:rsidRDefault="003A14E7" w:rsidP="003A14E7">
      <w:r w:rsidRPr="003A14E7">
        <w:t xml:space="preserve">V RDL se pri vsakem subjektu vpisa ohranjajo vsi pretekli vpisi in izbrisi podatkov po času nastanka in vrstah dogodkov. RDL mora biti zasnovan tako, da je mogoče pridobiti zgodovino podatkov o dejanskih lastnikih za vse subjekte vpisa v RDL (vpisane in izbrisane). </w:t>
      </w:r>
    </w:p>
    <w:p w14:paraId="67E1F3EC" w14:textId="77777777" w:rsidR="00406C4C" w:rsidRDefault="00406C4C" w:rsidP="004F213E"/>
    <w:p w14:paraId="5F35D49A" w14:textId="7071BCC0" w:rsidR="001E6AC2" w:rsidRDefault="001E6AC2" w:rsidP="001E6AC2">
      <w:pPr>
        <w:pStyle w:val="Naslov3"/>
        <w:numPr>
          <w:ilvl w:val="2"/>
          <w:numId w:val="6"/>
        </w:numPr>
      </w:pPr>
      <w:bookmarkStart w:id="31" w:name="_Toc235603441"/>
      <w:r>
        <w:t>Viri in načini pridobivanja podatkov o subjektih vpisa v RDL</w:t>
      </w:r>
      <w:bookmarkEnd w:id="31"/>
    </w:p>
    <w:p w14:paraId="2EDA703D" w14:textId="77777777" w:rsidR="001E6AC2" w:rsidRDefault="001E6AC2" w:rsidP="001E6AC2"/>
    <w:p w14:paraId="43EAFDDC" w14:textId="77777777" w:rsidR="001E6AC2" w:rsidRDefault="001E6AC2" w:rsidP="001E6AC2">
      <w:pPr>
        <w:pStyle w:val="Glava"/>
        <w:tabs>
          <w:tab w:val="clear" w:pos="4536"/>
          <w:tab w:val="clear" w:pos="9072"/>
        </w:tabs>
        <w:rPr>
          <w:rFonts w:cs="Arial"/>
          <w:szCs w:val="22"/>
        </w:rPr>
      </w:pPr>
      <w:r w:rsidRPr="00E10EEA">
        <w:rPr>
          <w:rFonts w:cs="Arial"/>
          <w:szCs w:val="22"/>
        </w:rPr>
        <w:t xml:space="preserve">Vsi subjekti vpisa v RDL so vpisani v </w:t>
      </w:r>
      <w:r>
        <w:rPr>
          <w:rFonts w:cs="Arial"/>
          <w:szCs w:val="22"/>
        </w:rPr>
        <w:t>DR</w:t>
      </w:r>
      <w:r w:rsidRPr="00E10EEA">
        <w:rPr>
          <w:rFonts w:cs="Arial"/>
          <w:szCs w:val="22"/>
        </w:rPr>
        <w:t xml:space="preserve">, zato imajo vsi </w:t>
      </w:r>
      <w:r>
        <w:rPr>
          <w:rFonts w:cs="Arial"/>
          <w:szCs w:val="22"/>
        </w:rPr>
        <w:t xml:space="preserve">kot enolični identifikator DŠ. Večina subjektov vpisa je vpisana tudi v PRS in ima kot dodaten enolični identifikator poleg DŠ še </w:t>
      </w:r>
      <w:r w:rsidRPr="00E10EEA">
        <w:rPr>
          <w:rFonts w:cs="Arial"/>
          <w:szCs w:val="22"/>
        </w:rPr>
        <w:t>matično številko (MŠ)</w:t>
      </w:r>
      <w:r>
        <w:rPr>
          <w:rFonts w:cs="Arial"/>
          <w:szCs w:val="22"/>
        </w:rPr>
        <w:t>.</w:t>
      </w:r>
    </w:p>
    <w:p w14:paraId="2919C0D5" w14:textId="77777777" w:rsidR="001E6AC2" w:rsidRPr="00E10EEA" w:rsidRDefault="001E6AC2" w:rsidP="001E6AC2">
      <w:pPr>
        <w:pStyle w:val="Glava"/>
        <w:tabs>
          <w:tab w:val="clear" w:pos="4536"/>
          <w:tab w:val="clear" w:pos="9072"/>
        </w:tabs>
        <w:rPr>
          <w:rFonts w:cs="Arial"/>
          <w:szCs w:val="22"/>
        </w:rPr>
      </w:pPr>
    </w:p>
    <w:p w14:paraId="5C077209" w14:textId="45F494FF" w:rsidR="001E6AC2" w:rsidRPr="00A241C8" w:rsidRDefault="001E6AC2" w:rsidP="001E6AC2">
      <w:pPr>
        <w:rPr>
          <w:rFonts w:cs="Arial"/>
          <w:szCs w:val="22"/>
        </w:rPr>
      </w:pPr>
      <w:r w:rsidRPr="000D6D37">
        <w:rPr>
          <w:rFonts w:cs="Arial"/>
          <w:szCs w:val="22"/>
        </w:rPr>
        <w:t xml:space="preserve">Spletna aplikacija eRDL </w:t>
      </w:r>
      <w:r w:rsidR="00176872">
        <w:rPr>
          <w:rFonts w:cs="Arial"/>
          <w:szCs w:val="22"/>
        </w:rPr>
        <w:t xml:space="preserve">omogoča </w:t>
      </w:r>
      <w:r w:rsidRPr="000D6D37">
        <w:rPr>
          <w:rFonts w:cs="Arial"/>
          <w:szCs w:val="22"/>
        </w:rPr>
        <w:t xml:space="preserve"> samodejni prenos podatkov iz PRS in DR za vsak poslovni subjekt. Pri vpisu podatkov se </w:t>
      </w:r>
      <w:r w:rsidRPr="009C275F">
        <w:rPr>
          <w:rFonts w:cs="Arial"/>
          <w:szCs w:val="22"/>
        </w:rPr>
        <w:t>DŠ</w:t>
      </w:r>
      <w:r w:rsidRPr="002C3217">
        <w:rPr>
          <w:rFonts w:cs="Arial"/>
          <w:szCs w:val="22"/>
        </w:rPr>
        <w:t xml:space="preserve"> in naziv poslovnega subjekta nahajata v tabeli »SEZNAM POSLOVNIH SUBJEKTOV«</w:t>
      </w:r>
      <w:r w:rsidRPr="0003311A">
        <w:rPr>
          <w:rFonts w:cs="Arial"/>
          <w:szCs w:val="22"/>
        </w:rPr>
        <w:t>,</w:t>
      </w:r>
      <w:r w:rsidRPr="00270925">
        <w:rPr>
          <w:rFonts w:cs="Arial"/>
          <w:szCs w:val="22"/>
        </w:rPr>
        <w:t xml:space="preserve"> za katere ima predlagatelj pravico vnosa in sprememb podatkov o dejanskih lastnikih. </w:t>
      </w:r>
      <w:r w:rsidRPr="00F909F9">
        <w:rPr>
          <w:rFonts w:cs="Arial"/>
          <w:szCs w:val="22"/>
        </w:rPr>
        <w:t xml:space="preserve">Podatki o subjekta vpisa se samodejno naložijo v RDL ob vstopu zastopnika ali pooblaščene osebe (pooblaščenca) v aplikacijo eRDL. Vstop v aplikacijo eRDL je mogoč le s kvalificiranim </w:t>
      </w:r>
      <w:r w:rsidRPr="00A241C8">
        <w:rPr>
          <w:rFonts w:cs="Arial"/>
          <w:szCs w:val="22"/>
        </w:rPr>
        <w:t xml:space="preserve"> potrdilom za elektronski podpis (KDP) in na podlagi veljavnega e-pooblastila v sistemu e-pooblastil AJPES.</w:t>
      </w:r>
    </w:p>
    <w:p w14:paraId="24AEA820" w14:textId="77777777" w:rsidR="001E6AC2" w:rsidRDefault="001E6AC2" w:rsidP="001E6AC2">
      <w:pPr>
        <w:pStyle w:val="Napis"/>
        <w:keepNext/>
      </w:pPr>
    </w:p>
    <w:p w14:paraId="5B7499D5" w14:textId="1A252DAA" w:rsidR="001E6AC2" w:rsidRPr="00CD1758" w:rsidRDefault="001E6AC2" w:rsidP="001E6AC2">
      <w:pPr>
        <w:pStyle w:val="Napis"/>
        <w:keepNext/>
      </w:pPr>
      <w:bookmarkStart w:id="32" w:name="_Toc529179385"/>
      <w:r w:rsidRPr="00CD1758">
        <w:t xml:space="preserve">Tabela: </w:t>
      </w:r>
      <w:r w:rsidRPr="00D47265">
        <w:t>Seznam poslovnih subjektov</w:t>
      </w:r>
      <w:bookmarkEnd w:id="32"/>
    </w:p>
    <w:p w14:paraId="50CE0BC1" w14:textId="483D3DD7" w:rsidR="001E6AC2" w:rsidRPr="001E6AC2" w:rsidRDefault="001E6AC2" w:rsidP="001E6AC2">
      <w:r>
        <w:rPr>
          <w:noProof/>
        </w:rPr>
        <w:drawing>
          <wp:inline distT="0" distB="0" distL="0" distR="0" wp14:anchorId="707A3087" wp14:editId="1AA49991">
            <wp:extent cx="5752526" cy="1400175"/>
            <wp:effectExtent l="0" t="0" r="635" b="0"/>
            <wp:docPr id="706874486" name="Slika 70687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4228" t="24868" r="9387" b="53174"/>
                    <a:stretch/>
                  </pic:blipFill>
                  <pic:spPr bwMode="auto">
                    <a:xfrm>
                      <a:off x="0" y="0"/>
                      <a:ext cx="5752774" cy="1400235"/>
                    </a:xfrm>
                    <a:prstGeom prst="rect">
                      <a:avLst/>
                    </a:prstGeom>
                    <a:ln>
                      <a:noFill/>
                    </a:ln>
                    <a:extLst>
                      <a:ext uri="{53640926-AAD7-44D8-BBD7-CCE9431645EC}">
                        <a14:shadowObscured xmlns:a14="http://schemas.microsoft.com/office/drawing/2010/main"/>
                      </a:ext>
                    </a:extLst>
                  </pic:spPr>
                </pic:pic>
              </a:graphicData>
            </a:graphic>
          </wp:inline>
        </w:drawing>
      </w:r>
    </w:p>
    <w:p w14:paraId="525A76AB" w14:textId="77777777" w:rsidR="00406C4C" w:rsidRDefault="00406C4C" w:rsidP="004F213E"/>
    <w:p w14:paraId="2A4EE9A7" w14:textId="77777777" w:rsidR="00406C4C" w:rsidRDefault="00406C4C" w:rsidP="004F213E"/>
    <w:p w14:paraId="1A3EACAD" w14:textId="007098CC" w:rsidR="00E81C55" w:rsidRDefault="00E81C55" w:rsidP="00E81C55">
      <w:pPr>
        <w:pStyle w:val="Naslov3"/>
        <w:numPr>
          <w:ilvl w:val="2"/>
          <w:numId w:val="6"/>
        </w:numPr>
      </w:pPr>
      <w:bookmarkStart w:id="33" w:name="_Toc214892379"/>
      <w:bookmarkStart w:id="34" w:name="_Toc235603442"/>
      <w:r w:rsidRPr="00E10EEA">
        <w:lastRenderedPageBreak/>
        <w:t>Podatki o subjektih vpisa, ki se vodijo v RDL, viri teh podatkov ter ažuriranje podatkov</w:t>
      </w:r>
      <w:bookmarkEnd w:id="33"/>
      <w:bookmarkEnd w:id="34"/>
    </w:p>
    <w:p w14:paraId="0878872A" w14:textId="77777777" w:rsidR="00E81C55" w:rsidRDefault="00E81C55" w:rsidP="00E81C55"/>
    <w:p w14:paraId="5ECD078D" w14:textId="77777777" w:rsidR="00E81C55" w:rsidRDefault="00E81C55" w:rsidP="00E81C55">
      <w:pPr>
        <w:pStyle w:val="Glava"/>
        <w:tabs>
          <w:tab w:val="clear" w:pos="4536"/>
          <w:tab w:val="clear" w:pos="9072"/>
        </w:tabs>
        <w:rPr>
          <w:rFonts w:cs="Arial"/>
          <w:szCs w:val="22"/>
        </w:rPr>
      </w:pPr>
      <w:r>
        <w:rPr>
          <w:rFonts w:cs="Arial"/>
          <w:szCs w:val="22"/>
        </w:rPr>
        <w:t>Entitete, ki se pojavljajo v RDL, so:</w:t>
      </w:r>
    </w:p>
    <w:p w14:paraId="7AA78383" w14:textId="77777777" w:rsidR="00E81C55" w:rsidRDefault="00E81C55" w:rsidP="00E81C55">
      <w:pPr>
        <w:pStyle w:val="Glava"/>
        <w:tabs>
          <w:tab w:val="clear" w:pos="4536"/>
          <w:tab w:val="clear" w:pos="9072"/>
        </w:tabs>
        <w:rPr>
          <w:rFonts w:cs="Arial"/>
          <w:szCs w:val="22"/>
        </w:rPr>
      </w:pPr>
    </w:p>
    <w:p w14:paraId="076D29E3" w14:textId="77777777" w:rsidR="00E81C55" w:rsidRDefault="00E81C55">
      <w:pPr>
        <w:pStyle w:val="Glava"/>
        <w:numPr>
          <w:ilvl w:val="0"/>
          <w:numId w:val="58"/>
        </w:numPr>
        <w:tabs>
          <w:tab w:val="clear" w:pos="4536"/>
          <w:tab w:val="clear" w:pos="9072"/>
        </w:tabs>
        <w:ind w:left="284" w:hanging="284"/>
        <w:rPr>
          <w:rFonts w:cs="Arial"/>
          <w:szCs w:val="22"/>
        </w:rPr>
      </w:pPr>
      <w:r>
        <w:rPr>
          <w:rFonts w:cs="Arial"/>
          <w:szCs w:val="22"/>
        </w:rPr>
        <w:t>subjekt vpisa,</w:t>
      </w:r>
    </w:p>
    <w:p w14:paraId="01EC8F28" w14:textId="77777777" w:rsidR="00E81C55" w:rsidRPr="00883322" w:rsidRDefault="00E81C55">
      <w:pPr>
        <w:pStyle w:val="Glava"/>
        <w:numPr>
          <w:ilvl w:val="0"/>
          <w:numId w:val="58"/>
        </w:numPr>
        <w:tabs>
          <w:tab w:val="clear" w:pos="4536"/>
          <w:tab w:val="clear" w:pos="9072"/>
        </w:tabs>
        <w:ind w:left="284" w:hanging="284"/>
        <w:rPr>
          <w:rFonts w:cs="Arial"/>
          <w:szCs w:val="22"/>
        </w:rPr>
      </w:pPr>
      <w:r w:rsidRPr="00883322">
        <w:rPr>
          <w:rFonts w:cs="Arial"/>
          <w:szCs w:val="22"/>
        </w:rPr>
        <w:t>dejanski lastnik subjekta vpisa in predlagatelj vpisa podatkov</w:t>
      </w:r>
    </w:p>
    <w:p w14:paraId="6B3CB304" w14:textId="77777777" w:rsidR="00E81C55" w:rsidRDefault="00E81C55" w:rsidP="00E81C55">
      <w:pPr>
        <w:pStyle w:val="Glava"/>
        <w:tabs>
          <w:tab w:val="clear" w:pos="4536"/>
          <w:tab w:val="clear" w:pos="9072"/>
        </w:tabs>
        <w:rPr>
          <w:rFonts w:cs="Arial"/>
          <w:szCs w:val="22"/>
        </w:rPr>
      </w:pPr>
    </w:p>
    <w:p w14:paraId="12AC9738" w14:textId="77777777" w:rsidR="00E81C55" w:rsidRDefault="00E81C55" w:rsidP="00E81C55">
      <w:pPr>
        <w:pStyle w:val="Glava"/>
        <w:tabs>
          <w:tab w:val="clear" w:pos="4536"/>
          <w:tab w:val="clear" w:pos="9072"/>
        </w:tabs>
        <w:rPr>
          <w:rFonts w:cs="Arial"/>
          <w:szCs w:val="22"/>
        </w:rPr>
      </w:pPr>
      <w:r>
        <w:rPr>
          <w:rFonts w:cs="Arial"/>
          <w:szCs w:val="22"/>
        </w:rPr>
        <w:t>Relacije med zgoraj navedenimi entitetami prikazuje naslednja slika:</w:t>
      </w:r>
    </w:p>
    <w:p w14:paraId="02320601" w14:textId="77777777" w:rsidR="00E81C55" w:rsidRDefault="00E81C55" w:rsidP="00E81C55">
      <w:pPr>
        <w:pStyle w:val="Glava"/>
        <w:tabs>
          <w:tab w:val="clear" w:pos="4536"/>
          <w:tab w:val="clear" w:pos="9072"/>
        </w:tabs>
        <w:rPr>
          <w:rFonts w:cs="Arial"/>
          <w:szCs w:val="22"/>
        </w:rPr>
      </w:pPr>
    </w:p>
    <w:p w14:paraId="541D12DA" w14:textId="77777777" w:rsidR="00E81C55" w:rsidRDefault="00E81C55" w:rsidP="00E81C55">
      <w:pPr>
        <w:pStyle w:val="Glava"/>
        <w:tabs>
          <w:tab w:val="clear" w:pos="4536"/>
          <w:tab w:val="clear" w:pos="9072"/>
        </w:tabs>
        <w:jc w:val="center"/>
        <w:rPr>
          <w:rFonts w:cs="Arial"/>
          <w:szCs w:val="22"/>
        </w:rPr>
      </w:pPr>
      <w:r>
        <w:rPr>
          <w:noProof/>
        </w:rPr>
        <w:drawing>
          <wp:inline distT="0" distB="0" distL="0" distR="0" wp14:anchorId="6EA31E6F" wp14:editId="02D3696F">
            <wp:extent cx="4428699" cy="2139578"/>
            <wp:effectExtent l="190500" t="190500" r="181610" b="184785"/>
            <wp:docPr id="484982719" name="Slika 48498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7133" t="17629" r="27251" b="47112"/>
                    <a:stretch/>
                  </pic:blipFill>
                  <pic:spPr bwMode="auto">
                    <a:xfrm>
                      <a:off x="0" y="0"/>
                      <a:ext cx="4429836" cy="21401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A6921C4" w14:textId="77777777" w:rsidR="00E81C55" w:rsidRDefault="00E81C55" w:rsidP="00E81C55">
      <w:pPr>
        <w:pStyle w:val="Glava"/>
        <w:tabs>
          <w:tab w:val="clear" w:pos="4536"/>
          <w:tab w:val="clear" w:pos="9072"/>
        </w:tabs>
        <w:rPr>
          <w:rFonts w:cs="Arial"/>
          <w:szCs w:val="22"/>
        </w:rPr>
      </w:pPr>
    </w:p>
    <w:p w14:paraId="2E41549D" w14:textId="77777777" w:rsidR="00E81C55" w:rsidRDefault="00E81C55" w:rsidP="00E81C55">
      <w:pPr>
        <w:pStyle w:val="Glava"/>
        <w:tabs>
          <w:tab w:val="clear" w:pos="4536"/>
          <w:tab w:val="clear" w:pos="9072"/>
        </w:tabs>
        <w:rPr>
          <w:rFonts w:cs="Arial"/>
          <w:szCs w:val="22"/>
        </w:rPr>
      </w:pPr>
      <w:r>
        <w:rPr>
          <w:rFonts w:cs="Arial"/>
          <w:szCs w:val="22"/>
        </w:rPr>
        <w:t>Vsak predlagatelj lahko izvede več vpisov/sprememb/izbrisov podatkov v RDL. Vsak vpis podatkov se nanaša le na en subjekt vpisa. Vsak subjekt vpisa ima lahko enega ali več dejanskih lastnikov.</w:t>
      </w:r>
    </w:p>
    <w:p w14:paraId="1B57E0FB" w14:textId="77777777" w:rsidR="00E81C55" w:rsidRDefault="00E81C55" w:rsidP="00E81C55">
      <w:pPr>
        <w:pStyle w:val="Glava"/>
        <w:tabs>
          <w:tab w:val="clear" w:pos="4536"/>
          <w:tab w:val="clear" w:pos="9072"/>
        </w:tabs>
        <w:rPr>
          <w:rFonts w:cs="Arial"/>
          <w:szCs w:val="22"/>
        </w:rPr>
      </w:pPr>
    </w:p>
    <w:p w14:paraId="155EBDC6" w14:textId="77777777" w:rsidR="00E81C55" w:rsidRPr="00E10EEA" w:rsidRDefault="00E81C55" w:rsidP="00E81C55">
      <w:pPr>
        <w:pStyle w:val="Glava"/>
        <w:tabs>
          <w:tab w:val="clear" w:pos="4536"/>
          <w:tab w:val="clear" w:pos="9072"/>
        </w:tabs>
        <w:rPr>
          <w:rFonts w:cs="Arial"/>
          <w:szCs w:val="22"/>
        </w:rPr>
      </w:pPr>
      <w:r w:rsidRPr="00E10EEA">
        <w:rPr>
          <w:rFonts w:cs="Arial"/>
          <w:szCs w:val="22"/>
        </w:rPr>
        <w:t>Vsi podatki</w:t>
      </w:r>
      <w:r>
        <w:rPr>
          <w:rFonts w:cs="Arial"/>
          <w:szCs w:val="22"/>
        </w:rPr>
        <w:t xml:space="preserve"> (atributi)</w:t>
      </w:r>
      <w:r w:rsidRPr="00E10EEA">
        <w:rPr>
          <w:rFonts w:cs="Arial"/>
          <w:szCs w:val="22"/>
        </w:rPr>
        <w:t>, ki se o subjektih vpisa vodijo v RDL, so navedeni v</w:t>
      </w:r>
      <w:r>
        <w:rPr>
          <w:rFonts w:cs="Arial"/>
          <w:szCs w:val="22"/>
        </w:rPr>
        <w:t xml:space="preserve"> tabeli 2</w:t>
      </w:r>
      <w:r w:rsidRPr="00E10EEA">
        <w:rPr>
          <w:rFonts w:cs="Arial"/>
          <w:szCs w:val="22"/>
        </w:rPr>
        <w:t>, iz katere so razvidni vhod oziroma način prenosa podatkov v RDL (ročni vnos ali prenos iz referenčnega registra), način določitve vrednosti podatka, vir podatkov, obveznost podatkov in poslovna pravila v zvezi s posameznimi podatki.</w:t>
      </w:r>
    </w:p>
    <w:p w14:paraId="65FF6F88" w14:textId="5D222289" w:rsidR="00B053D6" w:rsidRPr="00CD1758" w:rsidRDefault="00B053D6" w:rsidP="00B053D6">
      <w:pPr>
        <w:pStyle w:val="Napis"/>
        <w:keepNext/>
      </w:pPr>
      <w:bookmarkStart w:id="35" w:name="_Toc529179386"/>
      <w:r w:rsidRPr="00CD1758">
        <w:t>Tabela: Podatki o subjektih vpisa in pravila vpisa</w:t>
      </w:r>
      <w:bookmarkEnd w:id="35"/>
    </w:p>
    <w:tbl>
      <w:tblPr>
        <w:tblW w:w="9786" w:type="dxa"/>
        <w:tblInd w:w="6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72"/>
        <w:gridCol w:w="1418"/>
        <w:gridCol w:w="992"/>
        <w:gridCol w:w="1134"/>
        <w:gridCol w:w="1276"/>
        <w:gridCol w:w="1134"/>
        <w:gridCol w:w="1134"/>
        <w:gridCol w:w="2126"/>
      </w:tblGrid>
      <w:tr w:rsidR="00B053D6" w:rsidRPr="002A0D58" w14:paraId="05C9F7BC" w14:textId="77777777" w:rsidTr="00E97A82">
        <w:trPr>
          <w:trHeight w:val="407"/>
          <w:tblHeader/>
        </w:trPr>
        <w:tc>
          <w:tcPr>
            <w:tcW w:w="572" w:type="dxa"/>
            <w:vMerge w:val="restart"/>
            <w:tcBorders>
              <w:top w:val="double" w:sz="4" w:space="0" w:color="auto"/>
            </w:tcBorders>
            <w:shd w:val="clear" w:color="auto" w:fill="ACB9CA" w:themeFill="text2" w:themeFillTint="66"/>
            <w:vAlign w:val="center"/>
            <w:hideMark/>
          </w:tcPr>
          <w:p w14:paraId="136696DD"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Zap. št.</w:t>
            </w:r>
          </w:p>
        </w:tc>
        <w:tc>
          <w:tcPr>
            <w:tcW w:w="1418" w:type="dxa"/>
            <w:vMerge w:val="restart"/>
            <w:tcBorders>
              <w:top w:val="double" w:sz="4" w:space="0" w:color="auto"/>
            </w:tcBorders>
            <w:shd w:val="clear" w:color="auto" w:fill="ACB9CA" w:themeFill="text2" w:themeFillTint="66"/>
            <w:vAlign w:val="center"/>
            <w:hideMark/>
          </w:tcPr>
          <w:p w14:paraId="61B669AF"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Naziv podatka</w:t>
            </w:r>
          </w:p>
        </w:tc>
        <w:tc>
          <w:tcPr>
            <w:tcW w:w="2126" w:type="dxa"/>
            <w:gridSpan w:val="2"/>
            <w:tcBorders>
              <w:top w:val="double" w:sz="4" w:space="0" w:color="auto"/>
              <w:bottom w:val="double" w:sz="4" w:space="0" w:color="auto"/>
            </w:tcBorders>
            <w:shd w:val="clear" w:color="auto" w:fill="ACB9CA" w:themeFill="text2" w:themeFillTint="66"/>
            <w:vAlign w:val="center"/>
          </w:tcPr>
          <w:p w14:paraId="2E0150C4"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Vhod v RDL</w:t>
            </w:r>
          </w:p>
        </w:tc>
        <w:tc>
          <w:tcPr>
            <w:tcW w:w="1276" w:type="dxa"/>
            <w:vMerge w:val="restart"/>
            <w:tcBorders>
              <w:top w:val="double" w:sz="4" w:space="0" w:color="auto"/>
            </w:tcBorders>
            <w:shd w:val="clear" w:color="auto" w:fill="ACB9CA" w:themeFill="text2" w:themeFillTint="66"/>
            <w:vAlign w:val="center"/>
            <w:hideMark/>
          </w:tcPr>
          <w:p w14:paraId="03844227"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Način določitve vrednosti podatka</w:t>
            </w:r>
          </w:p>
        </w:tc>
        <w:tc>
          <w:tcPr>
            <w:tcW w:w="1134" w:type="dxa"/>
            <w:vMerge w:val="restart"/>
            <w:tcBorders>
              <w:top w:val="double" w:sz="4" w:space="0" w:color="auto"/>
            </w:tcBorders>
            <w:shd w:val="clear" w:color="auto" w:fill="ACB9CA" w:themeFill="text2" w:themeFillTint="66"/>
            <w:vAlign w:val="center"/>
            <w:hideMark/>
          </w:tcPr>
          <w:p w14:paraId="03EA8892"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Vir podatkov</w:t>
            </w:r>
          </w:p>
        </w:tc>
        <w:tc>
          <w:tcPr>
            <w:tcW w:w="1134" w:type="dxa"/>
            <w:vMerge w:val="restart"/>
            <w:tcBorders>
              <w:top w:val="double" w:sz="4" w:space="0" w:color="auto"/>
            </w:tcBorders>
            <w:shd w:val="clear" w:color="auto" w:fill="ACB9CA" w:themeFill="text2" w:themeFillTint="66"/>
            <w:vAlign w:val="center"/>
            <w:hideMark/>
          </w:tcPr>
          <w:p w14:paraId="5785F792"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Obveznost</w:t>
            </w:r>
          </w:p>
        </w:tc>
        <w:tc>
          <w:tcPr>
            <w:tcW w:w="2126" w:type="dxa"/>
            <w:vMerge w:val="restart"/>
            <w:tcBorders>
              <w:top w:val="double" w:sz="4" w:space="0" w:color="auto"/>
            </w:tcBorders>
            <w:shd w:val="clear" w:color="auto" w:fill="ACB9CA" w:themeFill="text2" w:themeFillTint="66"/>
            <w:vAlign w:val="center"/>
            <w:hideMark/>
          </w:tcPr>
          <w:p w14:paraId="49776E29"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Poslovna pravila</w:t>
            </w:r>
          </w:p>
        </w:tc>
      </w:tr>
      <w:tr w:rsidR="00B053D6" w:rsidRPr="002A0D58" w14:paraId="60BCD161" w14:textId="77777777" w:rsidTr="00E97A82">
        <w:trPr>
          <w:trHeight w:val="407"/>
          <w:tblHeader/>
        </w:trPr>
        <w:tc>
          <w:tcPr>
            <w:tcW w:w="572" w:type="dxa"/>
            <w:vMerge/>
            <w:tcBorders>
              <w:bottom w:val="double" w:sz="4" w:space="0" w:color="auto"/>
            </w:tcBorders>
            <w:shd w:val="clear" w:color="auto" w:fill="ACB9CA" w:themeFill="text2" w:themeFillTint="66"/>
            <w:vAlign w:val="center"/>
          </w:tcPr>
          <w:p w14:paraId="30319CCC" w14:textId="77777777" w:rsidR="00B053D6" w:rsidRPr="002A0D58" w:rsidRDefault="00B053D6" w:rsidP="00E97A82">
            <w:pPr>
              <w:jc w:val="center"/>
              <w:rPr>
                <w:rFonts w:cs="Arial"/>
                <w:b/>
                <w:bCs/>
                <w:color w:val="000000"/>
                <w:sz w:val="20"/>
              </w:rPr>
            </w:pPr>
          </w:p>
        </w:tc>
        <w:tc>
          <w:tcPr>
            <w:tcW w:w="1418" w:type="dxa"/>
            <w:vMerge/>
            <w:tcBorders>
              <w:bottom w:val="double" w:sz="4" w:space="0" w:color="auto"/>
            </w:tcBorders>
            <w:shd w:val="clear" w:color="auto" w:fill="ACB9CA" w:themeFill="text2" w:themeFillTint="66"/>
            <w:vAlign w:val="center"/>
          </w:tcPr>
          <w:p w14:paraId="7A590C1B" w14:textId="77777777" w:rsidR="00B053D6" w:rsidRPr="002A0D58" w:rsidRDefault="00B053D6" w:rsidP="00E97A82">
            <w:pPr>
              <w:jc w:val="center"/>
              <w:rPr>
                <w:rFonts w:cs="Arial"/>
                <w:b/>
                <w:bCs/>
                <w:color w:val="000000"/>
                <w:sz w:val="20"/>
              </w:rPr>
            </w:pPr>
          </w:p>
        </w:tc>
        <w:tc>
          <w:tcPr>
            <w:tcW w:w="992" w:type="dxa"/>
            <w:tcBorders>
              <w:top w:val="double" w:sz="4" w:space="0" w:color="auto"/>
              <w:bottom w:val="double" w:sz="4" w:space="0" w:color="auto"/>
            </w:tcBorders>
            <w:shd w:val="clear" w:color="auto" w:fill="ACB9CA" w:themeFill="text2" w:themeFillTint="66"/>
            <w:vAlign w:val="center"/>
          </w:tcPr>
          <w:p w14:paraId="45326B62" w14:textId="77777777" w:rsidR="00B053D6" w:rsidRPr="00AA237B" w:rsidRDefault="00B053D6" w:rsidP="00E97A82">
            <w:pPr>
              <w:jc w:val="center"/>
              <w:rPr>
                <w:rFonts w:cs="Arial"/>
                <w:b/>
                <w:bCs/>
                <w:color w:val="000000"/>
                <w:sz w:val="18"/>
                <w:szCs w:val="18"/>
              </w:rPr>
            </w:pPr>
            <w:r>
              <w:rPr>
                <w:rFonts w:cs="Arial"/>
                <w:b/>
                <w:bCs/>
                <w:color w:val="000000"/>
                <w:sz w:val="18"/>
                <w:szCs w:val="18"/>
              </w:rPr>
              <w:t xml:space="preserve"> vpis podatkov</w:t>
            </w:r>
          </w:p>
        </w:tc>
        <w:tc>
          <w:tcPr>
            <w:tcW w:w="1134" w:type="dxa"/>
            <w:tcBorders>
              <w:top w:val="double" w:sz="4" w:space="0" w:color="auto"/>
              <w:bottom w:val="double" w:sz="4" w:space="0" w:color="auto"/>
            </w:tcBorders>
            <w:shd w:val="clear" w:color="auto" w:fill="ACB9CA" w:themeFill="text2" w:themeFillTint="66"/>
            <w:vAlign w:val="center"/>
          </w:tcPr>
          <w:p w14:paraId="3A4E66F1" w14:textId="77777777" w:rsidR="00B053D6" w:rsidRPr="00AA237B" w:rsidRDefault="00B053D6" w:rsidP="00E97A82">
            <w:pPr>
              <w:jc w:val="center"/>
              <w:rPr>
                <w:rFonts w:cs="Arial"/>
                <w:b/>
                <w:bCs/>
                <w:color w:val="000000"/>
                <w:sz w:val="18"/>
                <w:szCs w:val="18"/>
              </w:rPr>
            </w:pPr>
            <w:r w:rsidRPr="00AA237B">
              <w:rPr>
                <w:rFonts w:cs="Arial"/>
                <w:b/>
                <w:bCs/>
                <w:color w:val="000000"/>
                <w:sz w:val="18"/>
                <w:szCs w:val="18"/>
              </w:rPr>
              <w:t xml:space="preserve">samodejni vpis </w:t>
            </w:r>
          </w:p>
        </w:tc>
        <w:tc>
          <w:tcPr>
            <w:tcW w:w="1276" w:type="dxa"/>
            <w:vMerge/>
            <w:tcBorders>
              <w:bottom w:val="double" w:sz="4" w:space="0" w:color="auto"/>
            </w:tcBorders>
            <w:shd w:val="clear" w:color="auto" w:fill="ACB9CA" w:themeFill="text2" w:themeFillTint="66"/>
            <w:vAlign w:val="center"/>
          </w:tcPr>
          <w:p w14:paraId="6CD00B4F" w14:textId="77777777" w:rsidR="00B053D6" w:rsidRPr="002A0D58" w:rsidRDefault="00B053D6" w:rsidP="00E97A82">
            <w:pPr>
              <w:jc w:val="center"/>
              <w:rPr>
                <w:rFonts w:cs="Arial"/>
                <w:b/>
                <w:bCs/>
                <w:color w:val="000000"/>
                <w:sz w:val="20"/>
              </w:rPr>
            </w:pPr>
          </w:p>
        </w:tc>
        <w:tc>
          <w:tcPr>
            <w:tcW w:w="1134" w:type="dxa"/>
            <w:vMerge/>
            <w:tcBorders>
              <w:bottom w:val="double" w:sz="4" w:space="0" w:color="auto"/>
            </w:tcBorders>
            <w:shd w:val="clear" w:color="auto" w:fill="ACB9CA" w:themeFill="text2" w:themeFillTint="66"/>
            <w:vAlign w:val="center"/>
          </w:tcPr>
          <w:p w14:paraId="044EB4CA" w14:textId="77777777" w:rsidR="00B053D6" w:rsidRPr="002A0D58" w:rsidRDefault="00B053D6" w:rsidP="00E97A82">
            <w:pPr>
              <w:jc w:val="center"/>
              <w:rPr>
                <w:rFonts w:cs="Arial"/>
                <w:b/>
                <w:bCs/>
                <w:color w:val="000000"/>
                <w:sz w:val="20"/>
              </w:rPr>
            </w:pPr>
          </w:p>
        </w:tc>
        <w:tc>
          <w:tcPr>
            <w:tcW w:w="1134" w:type="dxa"/>
            <w:vMerge/>
            <w:tcBorders>
              <w:bottom w:val="double" w:sz="4" w:space="0" w:color="auto"/>
            </w:tcBorders>
            <w:shd w:val="clear" w:color="auto" w:fill="ACB9CA" w:themeFill="text2" w:themeFillTint="66"/>
            <w:vAlign w:val="center"/>
          </w:tcPr>
          <w:p w14:paraId="5A7A49D3" w14:textId="77777777" w:rsidR="00B053D6" w:rsidRPr="002A0D58" w:rsidRDefault="00B053D6" w:rsidP="00E97A82">
            <w:pPr>
              <w:jc w:val="center"/>
              <w:rPr>
                <w:rFonts w:cs="Arial"/>
                <w:b/>
                <w:bCs/>
                <w:color w:val="000000"/>
                <w:sz w:val="20"/>
              </w:rPr>
            </w:pPr>
          </w:p>
        </w:tc>
        <w:tc>
          <w:tcPr>
            <w:tcW w:w="2126" w:type="dxa"/>
            <w:vMerge/>
            <w:tcBorders>
              <w:bottom w:val="double" w:sz="4" w:space="0" w:color="auto"/>
            </w:tcBorders>
            <w:shd w:val="clear" w:color="auto" w:fill="ACB9CA" w:themeFill="text2" w:themeFillTint="66"/>
            <w:vAlign w:val="center"/>
          </w:tcPr>
          <w:p w14:paraId="206F1672" w14:textId="77777777" w:rsidR="00B053D6" w:rsidRPr="002A0D58" w:rsidRDefault="00B053D6" w:rsidP="00E97A82">
            <w:pPr>
              <w:jc w:val="center"/>
              <w:rPr>
                <w:rFonts w:cs="Arial"/>
                <w:b/>
                <w:bCs/>
                <w:color w:val="000000"/>
                <w:sz w:val="20"/>
              </w:rPr>
            </w:pPr>
          </w:p>
        </w:tc>
      </w:tr>
      <w:tr w:rsidR="00B053D6" w:rsidRPr="002A0D58" w14:paraId="1762A490" w14:textId="77777777" w:rsidTr="00E97A82">
        <w:trPr>
          <w:trHeight w:val="300"/>
        </w:trPr>
        <w:tc>
          <w:tcPr>
            <w:tcW w:w="572" w:type="dxa"/>
            <w:tcBorders>
              <w:top w:val="double" w:sz="4" w:space="0" w:color="auto"/>
            </w:tcBorders>
            <w:shd w:val="clear" w:color="auto" w:fill="D5DCE4" w:themeFill="text2" w:themeFillTint="33"/>
            <w:vAlign w:val="center"/>
            <w:hideMark/>
          </w:tcPr>
          <w:p w14:paraId="46B95865" w14:textId="77777777" w:rsidR="00B053D6" w:rsidRPr="00665918" w:rsidRDefault="00B053D6" w:rsidP="00E97A82">
            <w:pPr>
              <w:jc w:val="center"/>
              <w:rPr>
                <w:rFonts w:cs="Arial"/>
                <w:b/>
                <w:bCs/>
                <w:color w:val="000000"/>
                <w:sz w:val="18"/>
                <w:szCs w:val="18"/>
              </w:rPr>
            </w:pPr>
            <w:r w:rsidRPr="00665918">
              <w:rPr>
                <w:rFonts w:cs="Arial"/>
                <w:b/>
                <w:bCs/>
                <w:color w:val="000000"/>
                <w:sz w:val="18"/>
                <w:szCs w:val="18"/>
              </w:rPr>
              <w:t>1</w:t>
            </w:r>
          </w:p>
        </w:tc>
        <w:tc>
          <w:tcPr>
            <w:tcW w:w="1418" w:type="dxa"/>
            <w:tcBorders>
              <w:top w:val="double" w:sz="4" w:space="0" w:color="auto"/>
            </w:tcBorders>
            <w:shd w:val="clear" w:color="auto" w:fill="D5DCE4" w:themeFill="text2" w:themeFillTint="33"/>
            <w:vAlign w:val="center"/>
            <w:hideMark/>
          </w:tcPr>
          <w:p w14:paraId="4F80F295" w14:textId="77777777" w:rsidR="00B053D6" w:rsidRPr="00665918" w:rsidRDefault="00B053D6" w:rsidP="00E97A82">
            <w:pPr>
              <w:jc w:val="left"/>
              <w:rPr>
                <w:rFonts w:cs="Arial"/>
                <w:b/>
                <w:bCs/>
                <w:color w:val="000000"/>
                <w:sz w:val="18"/>
                <w:szCs w:val="18"/>
              </w:rPr>
            </w:pPr>
            <w:r w:rsidRPr="00665918">
              <w:rPr>
                <w:rFonts w:cs="Arial"/>
                <w:b/>
                <w:bCs/>
                <w:color w:val="000000"/>
                <w:sz w:val="18"/>
                <w:szCs w:val="18"/>
              </w:rPr>
              <w:t>Podatki o subjektu</w:t>
            </w:r>
            <w:r>
              <w:rPr>
                <w:rFonts w:cs="Arial"/>
                <w:b/>
                <w:bCs/>
                <w:color w:val="000000"/>
                <w:sz w:val="18"/>
                <w:szCs w:val="18"/>
              </w:rPr>
              <w:t xml:space="preserve"> vpisa</w:t>
            </w:r>
          </w:p>
        </w:tc>
        <w:tc>
          <w:tcPr>
            <w:tcW w:w="992" w:type="dxa"/>
            <w:tcBorders>
              <w:top w:val="double" w:sz="4" w:space="0" w:color="auto"/>
            </w:tcBorders>
            <w:shd w:val="clear" w:color="auto" w:fill="D5DCE4" w:themeFill="text2" w:themeFillTint="33"/>
            <w:vAlign w:val="center"/>
            <w:hideMark/>
          </w:tcPr>
          <w:p w14:paraId="20E71A71" w14:textId="77777777" w:rsidR="00B053D6" w:rsidRPr="00665918" w:rsidRDefault="00B053D6" w:rsidP="00E97A82">
            <w:pPr>
              <w:jc w:val="left"/>
              <w:rPr>
                <w:rFonts w:cs="Arial"/>
                <w:b/>
                <w:bCs/>
                <w:color w:val="000000"/>
                <w:sz w:val="18"/>
                <w:szCs w:val="18"/>
              </w:rPr>
            </w:pPr>
          </w:p>
        </w:tc>
        <w:tc>
          <w:tcPr>
            <w:tcW w:w="1134" w:type="dxa"/>
            <w:tcBorders>
              <w:top w:val="double" w:sz="4" w:space="0" w:color="auto"/>
            </w:tcBorders>
            <w:shd w:val="clear" w:color="auto" w:fill="D5DCE4" w:themeFill="text2" w:themeFillTint="33"/>
            <w:vAlign w:val="center"/>
            <w:hideMark/>
          </w:tcPr>
          <w:p w14:paraId="5CEE327F" w14:textId="77777777" w:rsidR="00B053D6" w:rsidRPr="00665918" w:rsidRDefault="00B053D6" w:rsidP="00E97A82">
            <w:pPr>
              <w:jc w:val="left"/>
              <w:rPr>
                <w:rFonts w:cs="Arial"/>
                <w:b/>
                <w:bCs/>
                <w:color w:val="000000"/>
                <w:sz w:val="18"/>
                <w:szCs w:val="18"/>
              </w:rPr>
            </w:pPr>
          </w:p>
        </w:tc>
        <w:tc>
          <w:tcPr>
            <w:tcW w:w="1276" w:type="dxa"/>
            <w:tcBorders>
              <w:top w:val="double" w:sz="4" w:space="0" w:color="auto"/>
            </w:tcBorders>
            <w:shd w:val="clear" w:color="auto" w:fill="D5DCE4" w:themeFill="text2" w:themeFillTint="33"/>
            <w:vAlign w:val="center"/>
            <w:hideMark/>
          </w:tcPr>
          <w:p w14:paraId="39141CFC" w14:textId="77777777" w:rsidR="00B053D6" w:rsidRPr="00665918" w:rsidRDefault="00B053D6" w:rsidP="00E97A82">
            <w:pPr>
              <w:jc w:val="left"/>
              <w:rPr>
                <w:rFonts w:cs="Arial"/>
                <w:b/>
                <w:bCs/>
                <w:color w:val="000000"/>
                <w:sz w:val="18"/>
                <w:szCs w:val="18"/>
              </w:rPr>
            </w:pPr>
          </w:p>
        </w:tc>
        <w:tc>
          <w:tcPr>
            <w:tcW w:w="1134" w:type="dxa"/>
            <w:tcBorders>
              <w:top w:val="double" w:sz="4" w:space="0" w:color="auto"/>
            </w:tcBorders>
            <w:shd w:val="clear" w:color="auto" w:fill="D5DCE4" w:themeFill="text2" w:themeFillTint="33"/>
            <w:vAlign w:val="center"/>
            <w:hideMark/>
          </w:tcPr>
          <w:p w14:paraId="53A8CA22" w14:textId="77777777" w:rsidR="00B053D6" w:rsidRPr="00665918" w:rsidRDefault="00B053D6" w:rsidP="00E97A82">
            <w:pPr>
              <w:jc w:val="left"/>
              <w:rPr>
                <w:rFonts w:cs="Arial"/>
                <w:b/>
                <w:bCs/>
                <w:color w:val="000000"/>
                <w:sz w:val="18"/>
                <w:szCs w:val="18"/>
              </w:rPr>
            </w:pPr>
          </w:p>
        </w:tc>
        <w:tc>
          <w:tcPr>
            <w:tcW w:w="1134" w:type="dxa"/>
            <w:tcBorders>
              <w:top w:val="double" w:sz="4" w:space="0" w:color="auto"/>
            </w:tcBorders>
            <w:shd w:val="clear" w:color="auto" w:fill="D5DCE4" w:themeFill="text2" w:themeFillTint="33"/>
            <w:vAlign w:val="center"/>
            <w:hideMark/>
          </w:tcPr>
          <w:p w14:paraId="0D5F6B59" w14:textId="77777777" w:rsidR="00B053D6" w:rsidRPr="00665918" w:rsidRDefault="00B053D6" w:rsidP="00E97A82">
            <w:pPr>
              <w:jc w:val="left"/>
              <w:rPr>
                <w:rFonts w:cs="Arial"/>
                <w:b/>
                <w:bCs/>
                <w:color w:val="000000"/>
                <w:sz w:val="18"/>
                <w:szCs w:val="18"/>
              </w:rPr>
            </w:pPr>
          </w:p>
        </w:tc>
        <w:tc>
          <w:tcPr>
            <w:tcW w:w="2126" w:type="dxa"/>
            <w:tcBorders>
              <w:top w:val="double" w:sz="4" w:space="0" w:color="auto"/>
            </w:tcBorders>
            <w:shd w:val="clear" w:color="auto" w:fill="D5DCE4" w:themeFill="text2" w:themeFillTint="33"/>
            <w:vAlign w:val="center"/>
            <w:hideMark/>
          </w:tcPr>
          <w:p w14:paraId="20A5E583" w14:textId="77777777" w:rsidR="00B053D6" w:rsidRPr="00665918" w:rsidRDefault="00B053D6" w:rsidP="00E97A82">
            <w:pPr>
              <w:jc w:val="left"/>
              <w:rPr>
                <w:rFonts w:cs="Arial"/>
                <w:b/>
                <w:bCs/>
                <w:color w:val="000000"/>
                <w:sz w:val="18"/>
                <w:szCs w:val="18"/>
              </w:rPr>
            </w:pPr>
            <w:r>
              <w:rPr>
                <w:rFonts w:cs="Arial"/>
                <w:b/>
                <w:bCs/>
                <w:color w:val="000000"/>
                <w:sz w:val="18"/>
                <w:szCs w:val="18"/>
              </w:rPr>
              <w:t>Vsak subjekt vpisa je v RDL vpisan samo enkrat (ponovno se lahko vpiše v RDL, če je bil vmes izbrisan)</w:t>
            </w:r>
          </w:p>
        </w:tc>
      </w:tr>
      <w:tr w:rsidR="00B053D6" w:rsidRPr="002A0D58" w14:paraId="2A5E6EF0" w14:textId="77777777" w:rsidTr="00E97A82">
        <w:trPr>
          <w:trHeight w:val="300"/>
        </w:trPr>
        <w:tc>
          <w:tcPr>
            <w:tcW w:w="572" w:type="dxa"/>
            <w:vAlign w:val="center"/>
          </w:tcPr>
          <w:p w14:paraId="3E4FF736" w14:textId="77777777" w:rsidR="00B053D6" w:rsidRPr="00665918" w:rsidRDefault="00B053D6" w:rsidP="00E97A82">
            <w:pPr>
              <w:jc w:val="center"/>
              <w:rPr>
                <w:rFonts w:cs="Arial"/>
                <w:color w:val="000000"/>
                <w:sz w:val="16"/>
                <w:szCs w:val="16"/>
              </w:rPr>
            </w:pPr>
            <w:r w:rsidRPr="00665918">
              <w:rPr>
                <w:rFonts w:cs="Arial"/>
                <w:color w:val="000000"/>
                <w:sz w:val="16"/>
                <w:szCs w:val="16"/>
              </w:rPr>
              <w:t>101</w:t>
            </w:r>
          </w:p>
        </w:tc>
        <w:tc>
          <w:tcPr>
            <w:tcW w:w="1418" w:type="dxa"/>
            <w:vAlign w:val="center"/>
          </w:tcPr>
          <w:p w14:paraId="1CCBB6B9" w14:textId="77777777" w:rsidR="00B053D6" w:rsidRPr="00665918" w:rsidRDefault="00B053D6" w:rsidP="00E97A82">
            <w:pPr>
              <w:jc w:val="left"/>
              <w:rPr>
                <w:rFonts w:cs="Arial"/>
                <w:color w:val="000000"/>
                <w:sz w:val="16"/>
                <w:szCs w:val="16"/>
              </w:rPr>
            </w:pPr>
            <w:r>
              <w:rPr>
                <w:rFonts w:cs="Arial"/>
                <w:color w:val="000000"/>
                <w:sz w:val="16"/>
                <w:szCs w:val="16"/>
              </w:rPr>
              <w:t xml:space="preserve">davčna </w:t>
            </w:r>
            <w:r w:rsidRPr="00665918">
              <w:rPr>
                <w:rFonts w:cs="Arial"/>
                <w:color w:val="000000"/>
                <w:sz w:val="16"/>
                <w:szCs w:val="16"/>
              </w:rPr>
              <w:t xml:space="preserve">številka </w:t>
            </w:r>
          </w:p>
        </w:tc>
        <w:tc>
          <w:tcPr>
            <w:tcW w:w="992" w:type="dxa"/>
            <w:vAlign w:val="center"/>
          </w:tcPr>
          <w:p w14:paraId="4E2DA475"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480B00C2"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6928EDA9" w14:textId="77777777" w:rsidR="00B053D6" w:rsidRPr="00665918" w:rsidRDefault="00B053D6" w:rsidP="00E97A82">
            <w:pPr>
              <w:jc w:val="center"/>
              <w:rPr>
                <w:rFonts w:cs="Arial"/>
                <w:color w:val="000000"/>
                <w:sz w:val="16"/>
                <w:szCs w:val="16"/>
              </w:rPr>
            </w:pPr>
          </w:p>
        </w:tc>
        <w:tc>
          <w:tcPr>
            <w:tcW w:w="1134" w:type="dxa"/>
            <w:vAlign w:val="center"/>
          </w:tcPr>
          <w:p w14:paraId="62326EC5" w14:textId="77777777" w:rsidR="00B053D6" w:rsidRDefault="00B053D6" w:rsidP="00E97A82">
            <w:pPr>
              <w:jc w:val="center"/>
              <w:rPr>
                <w:rFonts w:cs="Arial"/>
                <w:color w:val="000000"/>
                <w:sz w:val="16"/>
                <w:szCs w:val="16"/>
              </w:rPr>
            </w:pPr>
            <w:r>
              <w:rPr>
                <w:rFonts w:cs="Arial"/>
                <w:color w:val="000000"/>
                <w:sz w:val="16"/>
                <w:szCs w:val="16"/>
              </w:rPr>
              <w:t>DR</w:t>
            </w:r>
          </w:p>
          <w:p w14:paraId="43D05781" w14:textId="77777777" w:rsidR="00B053D6" w:rsidRPr="00665918" w:rsidRDefault="00B053D6" w:rsidP="00E97A82">
            <w:pPr>
              <w:jc w:val="center"/>
              <w:rPr>
                <w:rFonts w:cs="Arial"/>
                <w:color w:val="000000"/>
                <w:sz w:val="16"/>
                <w:szCs w:val="16"/>
              </w:rPr>
            </w:pPr>
            <w:r>
              <w:rPr>
                <w:rFonts w:cs="Arial"/>
                <w:color w:val="000000"/>
                <w:sz w:val="16"/>
                <w:szCs w:val="16"/>
              </w:rPr>
              <w:t>(podatek)</w:t>
            </w:r>
          </w:p>
        </w:tc>
        <w:tc>
          <w:tcPr>
            <w:tcW w:w="1134" w:type="dxa"/>
            <w:vAlign w:val="center"/>
          </w:tcPr>
          <w:p w14:paraId="2AB9C4D5" w14:textId="77777777" w:rsidR="00B053D6" w:rsidRPr="00665918" w:rsidRDefault="00B053D6" w:rsidP="00E97A82">
            <w:pPr>
              <w:jc w:val="center"/>
              <w:rPr>
                <w:rFonts w:cs="Arial"/>
                <w:color w:val="000000"/>
                <w:sz w:val="16"/>
                <w:szCs w:val="16"/>
              </w:rPr>
            </w:pPr>
            <w:r w:rsidRPr="00665918">
              <w:rPr>
                <w:rFonts w:cs="Arial"/>
                <w:color w:val="000000"/>
                <w:sz w:val="16"/>
                <w:szCs w:val="16"/>
              </w:rPr>
              <w:t xml:space="preserve">X </w:t>
            </w:r>
          </w:p>
          <w:p w14:paraId="33C0F878" w14:textId="77777777" w:rsidR="00B053D6" w:rsidRPr="00665918" w:rsidRDefault="00B053D6" w:rsidP="00E97A82">
            <w:pPr>
              <w:jc w:val="center"/>
              <w:rPr>
                <w:rFonts w:cs="Arial"/>
                <w:color w:val="000000"/>
                <w:sz w:val="16"/>
                <w:szCs w:val="16"/>
              </w:rPr>
            </w:pPr>
          </w:p>
        </w:tc>
        <w:tc>
          <w:tcPr>
            <w:tcW w:w="2126" w:type="dxa"/>
            <w:vAlign w:val="center"/>
          </w:tcPr>
          <w:p w14:paraId="0D08EC50" w14:textId="77777777" w:rsidR="00B053D6" w:rsidRPr="000F11B8" w:rsidRDefault="00B053D6">
            <w:pPr>
              <w:pStyle w:val="Odstavekseznama"/>
              <w:numPr>
                <w:ilvl w:val="0"/>
                <w:numId w:val="59"/>
              </w:numPr>
              <w:ind w:left="71" w:hanging="141"/>
              <w:contextualSpacing/>
              <w:jc w:val="left"/>
              <w:rPr>
                <w:rFonts w:ascii="Arial" w:hAnsi="Arial" w:cs="Arial"/>
                <w:sz w:val="16"/>
                <w:szCs w:val="16"/>
              </w:rPr>
            </w:pPr>
            <w:r>
              <w:rPr>
                <w:rFonts w:ascii="Arial" w:hAnsi="Arial" w:cs="Arial"/>
                <w:sz w:val="16"/>
                <w:szCs w:val="16"/>
              </w:rPr>
              <w:t>DŠ vseh subjektov vpisa, za katere ima predlagatelj pooblastilo, se samodejno prenesejo v seznam poslovnih subjektov, ko predlagatelj vstopi v aplikacijo eRDL. (subjekt z isto DŠ je v RDL lahko vpisan samo enkrat)</w:t>
            </w:r>
          </w:p>
        </w:tc>
      </w:tr>
      <w:tr w:rsidR="00B053D6" w:rsidRPr="002A0D58" w14:paraId="4A0C4B73" w14:textId="77777777" w:rsidTr="00E97A82">
        <w:trPr>
          <w:trHeight w:val="300"/>
        </w:trPr>
        <w:tc>
          <w:tcPr>
            <w:tcW w:w="572" w:type="dxa"/>
            <w:vAlign w:val="center"/>
          </w:tcPr>
          <w:p w14:paraId="03D2B7AC" w14:textId="77777777" w:rsidR="00B053D6" w:rsidRPr="00665918" w:rsidRDefault="00B053D6" w:rsidP="00E97A82">
            <w:pPr>
              <w:jc w:val="center"/>
              <w:rPr>
                <w:rFonts w:cs="Arial"/>
                <w:color w:val="000000"/>
                <w:sz w:val="16"/>
                <w:szCs w:val="16"/>
              </w:rPr>
            </w:pPr>
            <w:r w:rsidRPr="00665918">
              <w:rPr>
                <w:rFonts w:cs="Arial"/>
                <w:color w:val="000000"/>
                <w:sz w:val="16"/>
                <w:szCs w:val="16"/>
              </w:rPr>
              <w:t>102</w:t>
            </w:r>
          </w:p>
        </w:tc>
        <w:tc>
          <w:tcPr>
            <w:tcW w:w="1418" w:type="dxa"/>
            <w:vAlign w:val="center"/>
          </w:tcPr>
          <w:p w14:paraId="45DCE3BA" w14:textId="77777777" w:rsidR="00B053D6" w:rsidRPr="00665918" w:rsidRDefault="00B053D6" w:rsidP="00E97A82">
            <w:pPr>
              <w:jc w:val="left"/>
              <w:rPr>
                <w:rFonts w:cs="Arial"/>
                <w:color w:val="000000"/>
                <w:sz w:val="16"/>
                <w:szCs w:val="16"/>
              </w:rPr>
            </w:pPr>
            <w:r>
              <w:rPr>
                <w:rFonts w:cs="Arial"/>
                <w:color w:val="000000"/>
                <w:sz w:val="16"/>
                <w:szCs w:val="16"/>
              </w:rPr>
              <w:t xml:space="preserve">matična </w:t>
            </w:r>
            <w:r w:rsidRPr="00665918">
              <w:rPr>
                <w:rFonts w:cs="Arial"/>
                <w:color w:val="000000"/>
                <w:sz w:val="16"/>
                <w:szCs w:val="16"/>
              </w:rPr>
              <w:t xml:space="preserve">številka  </w:t>
            </w:r>
          </w:p>
        </w:tc>
        <w:tc>
          <w:tcPr>
            <w:tcW w:w="992" w:type="dxa"/>
            <w:vAlign w:val="center"/>
          </w:tcPr>
          <w:p w14:paraId="461930C9"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4F715D2B"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4B1025C5"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tc>
        <w:tc>
          <w:tcPr>
            <w:tcW w:w="1134" w:type="dxa"/>
            <w:vAlign w:val="center"/>
          </w:tcPr>
          <w:p w14:paraId="4585C6AA" w14:textId="77777777" w:rsidR="00B053D6" w:rsidRPr="00665918" w:rsidRDefault="00B053D6" w:rsidP="00E97A82">
            <w:pPr>
              <w:jc w:val="center"/>
              <w:rPr>
                <w:rFonts w:cs="Arial"/>
                <w:color w:val="000000"/>
                <w:sz w:val="16"/>
                <w:szCs w:val="16"/>
              </w:rPr>
            </w:pPr>
            <w:r w:rsidRPr="00B40278">
              <w:rPr>
                <w:rFonts w:cs="Arial"/>
                <w:sz w:val="16"/>
                <w:szCs w:val="16"/>
              </w:rPr>
              <w:t xml:space="preserve">PRS </w:t>
            </w:r>
            <w:r w:rsidRPr="00665918">
              <w:rPr>
                <w:rFonts w:cs="Arial"/>
                <w:color w:val="000000"/>
                <w:sz w:val="16"/>
                <w:szCs w:val="16"/>
              </w:rPr>
              <w:t>(podatek)</w:t>
            </w:r>
          </w:p>
        </w:tc>
        <w:tc>
          <w:tcPr>
            <w:tcW w:w="1134" w:type="dxa"/>
            <w:vAlign w:val="center"/>
          </w:tcPr>
          <w:p w14:paraId="38234844" w14:textId="77777777" w:rsidR="00B053D6" w:rsidRDefault="00B053D6" w:rsidP="00E97A82">
            <w:pPr>
              <w:jc w:val="center"/>
              <w:rPr>
                <w:rFonts w:cs="Arial"/>
                <w:color w:val="000000"/>
                <w:sz w:val="16"/>
                <w:szCs w:val="16"/>
              </w:rPr>
            </w:pPr>
            <w:r w:rsidRPr="00665918">
              <w:rPr>
                <w:rFonts w:cs="Arial"/>
                <w:color w:val="000000"/>
                <w:sz w:val="16"/>
                <w:szCs w:val="16"/>
              </w:rPr>
              <w:t>X</w:t>
            </w:r>
          </w:p>
          <w:p w14:paraId="3C9830BF" w14:textId="77777777" w:rsidR="00B053D6" w:rsidRPr="00665918" w:rsidRDefault="00B053D6" w:rsidP="00E97A82">
            <w:pPr>
              <w:jc w:val="center"/>
              <w:rPr>
                <w:rFonts w:cs="Arial"/>
                <w:color w:val="000000"/>
                <w:sz w:val="16"/>
                <w:szCs w:val="16"/>
              </w:rPr>
            </w:pPr>
            <w:r w:rsidRPr="00665918">
              <w:rPr>
                <w:rFonts w:cs="Arial"/>
                <w:color w:val="000000"/>
                <w:sz w:val="16"/>
                <w:szCs w:val="16"/>
              </w:rPr>
              <w:t>(samo za subjekte, vpisane v PRS)</w:t>
            </w:r>
          </w:p>
        </w:tc>
        <w:tc>
          <w:tcPr>
            <w:tcW w:w="2126" w:type="dxa"/>
            <w:vAlign w:val="center"/>
          </w:tcPr>
          <w:p w14:paraId="3592D346" w14:textId="77777777" w:rsidR="00B053D6" w:rsidRPr="00A00325" w:rsidRDefault="00B053D6">
            <w:pPr>
              <w:pStyle w:val="Odstavekseznama"/>
              <w:numPr>
                <w:ilvl w:val="0"/>
                <w:numId w:val="60"/>
              </w:numPr>
              <w:ind w:left="71" w:hanging="141"/>
              <w:contextualSpacing/>
              <w:jc w:val="left"/>
              <w:rPr>
                <w:rFonts w:ascii="Arial" w:hAnsi="Arial" w:cs="Arial"/>
                <w:color w:val="000000"/>
                <w:sz w:val="16"/>
                <w:szCs w:val="16"/>
              </w:rPr>
            </w:pPr>
            <w:r>
              <w:rPr>
                <w:rFonts w:ascii="Arial" w:hAnsi="Arial" w:cs="Arial"/>
                <w:sz w:val="16"/>
                <w:szCs w:val="16"/>
              </w:rPr>
              <w:t>N</w:t>
            </w:r>
            <w:r w:rsidRPr="00665918">
              <w:rPr>
                <w:rFonts w:ascii="Arial" w:hAnsi="Arial" w:cs="Arial"/>
                <w:sz w:val="16"/>
                <w:szCs w:val="16"/>
              </w:rPr>
              <w:t xml:space="preserve">a podlagi </w:t>
            </w:r>
            <w:r>
              <w:rPr>
                <w:rFonts w:ascii="Arial" w:hAnsi="Arial" w:cs="Arial"/>
                <w:sz w:val="16"/>
                <w:szCs w:val="16"/>
              </w:rPr>
              <w:t>D</w:t>
            </w:r>
            <w:r w:rsidRPr="00665918">
              <w:rPr>
                <w:rFonts w:ascii="Arial" w:hAnsi="Arial" w:cs="Arial"/>
                <w:sz w:val="16"/>
                <w:szCs w:val="16"/>
              </w:rPr>
              <w:t xml:space="preserve">Š se </w:t>
            </w:r>
            <w:r>
              <w:rPr>
                <w:rFonts w:ascii="Arial" w:hAnsi="Arial" w:cs="Arial"/>
                <w:sz w:val="16"/>
                <w:szCs w:val="16"/>
              </w:rPr>
              <w:t xml:space="preserve">MŠ </w:t>
            </w:r>
            <w:r w:rsidRPr="00665918">
              <w:rPr>
                <w:rFonts w:ascii="Arial" w:hAnsi="Arial" w:cs="Arial"/>
                <w:sz w:val="16"/>
                <w:szCs w:val="16"/>
              </w:rPr>
              <w:t xml:space="preserve">v </w:t>
            </w:r>
            <w:r>
              <w:rPr>
                <w:rFonts w:ascii="Arial" w:hAnsi="Arial" w:cs="Arial"/>
                <w:sz w:val="16"/>
                <w:szCs w:val="16"/>
              </w:rPr>
              <w:t>predlog za vpis podatkov samodejno prenese iz PRS;</w:t>
            </w:r>
          </w:p>
          <w:p w14:paraId="5CBFEDA2" w14:textId="77777777" w:rsidR="00B053D6" w:rsidRPr="00665918" w:rsidRDefault="00B053D6" w:rsidP="00E97A82">
            <w:pPr>
              <w:pStyle w:val="Odstavekseznama"/>
              <w:ind w:left="71"/>
              <w:rPr>
                <w:rFonts w:ascii="Arial" w:hAnsi="Arial" w:cs="Arial"/>
                <w:color w:val="000000"/>
                <w:sz w:val="16"/>
                <w:szCs w:val="16"/>
              </w:rPr>
            </w:pPr>
          </w:p>
        </w:tc>
      </w:tr>
      <w:tr w:rsidR="00B053D6" w:rsidRPr="002A0D58" w14:paraId="732EE4C5" w14:textId="77777777" w:rsidTr="00E97A82">
        <w:trPr>
          <w:trHeight w:val="300"/>
        </w:trPr>
        <w:tc>
          <w:tcPr>
            <w:tcW w:w="572" w:type="dxa"/>
            <w:vAlign w:val="center"/>
          </w:tcPr>
          <w:p w14:paraId="54B74E52" w14:textId="77777777" w:rsidR="00B053D6" w:rsidRPr="00665918" w:rsidRDefault="00B053D6" w:rsidP="00E97A82">
            <w:pPr>
              <w:jc w:val="center"/>
              <w:rPr>
                <w:rFonts w:cs="Arial"/>
                <w:color w:val="000000"/>
                <w:sz w:val="16"/>
                <w:szCs w:val="16"/>
              </w:rPr>
            </w:pPr>
            <w:r w:rsidRPr="00665918">
              <w:rPr>
                <w:rFonts w:cs="Arial"/>
                <w:color w:val="000000"/>
                <w:sz w:val="16"/>
                <w:szCs w:val="16"/>
              </w:rPr>
              <w:t>103</w:t>
            </w:r>
          </w:p>
        </w:tc>
        <w:tc>
          <w:tcPr>
            <w:tcW w:w="1418" w:type="dxa"/>
            <w:vAlign w:val="center"/>
            <w:hideMark/>
          </w:tcPr>
          <w:p w14:paraId="17448DF0" w14:textId="77777777" w:rsidR="00B053D6" w:rsidRPr="00665918" w:rsidRDefault="00B053D6" w:rsidP="00E97A82">
            <w:pPr>
              <w:jc w:val="left"/>
              <w:rPr>
                <w:rFonts w:cs="Arial"/>
                <w:color w:val="000000"/>
                <w:sz w:val="16"/>
                <w:szCs w:val="16"/>
              </w:rPr>
            </w:pPr>
            <w:r w:rsidRPr="00665918">
              <w:rPr>
                <w:rFonts w:cs="Arial"/>
                <w:color w:val="000000"/>
                <w:sz w:val="16"/>
                <w:szCs w:val="16"/>
              </w:rPr>
              <w:t xml:space="preserve">firma </w:t>
            </w:r>
            <w:r>
              <w:rPr>
                <w:rFonts w:cs="Arial"/>
                <w:color w:val="000000"/>
                <w:sz w:val="16"/>
                <w:szCs w:val="16"/>
              </w:rPr>
              <w:t>/ime</w:t>
            </w:r>
          </w:p>
        </w:tc>
        <w:tc>
          <w:tcPr>
            <w:tcW w:w="992" w:type="dxa"/>
            <w:vAlign w:val="center"/>
            <w:hideMark/>
          </w:tcPr>
          <w:p w14:paraId="3C05E41D"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hideMark/>
          </w:tcPr>
          <w:p w14:paraId="490D01A7"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hideMark/>
          </w:tcPr>
          <w:p w14:paraId="13054AB3"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tc>
        <w:tc>
          <w:tcPr>
            <w:tcW w:w="1134" w:type="dxa"/>
            <w:vAlign w:val="center"/>
            <w:hideMark/>
          </w:tcPr>
          <w:p w14:paraId="4D0F5F23" w14:textId="77777777" w:rsidR="00B053D6" w:rsidRPr="00665918" w:rsidRDefault="00B053D6" w:rsidP="00E97A82">
            <w:pPr>
              <w:jc w:val="center"/>
              <w:rPr>
                <w:rFonts w:cs="Arial"/>
                <w:color w:val="000000"/>
                <w:sz w:val="16"/>
                <w:szCs w:val="16"/>
              </w:rPr>
            </w:pPr>
            <w:r w:rsidRPr="00665918">
              <w:rPr>
                <w:rFonts w:cs="Arial"/>
                <w:color w:val="000000"/>
                <w:sz w:val="16"/>
                <w:szCs w:val="16"/>
              </w:rPr>
              <w:t>PRS (referenca)</w:t>
            </w:r>
            <w:r>
              <w:rPr>
                <w:rFonts w:cs="Arial"/>
                <w:color w:val="000000"/>
                <w:sz w:val="16"/>
                <w:szCs w:val="16"/>
              </w:rPr>
              <w:t xml:space="preserve"> </w:t>
            </w:r>
            <w:r w:rsidRPr="00665918">
              <w:rPr>
                <w:rFonts w:cs="Arial"/>
                <w:color w:val="000000"/>
                <w:sz w:val="16"/>
                <w:szCs w:val="16"/>
              </w:rPr>
              <w:t xml:space="preserve">ali DR </w:t>
            </w:r>
            <w:r>
              <w:rPr>
                <w:rFonts w:cs="Arial"/>
                <w:color w:val="000000"/>
                <w:sz w:val="16"/>
                <w:szCs w:val="16"/>
              </w:rPr>
              <w:t xml:space="preserve"> </w:t>
            </w:r>
            <w:r w:rsidRPr="00B40278">
              <w:rPr>
                <w:rFonts w:cs="Arial"/>
                <w:sz w:val="16"/>
                <w:szCs w:val="16"/>
              </w:rPr>
              <w:t>(podatek)</w:t>
            </w:r>
          </w:p>
        </w:tc>
        <w:tc>
          <w:tcPr>
            <w:tcW w:w="1134" w:type="dxa"/>
            <w:vAlign w:val="center"/>
            <w:hideMark/>
          </w:tcPr>
          <w:p w14:paraId="61C19EB3"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hideMark/>
          </w:tcPr>
          <w:p w14:paraId="5BF222D3" w14:textId="77777777" w:rsidR="00B053D6" w:rsidRPr="00665918" w:rsidRDefault="00B053D6" w:rsidP="00E97A82">
            <w:pPr>
              <w:jc w:val="left"/>
              <w:rPr>
                <w:rFonts w:cs="Arial"/>
                <w:color w:val="000000"/>
                <w:sz w:val="16"/>
                <w:szCs w:val="16"/>
              </w:rPr>
            </w:pPr>
            <w:r>
              <w:rPr>
                <w:rFonts w:cs="Arial"/>
                <w:color w:val="000000"/>
                <w:sz w:val="16"/>
                <w:szCs w:val="16"/>
              </w:rPr>
              <w:t xml:space="preserve">ime </w:t>
            </w:r>
            <w:r w:rsidRPr="00665918">
              <w:rPr>
                <w:rFonts w:cs="Arial"/>
                <w:color w:val="000000"/>
                <w:sz w:val="16"/>
                <w:szCs w:val="16"/>
              </w:rPr>
              <w:t>= popolno ime</w:t>
            </w:r>
            <w:r>
              <w:rPr>
                <w:rFonts w:cs="Arial"/>
                <w:color w:val="000000"/>
                <w:sz w:val="16"/>
                <w:szCs w:val="16"/>
              </w:rPr>
              <w:t xml:space="preserve"> subjekta</w:t>
            </w:r>
          </w:p>
        </w:tc>
      </w:tr>
      <w:tr w:rsidR="00B053D6" w:rsidRPr="002A0D58" w14:paraId="1CA20070" w14:textId="77777777" w:rsidTr="00E97A82">
        <w:trPr>
          <w:trHeight w:val="495"/>
        </w:trPr>
        <w:tc>
          <w:tcPr>
            <w:tcW w:w="572" w:type="dxa"/>
            <w:vAlign w:val="center"/>
          </w:tcPr>
          <w:p w14:paraId="690B5DE3" w14:textId="77777777" w:rsidR="00B053D6" w:rsidRPr="00665918" w:rsidRDefault="00B053D6" w:rsidP="00E97A82">
            <w:pPr>
              <w:jc w:val="center"/>
              <w:rPr>
                <w:rFonts w:cs="Arial"/>
                <w:color w:val="000000"/>
                <w:sz w:val="16"/>
                <w:szCs w:val="16"/>
              </w:rPr>
            </w:pPr>
            <w:r>
              <w:rPr>
                <w:rFonts w:cs="Arial"/>
                <w:color w:val="000000"/>
                <w:sz w:val="16"/>
                <w:szCs w:val="16"/>
              </w:rPr>
              <w:t>104</w:t>
            </w:r>
          </w:p>
        </w:tc>
        <w:tc>
          <w:tcPr>
            <w:tcW w:w="1418" w:type="dxa"/>
            <w:vAlign w:val="center"/>
          </w:tcPr>
          <w:p w14:paraId="741DC546" w14:textId="77777777" w:rsidR="00B053D6" w:rsidRPr="00665918" w:rsidRDefault="00B053D6" w:rsidP="00E97A82">
            <w:pPr>
              <w:jc w:val="left"/>
              <w:rPr>
                <w:rFonts w:cs="Arial"/>
                <w:color w:val="000000"/>
                <w:sz w:val="16"/>
                <w:szCs w:val="16"/>
              </w:rPr>
            </w:pPr>
            <w:r>
              <w:rPr>
                <w:rFonts w:cs="Arial"/>
                <w:color w:val="000000"/>
                <w:sz w:val="16"/>
                <w:szCs w:val="16"/>
              </w:rPr>
              <w:t>država</w:t>
            </w:r>
          </w:p>
        </w:tc>
        <w:tc>
          <w:tcPr>
            <w:tcW w:w="992" w:type="dxa"/>
            <w:vAlign w:val="center"/>
          </w:tcPr>
          <w:p w14:paraId="3525F947" w14:textId="77777777" w:rsidR="00B053D6" w:rsidRPr="00B40278" w:rsidRDefault="00B053D6" w:rsidP="00E97A82">
            <w:pPr>
              <w:jc w:val="center"/>
              <w:rPr>
                <w:rFonts w:cs="Arial"/>
                <w:sz w:val="16"/>
                <w:szCs w:val="16"/>
              </w:rPr>
            </w:pPr>
            <w:r>
              <w:rPr>
                <w:rFonts w:cs="Arial"/>
                <w:sz w:val="16"/>
                <w:szCs w:val="16"/>
              </w:rPr>
              <w:t>X</w:t>
            </w:r>
          </w:p>
        </w:tc>
        <w:tc>
          <w:tcPr>
            <w:tcW w:w="1134" w:type="dxa"/>
            <w:vAlign w:val="center"/>
          </w:tcPr>
          <w:p w14:paraId="0CD8F389"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7A0380F8" w14:textId="77777777" w:rsidR="00B053D6" w:rsidRPr="00665918" w:rsidRDefault="00B053D6" w:rsidP="00E97A82">
            <w:pPr>
              <w:jc w:val="center"/>
              <w:rPr>
                <w:rFonts w:cs="Arial"/>
                <w:color w:val="000000"/>
                <w:sz w:val="16"/>
                <w:szCs w:val="16"/>
              </w:rPr>
            </w:pPr>
            <w:r>
              <w:rPr>
                <w:rFonts w:cs="Arial"/>
                <w:sz w:val="16"/>
                <w:szCs w:val="16"/>
              </w:rPr>
              <w:t>avtomatsko</w:t>
            </w:r>
          </w:p>
        </w:tc>
        <w:tc>
          <w:tcPr>
            <w:tcW w:w="1134" w:type="dxa"/>
            <w:vAlign w:val="center"/>
          </w:tcPr>
          <w:p w14:paraId="73779EC1" w14:textId="77777777" w:rsidR="00B053D6" w:rsidRDefault="00B053D6" w:rsidP="00E97A82">
            <w:pPr>
              <w:jc w:val="center"/>
              <w:rPr>
                <w:rFonts w:cs="Arial"/>
                <w:color w:val="000000"/>
                <w:sz w:val="16"/>
                <w:szCs w:val="16"/>
              </w:rPr>
            </w:pPr>
            <w:r>
              <w:rPr>
                <w:rFonts w:cs="Arial"/>
                <w:color w:val="000000"/>
                <w:sz w:val="16"/>
                <w:szCs w:val="16"/>
              </w:rPr>
              <w:t>PRS (referenca) ali</w:t>
            </w:r>
          </w:p>
          <w:p w14:paraId="4F124B46" w14:textId="77777777" w:rsidR="00B053D6" w:rsidRDefault="00B053D6" w:rsidP="00E97A82">
            <w:pPr>
              <w:jc w:val="center"/>
              <w:rPr>
                <w:rFonts w:cs="Arial"/>
                <w:color w:val="000000"/>
                <w:sz w:val="16"/>
                <w:szCs w:val="16"/>
              </w:rPr>
            </w:pPr>
            <w:r>
              <w:rPr>
                <w:rFonts w:cs="Arial"/>
                <w:color w:val="000000"/>
                <w:sz w:val="16"/>
                <w:szCs w:val="16"/>
              </w:rPr>
              <w:t>DR</w:t>
            </w:r>
          </w:p>
          <w:p w14:paraId="0BDE8B55" w14:textId="77777777" w:rsidR="00B053D6" w:rsidRPr="00665918" w:rsidRDefault="00B053D6" w:rsidP="00E97A82">
            <w:pPr>
              <w:jc w:val="center"/>
              <w:rPr>
                <w:rFonts w:cs="Arial"/>
                <w:color w:val="000000"/>
                <w:sz w:val="16"/>
                <w:szCs w:val="16"/>
              </w:rPr>
            </w:pPr>
            <w:r>
              <w:rPr>
                <w:rFonts w:cs="Arial"/>
                <w:color w:val="000000"/>
                <w:sz w:val="16"/>
                <w:szCs w:val="16"/>
              </w:rPr>
              <w:t xml:space="preserve"> (podatek)</w:t>
            </w:r>
          </w:p>
        </w:tc>
        <w:tc>
          <w:tcPr>
            <w:tcW w:w="1134" w:type="dxa"/>
            <w:vAlign w:val="center"/>
          </w:tcPr>
          <w:p w14:paraId="7393F99E"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0EDC1604" w14:textId="77777777" w:rsidR="00B053D6" w:rsidRPr="00E044D7" w:rsidRDefault="00B053D6">
            <w:pPr>
              <w:pStyle w:val="Odstavekseznama"/>
              <w:numPr>
                <w:ilvl w:val="0"/>
                <w:numId w:val="62"/>
              </w:numPr>
              <w:ind w:left="71" w:hanging="141"/>
              <w:contextualSpacing/>
              <w:jc w:val="left"/>
              <w:rPr>
                <w:rFonts w:ascii="Arial" w:hAnsi="Arial" w:cs="Arial"/>
                <w:sz w:val="16"/>
                <w:szCs w:val="16"/>
              </w:rPr>
            </w:pPr>
            <w:r w:rsidRPr="00E044D7">
              <w:rPr>
                <w:rFonts w:ascii="Arial" w:hAnsi="Arial" w:cs="Arial"/>
                <w:sz w:val="16"/>
                <w:szCs w:val="16"/>
              </w:rPr>
              <w:t>Podatek je sestavni del poslovnega naslova (samostojno podatkovno polje)</w:t>
            </w:r>
            <w:r>
              <w:rPr>
                <w:rFonts w:ascii="Arial" w:hAnsi="Arial" w:cs="Arial"/>
                <w:sz w:val="16"/>
                <w:szCs w:val="16"/>
              </w:rPr>
              <w:t>;</w:t>
            </w:r>
          </w:p>
          <w:p w14:paraId="2C45556C" w14:textId="77777777" w:rsidR="00B053D6" w:rsidRPr="00C54211" w:rsidRDefault="00B053D6">
            <w:pPr>
              <w:pStyle w:val="Odstavekseznama"/>
              <w:numPr>
                <w:ilvl w:val="0"/>
                <w:numId w:val="62"/>
              </w:numPr>
              <w:ind w:left="71" w:hanging="141"/>
              <w:contextualSpacing/>
              <w:jc w:val="left"/>
              <w:rPr>
                <w:rFonts w:ascii="Arial" w:hAnsi="Arial" w:cs="Arial"/>
                <w:sz w:val="16"/>
                <w:szCs w:val="16"/>
              </w:rPr>
            </w:pPr>
            <w:r>
              <w:rPr>
                <w:rFonts w:ascii="Arial" w:hAnsi="Arial" w:cs="Arial"/>
                <w:sz w:val="16"/>
                <w:szCs w:val="16"/>
              </w:rPr>
              <w:t>Č</w:t>
            </w:r>
            <w:r w:rsidRPr="00E044D7">
              <w:rPr>
                <w:rFonts w:ascii="Arial" w:hAnsi="Arial" w:cs="Arial"/>
                <w:sz w:val="16"/>
                <w:szCs w:val="16"/>
              </w:rPr>
              <w:t xml:space="preserve">e je subjekt vpisa vpisan v PRS (ima MŠ), potem se </w:t>
            </w:r>
            <w:r w:rsidRPr="00E044D7">
              <w:rPr>
                <w:rFonts w:ascii="Arial" w:hAnsi="Arial" w:cs="Arial"/>
                <w:sz w:val="16"/>
                <w:szCs w:val="16"/>
              </w:rPr>
              <w:lastRenderedPageBreak/>
              <w:t>v to polje avtomatsko vpiše »Slovenija</w:t>
            </w:r>
            <w:r w:rsidRPr="00C54211">
              <w:rPr>
                <w:rFonts w:ascii="Arial" w:hAnsi="Arial" w:cs="Arial"/>
                <w:sz w:val="16"/>
                <w:szCs w:val="16"/>
              </w:rPr>
              <w:t>«;</w:t>
            </w:r>
          </w:p>
          <w:p w14:paraId="7AEACC06" w14:textId="77777777" w:rsidR="00B053D6" w:rsidDel="00E622D4" w:rsidRDefault="00B053D6">
            <w:pPr>
              <w:pStyle w:val="Odstavekseznama"/>
              <w:numPr>
                <w:ilvl w:val="0"/>
                <w:numId w:val="62"/>
              </w:numPr>
              <w:ind w:left="71" w:hanging="141"/>
              <w:contextualSpacing/>
              <w:jc w:val="left"/>
              <w:rPr>
                <w:rFonts w:cs="Arial"/>
                <w:color w:val="000000"/>
                <w:sz w:val="16"/>
                <w:szCs w:val="16"/>
              </w:rPr>
            </w:pPr>
            <w:r>
              <w:rPr>
                <w:rFonts w:ascii="Arial" w:hAnsi="Arial" w:cs="Arial"/>
                <w:sz w:val="16"/>
                <w:szCs w:val="16"/>
              </w:rPr>
              <w:t>Č</w:t>
            </w:r>
            <w:r w:rsidRPr="00704A31">
              <w:rPr>
                <w:rFonts w:ascii="Arial" w:hAnsi="Arial" w:cs="Arial"/>
                <w:sz w:val="16"/>
                <w:szCs w:val="16"/>
              </w:rPr>
              <w:t>e subjekt vpisa nima MŠ (je vpisan samo v DR), se podatek prepiše iz DR</w:t>
            </w:r>
          </w:p>
        </w:tc>
      </w:tr>
      <w:tr w:rsidR="00B053D6" w:rsidRPr="002A0D58" w14:paraId="7F45AD5F" w14:textId="77777777" w:rsidTr="00E97A82">
        <w:trPr>
          <w:trHeight w:val="495"/>
        </w:trPr>
        <w:tc>
          <w:tcPr>
            <w:tcW w:w="572" w:type="dxa"/>
            <w:vAlign w:val="center"/>
          </w:tcPr>
          <w:p w14:paraId="0DF77EB7" w14:textId="77777777" w:rsidR="00B053D6" w:rsidRPr="00665918" w:rsidRDefault="00B053D6" w:rsidP="00E97A82">
            <w:pPr>
              <w:jc w:val="center"/>
              <w:rPr>
                <w:rFonts w:cs="Arial"/>
                <w:color w:val="000000"/>
                <w:sz w:val="16"/>
                <w:szCs w:val="16"/>
              </w:rPr>
            </w:pPr>
            <w:r w:rsidRPr="00665918">
              <w:rPr>
                <w:rFonts w:cs="Arial"/>
                <w:color w:val="000000"/>
                <w:sz w:val="16"/>
                <w:szCs w:val="16"/>
              </w:rPr>
              <w:lastRenderedPageBreak/>
              <w:t>10</w:t>
            </w:r>
            <w:r>
              <w:rPr>
                <w:rFonts w:cs="Arial"/>
                <w:color w:val="000000"/>
                <w:sz w:val="16"/>
                <w:szCs w:val="16"/>
              </w:rPr>
              <w:t>6</w:t>
            </w:r>
          </w:p>
        </w:tc>
        <w:tc>
          <w:tcPr>
            <w:tcW w:w="1418" w:type="dxa"/>
            <w:vAlign w:val="center"/>
            <w:hideMark/>
          </w:tcPr>
          <w:p w14:paraId="6AC4E488" w14:textId="77777777" w:rsidR="00B053D6" w:rsidRPr="00665918" w:rsidRDefault="00B053D6" w:rsidP="00E97A82">
            <w:pPr>
              <w:jc w:val="left"/>
              <w:rPr>
                <w:rFonts w:cs="Arial"/>
                <w:color w:val="000000"/>
                <w:sz w:val="16"/>
                <w:szCs w:val="16"/>
              </w:rPr>
            </w:pPr>
            <w:r w:rsidRPr="00665918">
              <w:rPr>
                <w:rFonts w:cs="Arial"/>
                <w:color w:val="000000"/>
                <w:sz w:val="16"/>
                <w:szCs w:val="16"/>
              </w:rPr>
              <w:t xml:space="preserve">sedež </w:t>
            </w:r>
          </w:p>
        </w:tc>
        <w:tc>
          <w:tcPr>
            <w:tcW w:w="992" w:type="dxa"/>
            <w:vAlign w:val="center"/>
            <w:hideMark/>
          </w:tcPr>
          <w:p w14:paraId="1E801C23" w14:textId="77777777" w:rsidR="00B053D6" w:rsidRPr="00B40278" w:rsidRDefault="00B053D6" w:rsidP="00E97A82">
            <w:pPr>
              <w:jc w:val="center"/>
              <w:rPr>
                <w:rFonts w:cs="Arial"/>
                <w:sz w:val="16"/>
                <w:szCs w:val="16"/>
              </w:rPr>
            </w:pPr>
            <w:r w:rsidRPr="00B40278">
              <w:rPr>
                <w:rFonts w:cs="Arial"/>
                <w:sz w:val="16"/>
                <w:szCs w:val="16"/>
              </w:rPr>
              <w:t>X</w:t>
            </w:r>
          </w:p>
        </w:tc>
        <w:tc>
          <w:tcPr>
            <w:tcW w:w="1134" w:type="dxa"/>
            <w:vAlign w:val="center"/>
            <w:hideMark/>
          </w:tcPr>
          <w:p w14:paraId="33C41F64"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hideMark/>
          </w:tcPr>
          <w:p w14:paraId="05F50D68"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tc>
        <w:tc>
          <w:tcPr>
            <w:tcW w:w="1134" w:type="dxa"/>
            <w:vAlign w:val="center"/>
            <w:hideMark/>
          </w:tcPr>
          <w:p w14:paraId="25100C99" w14:textId="77777777" w:rsidR="00B053D6" w:rsidRPr="00665918" w:rsidRDefault="00B053D6" w:rsidP="00E97A82">
            <w:pPr>
              <w:jc w:val="center"/>
              <w:rPr>
                <w:rFonts w:cs="Arial"/>
                <w:color w:val="000000"/>
                <w:sz w:val="16"/>
                <w:szCs w:val="16"/>
              </w:rPr>
            </w:pPr>
            <w:r w:rsidRPr="00665918">
              <w:rPr>
                <w:rFonts w:cs="Arial"/>
                <w:color w:val="000000"/>
                <w:sz w:val="16"/>
                <w:szCs w:val="16"/>
              </w:rPr>
              <w:t>PRS (referenca) ali DR</w:t>
            </w:r>
          </w:p>
          <w:p w14:paraId="73C01DCC" w14:textId="77777777" w:rsidR="00B053D6" w:rsidRPr="00665918" w:rsidRDefault="00B053D6" w:rsidP="00E97A82">
            <w:pPr>
              <w:jc w:val="center"/>
              <w:rPr>
                <w:rFonts w:cs="Arial"/>
                <w:color w:val="000000"/>
                <w:sz w:val="16"/>
                <w:szCs w:val="16"/>
              </w:rPr>
            </w:pPr>
            <w:r w:rsidRPr="00665918">
              <w:rPr>
                <w:rFonts w:cs="Arial"/>
                <w:color w:val="000000"/>
                <w:sz w:val="16"/>
                <w:szCs w:val="16"/>
              </w:rPr>
              <w:t>(</w:t>
            </w:r>
            <w:r w:rsidRPr="00B40278">
              <w:rPr>
                <w:rFonts w:cs="Arial"/>
                <w:sz w:val="16"/>
                <w:szCs w:val="16"/>
              </w:rPr>
              <w:t>podatek)</w:t>
            </w:r>
          </w:p>
        </w:tc>
        <w:tc>
          <w:tcPr>
            <w:tcW w:w="1134" w:type="dxa"/>
            <w:vAlign w:val="center"/>
            <w:hideMark/>
          </w:tcPr>
          <w:p w14:paraId="2C44219B"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4CCA12F2" w14:textId="77777777" w:rsidR="00B053D6" w:rsidRPr="00665918" w:rsidRDefault="00B053D6" w:rsidP="00E97A82">
            <w:pPr>
              <w:jc w:val="left"/>
              <w:rPr>
                <w:rFonts w:cs="Arial"/>
                <w:color w:val="000000"/>
                <w:sz w:val="16"/>
                <w:szCs w:val="16"/>
              </w:rPr>
            </w:pPr>
            <w:r>
              <w:rPr>
                <w:rFonts w:cs="Arial"/>
                <w:color w:val="000000"/>
                <w:sz w:val="16"/>
                <w:szCs w:val="16"/>
              </w:rPr>
              <w:t>Sedež = naselje v PRS</w:t>
            </w:r>
          </w:p>
        </w:tc>
      </w:tr>
      <w:tr w:rsidR="00B053D6" w:rsidRPr="002A0D58" w14:paraId="54714541" w14:textId="77777777" w:rsidTr="00E97A82">
        <w:trPr>
          <w:trHeight w:val="495"/>
        </w:trPr>
        <w:tc>
          <w:tcPr>
            <w:tcW w:w="572" w:type="dxa"/>
            <w:vAlign w:val="center"/>
          </w:tcPr>
          <w:p w14:paraId="2F18FF16" w14:textId="77777777" w:rsidR="00B053D6" w:rsidRPr="00665918" w:rsidRDefault="00B053D6" w:rsidP="00E97A82">
            <w:pPr>
              <w:jc w:val="center"/>
              <w:rPr>
                <w:rFonts w:cs="Arial"/>
                <w:color w:val="000000"/>
                <w:sz w:val="16"/>
                <w:szCs w:val="16"/>
              </w:rPr>
            </w:pPr>
            <w:r w:rsidRPr="00665918">
              <w:rPr>
                <w:rFonts w:cs="Arial"/>
                <w:color w:val="000000"/>
                <w:sz w:val="16"/>
                <w:szCs w:val="16"/>
              </w:rPr>
              <w:t>10</w:t>
            </w:r>
            <w:r>
              <w:rPr>
                <w:rFonts w:cs="Arial"/>
                <w:color w:val="000000"/>
                <w:sz w:val="16"/>
                <w:szCs w:val="16"/>
              </w:rPr>
              <w:t>7</w:t>
            </w:r>
          </w:p>
        </w:tc>
        <w:tc>
          <w:tcPr>
            <w:tcW w:w="1418" w:type="dxa"/>
            <w:vAlign w:val="center"/>
          </w:tcPr>
          <w:p w14:paraId="6CFEC648" w14:textId="77777777" w:rsidR="00B053D6" w:rsidRPr="00665918" w:rsidRDefault="00B053D6" w:rsidP="00E97A82">
            <w:pPr>
              <w:jc w:val="left"/>
              <w:rPr>
                <w:rFonts w:cs="Arial"/>
                <w:color w:val="000000"/>
                <w:sz w:val="16"/>
                <w:szCs w:val="16"/>
              </w:rPr>
            </w:pPr>
            <w:r w:rsidRPr="00665918">
              <w:rPr>
                <w:rFonts w:cs="Arial"/>
                <w:color w:val="000000"/>
                <w:sz w:val="16"/>
                <w:szCs w:val="16"/>
              </w:rPr>
              <w:t xml:space="preserve">poslovni naslov </w:t>
            </w:r>
          </w:p>
        </w:tc>
        <w:tc>
          <w:tcPr>
            <w:tcW w:w="992" w:type="dxa"/>
            <w:vAlign w:val="center"/>
          </w:tcPr>
          <w:p w14:paraId="0509A974" w14:textId="77777777" w:rsidR="00B053D6" w:rsidRPr="00B40278" w:rsidRDefault="00B053D6" w:rsidP="00E97A82">
            <w:pPr>
              <w:jc w:val="center"/>
              <w:rPr>
                <w:rFonts w:cs="Arial"/>
                <w:sz w:val="16"/>
                <w:szCs w:val="16"/>
              </w:rPr>
            </w:pPr>
            <w:r w:rsidRPr="00B40278">
              <w:rPr>
                <w:rFonts w:cs="Arial"/>
                <w:sz w:val="16"/>
                <w:szCs w:val="16"/>
              </w:rPr>
              <w:t>X</w:t>
            </w:r>
          </w:p>
        </w:tc>
        <w:tc>
          <w:tcPr>
            <w:tcW w:w="1134" w:type="dxa"/>
            <w:vAlign w:val="center"/>
          </w:tcPr>
          <w:p w14:paraId="5EB66CD4"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1779E8DE" w14:textId="77777777" w:rsidR="00B053D6" w:rsidRPr="00665918" w:rsidRDefault="00B053D6" w:rsidP="00E97A82">
            <w:pPr>
              <w:jc w:val="center"/>
              <w:rPr>
                <w:rFonts w:cs="Arial"/>
                <w:color w:val="000000"/>
                <w:sz w:val="16"/>
                <w:szCs w:val="16"/>
              </w:rPr>
            </w:pPr>
            <w:r w:rsidRPr="00B40278">
              <w:rPr>
                <w:rFonts w:cs="Arial"/>
                <w:sz w:val="16"/>
                <w:szCs w:val="16"/>
              </w:rPr>
              <w:t>avtomatsko</w:t>
            </w:r>
          </w:p>
        </w:tc>
        <w:tc>
          <w:tcPr>
            <w:tcW w:w="1134" w:type="dxa"/>
            <w:vAlign w:val="center"/>
          </w:tcPr>
          <w:p w14:paraId="3AE75D0C" w14:textId="77777777" w:rsidR="00B053D6" w:rsidRPr="00665918" w:rsidRDefault="00B053D6" w:rsidP="00E97A82">
            <w:pPr>
              <w:jc w:val="center"/>
              <w:rPr>
                <w:rFonts w:cs="Arial"/>
                <w:color w:val="000000"/>
                <w:sz w:val="16"/>
                <w:szCs w:val="16"/>
              </w:rPr>
            </w:pPr>
            <w:r w:rsidRPr="00665918">
              <w:rPr>
                <w:rFonts w:cs="Arial"/>
                <w:color w:val="000000"/>
                <w:sz w:val="16"/>
                <w:szCs w:val="16"/>
              </w:rPr>
              <w:t>PRS (referenca) ali DR</w:t>
            </w:r>
          </w:p>
          <w:p w14:paraId="58E96B60" w14:textId="77777777" w:rsidR="00B053D6" w:rsidRPr="00665918" w:rsidRDefault="00B053D6" w:rsidP="00E97A82">
            <w:pPr>
              <w:jc w:val="center"/>
              <w:rPr>
                <w:rFonts w:cs="Arial"/>
                <w:color w:val="000000"/>
                <w:sz w:val="16"/>
                <w:szCs w:val="16"/>
              </w:rPr>
            </w:pPr>
            <w:r w:rsidRPr="00B40278">
              <w:rPr>
                <w:rFonts w:cs="Arial"/>
                <w:sz w:val="16"/>
                <w:szCs w:val="16"/>
              </w:rPr>
              <w:t>(podatek)</w:t>
            </w:r>
          </w:p>
        </w:tc>
        <w:tc>
          <w:tcPr>
            <w:tcW w:w="1134" w:type="dxa"/>
            <w:vAlign w:val="center"/>
          </w:tcPr>
          <w:p w14:paraId="0DC92FCC"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7A3B6A7D" w14:textId="77777777" w:rsidR="00B053D6" w:rsidRPr="00665918" w:rsidRDefault="00B053D6" w:rsidP="00E97A82">
            <w:pPr>
              <w:jc w:val="left"/>
              <w:rPr>
                <w:rFonts w:cs="Arial"/>
                <w:color w:val="000000"/>
                <w:sz w:val="16"/>
                <w:szCs w:val="16"/>
              </w:rPr>
            </w:pPr>
          </w:p>
        </w:tc>
      </w:tr>
      <w:tr w:rsidR="00B053D6" w:rsidRPr="002A0D58" w14:paraId="071917B2" w14:textId="77777777" w:rsidTr="00E97A82">
        <w:trPr>
          <w:trHeight w:val="495"/>
        </w:trPr>
        <w:tc>
          <w:tcPr>
            <w:tcW w:w="572" w:type="dxa"/>
            <w:vAlign w:val="center"/>
          </w:tcPr>
          <w:p w14:paraId="187AB498" w14:textId="77777777" w:rsidR="00B053D6" w:rsidRDefault="00B053D6" w:rsidP="00E97A82">
            <w:pPr>
              <w:jc w:val="center"/>
              <w:rPr>
                <w:rFonts w:cs="Arial"/>
                <w:color w:val="000000"/>
                <w:sz w:val="16"/>
                <w:szCs w:val="16"/>
              </w:rPr>
            </w:pPr>
            <w:r>
              <w:rPr>
                <w:rFonts w:cs="Arial"/>
                <w:color w:val="000000"/>
                <w:sz w:val="16"/>
                <w:szCs w:val="16"/>
              </w:rPr>
              <w:t>1071</w:t>
            </w:r>
          </w:p>
        </w:tc>
        <w:tc>
          <w:tcPr>
            <w:tcW w:w="1418" w:type="dxa"/>
            <w:vAlign w:val="center"/>
          </w:tcPr>
          <w:p w14:paraId="366EE6DD" w14:textId="77777777" w:rsidR="00B053D6" w:rsidRDefault="00B053D6" w:rsidP="00E97A82">
            <w:pPr>
              <w:jc w:val="left"/>
              <w:rPr>
                <w:rFonts w:cs="Arial"/>
                <w:color w:val="000000"/>
                <w:sz w:val="16"/>
                <w:szCs w:val="16"/>
              </w:rPr>
            </w:pPr>
            <w:r>
              <w:rPr>
                <w:rFonts w:cs="Arial"/>
                <w:color w:val="000000"/>
                <w:sz w:val="16"/>
                <w:szCs w:val="16"/>
              </w:rPr>
              <w:t>naselje</w:t>
            </w:r>
          </w:p>
        </w:tc>
        <w:tc>
          <w:tcPr>
            <w:tcW w:w="992" w:type="dxa"/>
            <w:vAlign w:val="center"/>
          </w:tcPr>
          <w:p w14:paraId="579B763D" w14:textId="77777777" w:rsidR="00B053D6" w:rsidRDefault="00B053D6" w:rsidP="00E97A82">
            <w:pPr>
              <w:jc w:val="center"/>
              <w:rPr>
                <w:rFonts w:cs="Arial"/>
                <w:sz w:val="16"/>
                <w:szCs w:val="16"/>
              </w:rPr>
            </w:pPr>
            <w:r>
              <w:rPr>
                <w:rFonts w:cs="Arial"/>
                <w:sz w:val="16"/>
                <w:szCs w:val="16"/>
              </w:rPr>
              <w:t>X</w:t>
            </w:r>
          </w:p>
        </w:tc>
        <w:tc>
          <w:tcPr>
            <w:tcW w:w="1134" w:type="dxa"/>
            <w:vAlign w:val="center"/>
          </w:tcPr>
          <w:p w14:paraId="0213E6B8" w14:textId="77777777" w:rsidR="00B053D6"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5086CB2D" w14:textId="77777777" w:rsidR="00B053D6" w:rsidRDefault="00B053D6" w:rsidP="00E97A82">
            <w:pPr>
              <w:jc w:val="center"/>
              <w:rPr>
                <w:rFonts w:cs="Arial"/>
                <w:sz w:val="16"/>
                <w:szCs w:val="16"/>
              </w:rPr>
            </w:pPr>
            <w:r>
              <w:rPr>
                <w:rFonts w:cs="Arial"/>
                <w:sz w:val="16"/>
                <w:szCs w:val="16"/>
              </w:rPr>
              <w:t>avtomatsko</w:t>
            </w:r>
          </w:p>
        </w:tc>
        <w:tc>
          <w:tcPr>
            <w:tcW w:w="1134" w:type="dxa"/>
            <w:vAlign w:val="center"/>
          </w:tcPr>
          <w:p w14:paraId="5E2D6F3D" w14:textId="77777777" w:rsidR="00B053D6" w:rsidRDefault="00B053D6" w:rsidP="00E97A82">
            <w:pPr>
              <w:jc w:val="center"/>
              <w:rPr>
                <w:rFonts w:cs="Arial"/>
                <w:color w:val="000000"/>
                <w:sz w:val="16"/>
                <w:szCs w:val="16"/>
              </w:rPr>
            </w:pPr>
            <w:r>
              <w:rPr>
                <w:rFonts w:cs="Arial"/>
                <w:color w:val="000000"/>
                <w:sz w:val="16"/>
                <w:szCs w:val="16"/>
              </w:rPr>
              <w:t>PRS (referenca) ali</w:t>
            </w:r>
          </w:p>
          <w:p w14:paraId="10116B9A" w14:textId="77777777" w:rsidR="00B053D6" w:rsidRDefault="00B053D6" w:rsidP="00E97A82">
            <w:pPr>
              <w:jc w:val="center"/>
              <w:rPr>
                <w:rFonts w:cs="Arial"/>
                <w:color w:val="000000"/>
                <w:sz w:val="16"/>
                <w:szCs w:val="16"/>
              </w:rPr>
            </w:pPr>
            <w:r>
              <w:rPr>
                <w:rFonts w:cs="Arial"/>
                <w:color w:val="000000"/>
                <w:sz w:val="16"/>
                <w:szCs w:val="16"/>
              </w:rPr>
              <w:t>DR</w:t>
            </w:r>
          </w:p>
          <w:p w14:paraId="0759B0C4" w14:textId="77777777" w:rsidR="00B053D6" w:rsidRPr="00665918" w:rsidRDefault="00B053D6" w:rsidP="00E97A82">
            <w:pPr>
              <w:jc w:val="center"/>
              <w:rPr>
                <w:rFonts w:cs="Arial"/>
                <w:color w:val="000000"/>
                <w:sz w:val="16"/>
                <w:szCs w:val="16"/>
              </w:rPr>
            </w:pPr>
            <w:r>
              <w:rPr>
                <w:rFonts w:cs="Arial"/>
                <w:color w:val="000000"/>
                <w:sz w:val="16"/>
                <w:szCs w:val="16"/>
              </w:rPr>
              <w:t xml:space="preserve"> (podatek)</w:t>
            </w:r>
          </w:p>
        </w:tc>
        <w:tc>
          <w:tcPr>
            <w:tcW w:w="1134" w:type="dxa"/>
            <w:vAlign w:val="center"/>
          </w:tcPr>
          <w:p w14:paraId="16DEFD10" w14:textId="77777777" w:rsidR="00B053D6"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039F0896" w14:textId="77777777" w:rsidR="00B053D6" w:rsidRPr="0070069E" w:rsidRDefault="00B053D6" w:rsidP="00E97A82">
            <w:pPr>
              <w:jc w:val="left"/>
              <w:rPr>
                <w:rFonts w:cs="Arial"/>
                <w:sz w:val="16"/>
                <w:szCs w:val="16"/>
              </w:rPr>
            </w:pPr>
            <w:r w:rsidRPr="0070069E">
              <w:rPr>
                <w:rFonts w:cs="Arial"/>
                <w:sz w:val="16"/>
                <w:szCs w:val="16"/>
              </w:rPr>
              <w:t>Podatek je sestavni del poslovnega naslova (samostojno podatkovno polje)</w:t>
            </w:r>
          </w:p>
        </w:tc>
      </w:tr>
      <w:tr w:rsidR="00B053D6" w:rsidRPr="002A0D58" w14:paraId="6EA4B4C5" w14:textId="77777777" w:rsidTr="00E97A82">
        <w:trPr>
          <w:trHeight w:val="495"/>
        </w:trPr>
        <w:tc>
          <w:tcPr>
            <w:tcW w:w="572" w:type="dxa"/>
            <w:vAlign w:val="center"/>
          </w:tcPr>
          <w:p w14:paraId="68AEB9CA" w14:textId="77777777" w:rsidR="00B053D6" w:rsidRPr="00665918" w:rsidRDefault="00B053D6" w:rsidP="00E97A82">
            <w:pPr>
              <w:jc w:val="center"/>
              <w:rPr>
                <w:rFonts w:cs="Arial"/>
                <w:color w:val="000000"/>
                <w:sz w:val="16"/>
                <w:szCs w:val="16"/>
              </w:rPr>
            </w:pPr>
            <w:r>
              <w:rPr>
                <w:rFonts w:cs="Arial"/>
                <w:color w:val="000000"/>
                <w:sz w:val="16"/>
                <w:szCs w:val="16"/>
              </w:rPr>
              <w:t>1072</w:t>
            </w:r>
          </w:p>
        </w:tc>
        <w:tc>
          <w:tcPr>
            <w:tcW w:w="1418" w:type="dxa"/>
            <w:vAlign w:val="center"/>
          </w:tcPr>
          <w:p w14:paraId="121A6815" w14:textId="77777777" w:rsidR="00B053D6" w:rsidRPr="00665918" w:rsidRDefault="00B053D6" w:rsidP="00E97A82">
            <w:pPr>
              <w:jc w:val="left"/>
              <w:rPr>
                <w:rFonts w:cs="Arial"/>
                <w:color w:val="000000"/>
                <w:sz w:val="16"/>
                <w:szCs w:val="16"/>
              </w:rPr>
            </w:pPr>
            <w:r>
              <w:rPr>
                <w:rFonts w:cs="Arial"/>
                <w:color w:val="000000"/>
                <w:sz w:val="16"/>
                <w:szCs w:val="16"/>
              </w:rPr>
              <w:t>ulica</w:t>
            </w:r>
          </w:p>
        </w:tc>
        <w:tc>
          <w:tcPr>
            <w:tcW w:w="992" w:type="dxa"/>
            <w:vAlign w:val="center"/>
          </w:tcPr>
          <w:p w14:paraId="1A179E1C" w14:textId="77777777" w:rsidR="00B053D6" w:rsidRPr="00B40278" w:rsidRDefault="00B053D6" w:rsidP="00E97A82">
            <w:pPr>
              <w:jc w:val="center"/>
              <w:rPr>
                <w:rFonts w:cs="Arial"/>
                <w:sz w:val="16"/>
                <w:szCs w:val="16"/>
              </w:rPr>
            </w:pPr>
            <w:r>
              <w:rPr>
                <w:rFonts w:cs="Arial"/>
                <w:sz w:val="16"/>
                <w:szCs w:val="16"/>
              </w:rPr>
              <w:t>X</w:t>
            </w:r>
          </w:p>
        </w:tc>
        <w:tc>
          <w:tcPr>
            <w:tcW w:w="1134" w:type="dxa"/>
            <w:vAlign w:val="center"/>
          </w:tcPr>
          <w:p w14:paraId="17195FA8"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43776E72" w14:textId="77777777" w:rsidR="00B053D6" w:rsidRPr="00B40278" w:rsidRDefault="00B053D6" w:rsidP="00E97A82">
            <w:pPr>
              <w:jc w:val="center"/>
              <w:rPr>
                <w:rFonts w:cs="Arial"/>
                <w:sz w:val="16"/>
                <w:szCs w:val="16"/>
              </w:rPr>
            </w:pPr>
            <w:r>
              <w:rPr>
                <w:rFonts w:cs="Arial"/>
                <w:sz w:val="16"/>
                <w:szCs w:val="16"/>
              </w:rPr>
              <w:t>avtomatsko</w:t>
            </w:r>
          </w:p>
        </w:tc>
        <w:tc>
          <w:tcPr>
            <w:tcW w:w="1134" w:type="dxa"/>
            <w:vAlign w:val="center"/>
          </w:tcPr>
          <w:p w14:paraId="57D4F104" w14:textId="77777777" w:rsidR="00B053D6" w:rsidRPr="00665918" w:rsidRDefault="00B053D6" w:rsidP="00E97A82">
            <w:pPr>
              <w:jc w:val="center"/>
              <w:rPr>
                <w:rFonts w:cs="Arial"/>
                <w:color w:val="000000"/>
                <w:sz w:val="16"/>
                <w:szCs w:val="16"/>
              </w:rPr>
            </w:pPr>
            <w:r w:rsidRPr="00665918">
              <w:rPr>
                <w:rFonts w:cs="Arial"/>
                <w:color w:val="000000"/>
                <w:sz w:val="16"/>
                <w:szCs w:val="16"/>
              </w:rPr>
              <w:t>PRS (referenca) ali DR</w:t>
            </w:r>
          </w:p>
          <w:p w14:paraId="1F2F0BFC" w14:textId="77777777" w:rsidR="00B053D6" w:rsidRPr="00665918" w:rsidRDefault="00B053D6" w:rsidP="00E97A82">
            <w:pPr>
              <w:jc w:val="center"/>
              <w:rPr>
                <w:rFonts w:cs="Arial"/>
                <w:color w:val="000000"/>
                <w:sz w:val="16"/>
                <w:szCs w:val="16"/>
              </w:rPr>
            </w:pPr>
            <w:r w:rsidRPr="00B40278">
              <w:rPr>
                <w:rFonts w:cs="Arial"/>
                <w:sz w:val="16"/>
                <w:szCs w:val="16"/>
              </w:rPr>
              <w:t>(podatek)</w:t>
            </w:r>
          </w:p>
        </w:tc>
        <w:tc>
          <w:tcPr>
            <w:tcW w:w="1134" w:type="dxa"/>
            <w:vAlign w:val="center"/>
          </w:tcPr>
          <w:p w14:paraId="6AEB7ABE"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66D0ADB4" w14:textId="77777777" w:rsidR="00B053D6" w:rsidRPr="0070069E" w:rsidDel="00B40278" w:rsidRDefault="00B053D6" w:rsidP="00E97A82">
            <w:pPr>
              <w:jc w:val="left"/>
              <w:rPr>
                <w:rFonts w:cs="Arial"/>
                <w:sz w:val="16"/>
                <w:szCs w:val="16"/>
              </w:rPr>
            </w:pPr>
            <w:r w:rsidRPr="0070069E">
              <w:rPr>
                <w:rFonts w:cs="Arial"/>
                <w:sz w:val="16"/>
                <w:szCs w:val="16"/>
              </w:rPr>
              <w:t>Podatek je sestavni del poslovnega naslova (samostojno podatkovno polje)</w:t>
            </w:r>
          </w:p>
        </w:tc>
      </w:tr>
      <w:tr w:rsidR="00B053D6" w:rsidRPr="002A0D58" w14:paraId="31008F2C" w14:textId="77777777" w:rsidTr="00E97A82">
        <w:trPr>
          <w:trHeight w:val="495"/>
        </w:trPr>
        <w:tc>
          <w:tcPr>
            <w:tcW w:w="572" w:type="dxa"/>
            <w:vAlign w:val="center"/>
          </w:tcPr>
          <w:p w14:paraId="3FB7D65D" w14:textId="77777777" w:rsidR="00B053D6" w:rsidRPr="00665918" w:rsidRDefault="00B053D6" w:rsidP="00E97A82">
            <w:pPr>
              <w:jc w:val="center"/>
              <w:rPr>
                <w:rFonts w:cs="Arial"/>
                <w:color w:val="000000"/>
                <w:sz w:val="16"/>
                <w:szCs w:val="16"/>
              </w:rPr>
            </w:pPr>
            <w:r>
              <w:rPr>
                <w:rFonts w:cs="Arial"/>
                <w:color w:val="000000"/>
                <w:sz w:val="16"/>
                <w:szCs w:val="16"/>
              </w:rPr>
              <w:t>1073</w:t>
            </w:r>
          </w:p>
        </w:tc>
        <w:tc>
          <w:tcPr>
            <w:tcW w:w="1418" w:type="dxa"/>
            <w:vAlign w:val="center"/>
          </w:tcPr>
          <w:p w14:paraId="0AA77DBD" w14:textId="77777777" w:rsidR="00B053D6" w:rsidRPr="00665918" w:rsidRDefault="00B053D6" w:rsidP="00E97A82">
            <w:pPr>
              <w:jc w:val="left"/>
              <w:rPr>
                <w:rFonts w:cs="Arial"/>
                <w:color w:val="000000"/>
                <w:sz w:val="16"/>
                <w:szCs w:val="16"/>
              </w:rPr>
            </w:pPr>
            <w:r>
              <w:rPr>
                <w:rFonts w:cs="Arial"/>
                <w:color w:val="000000"/>
                <w:sz w:val="16"/>
                <w:szCs w:val="16"/>
              </w:rPr>
              <w:t xml:space="preserve">hišna številka </w:t>
            </w:r>
          </w:p>
        </w:tc>
        <w:tc>
          <w:tcPr>
            <w:tcW w:w="992" w:type="dxa"/>
            <w:vAlign w:val="center"/>
          </w:tcPr>
          <w:p w14:paraId="568F67DE" w14:textId="77777777" w:rsidR="00B053D6" w:rsidRPr="00B40278" w:rsidRDefault="00B053D6" w:rsidP="00E97A82">
            <w:pPr>
              <w:jc w:val="center"/>
              <w:rPr>
                <w:rFonts w:cs="Arial"/>
                <w:sz w:val="16"/>
                <w:szCs w:val="16"/>
              </w:rPr>
            </w:pPr>
            <w:r>
              <w:rPr>
                <w:rFonts w:cs="Arial"/>
                <w:sz w:val="16"/>
                <w:szCs w:val="16"/>
              </w:rPr>
              <w:t>X</w:t>
            </w:r>
          </w:p>
        </w:tc>
        <w:tc>
          <w:tcPr>
            <w:tcW w:w="1134" w:type="dxa"/>
            <w:vAlign w:val="center"/>
          </w:tcPr>
          <w:p w14:paraId="56908FEE"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02EE86F7" w14:textId="77777777" w:rsidR="00B053D6" w:rsidRPr="00B40278" w:rsidRDefault="00B053D6" w:rsidP="00E97A82">
            <w:pPr>
              <w:jc w:val="center"/>
              <w:rPr>
                <w:rFonts w:cs="Arial"/>
                <w:sz w:val="16"/>
                <w:szCs w:val="16"/>
              </w:rPr>
            </w:pPr>
            <w:r>
              <w:rPr>
                <w:rFonts w:cs="Arial"/>
                <w:sz w:val="16"/>
                <w:szCs w:val="16"/>
              </w:rPr>
              <w:t>avtomatsko</w:t>
            </w:r>
          </w:p>
        </w:tc>
        <w:tc>
          <w:tcPr>
            <w:tcW w:w="1134" w:type="dxa"/>
            <w:vAlign w:val="center"/>
          </w:tcPr>
          <w:p w14:paraId="13BC5B9E" w14:textId="77777777" w:rsidR="00B053D6" w:rsidRPr="00665918" w:rsidRDefault="00B053D6" w:rsidP="00E97A82">
            <w:pPr>
              <w:jc w:val="center"/>
              <w:rPr>
                <w:rFonts w:cs="Arial"/>
                <w:color w:val="000000"/>
                <w:sz w:val="16"/>
                <w:szCs w:val="16"/>
              </w:rPr>
            </w:pPr>
            <w:r w:rsidRPr="00665918">
              <w:rPr>
                <w:rFonts w:cs="Arial"/>
                <w:color w:val="000000"/>
                <w:sz w:val="16"/>
                <w:szCs w:val="16"/>
              </w:rPr>
              <w:t>PRS (referenca) ali DR</w:t>
            </w:r>
          </w:p>
          <w:p w14:paraId="3C13847B" w14:textId="77777777" w:rsidR="00B053D6" w:rsidRPr="00665918" w:rsidRDefault="00B053D6" w:rsidP="00E97A82">
            <w:pPr>
              <w:jc w:val="center"/>
              <w:rPr>
                <w:rFonts w:cs="Arial"/>
                <w:color w:val="000000"/>
                <w:sz w:val="16"/>
                <w:szCs w:val="16"/>
              </w:rPr>
            </w:pPr>
            <w:r w:rsidRPr="00B40278">
              <w:rPr>
                <w:rFonts w:cs="Arial"/>
                <w:sz w:val="16"/>
                <w:szCs w:val="16"/>
              </w:rPr>
              <w:t>(podatek)</w:t>
            </w:r>
          </w:p>
        </w:tc>
        <w:tc>
          <w:tcPr>
            <w:tcW w:w="1134" w:type="dxa"/>
            <w:vAlign w:val="center"/>
          </w:tcPr>
          <w:p w14:paraId="53CE497C"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2BE5FBFB" w14:textId="77777777" w:rsidR="00B053D6" w:rsidRPr="0070069E" w:rsidDel="00B40278" w:rsidRDefault="00B053D6" w:rsidP="00E97A82">
            <w:pPr>
              <w:jc w:val="left"/>
              <w:rPr>
                <w:rFonts w:cs="Arial"/>
                <w:sz w:val="16"/>
                <w:szCs w:val="16"/>
              </w:rPr>
            </w:pPr>
            <w:r w:rsidRPr="0070069E">
              <w:rPr>
                <w:rFonts w:cs="Arial"/>
                <w:sz w:val="16"/>
                <w:szCs w:val="16"/>
              </w:rPr>
              <w:t>Podatek je sestavni del poslovnega naslova (samostojno podatkovno polje)</w:t>
            </w:r>
          </w:p>
        </w:tc>
      </w:tr>
      <w:tr w:rsidR="00B053D6" w:rsidRPr="002A0D58" w14:paraId="3CE042C3" w14:textId="77777777" w:rsidTr="00E97A82">
        <w:trPr>
          <w:trHeight w:val="878"/>
        </w:trPr>
        <w:tc>
          <w:tcPr>
            <w:tcW w:w="572" w:type="dxa"/>
            <w:vAlign w:val="center"/>
          </w:tcPr>
          <w:p w14:paraId="7D814D4B" w14:textId="77777777" w:rsidR="00B053D6" w:rsidRDefault="00B053D6" w:rsidP="00E97A82">
            <w:pPr>
              <w:jc w:val="center"/>
              <w:rPr>
                <w:rFonts w:cs="Arial"/>
                <w:color w:val="000000"/>
                <w:sz w:val="16"/>
                <w:szCs w:val="16"/>
              </w:rPr>
            </w:pPr>
            <w:r>
              <w:rPr>
                <w:rFonts w:cs="Arial"/>
                <w:color w:val="000000"/>
                <w:sz w:val="16"/>
                <w:szCs w:val="16"/>
              </w:rPr>
              <w:t>1074</w:t>
            </w:r>
          </w:p>
        </w:tc>
        <w:tc>
          <w:tcPr>
            <w:tcW w:w="1418" w:type="dxa"/>
            <w:vAlign w:val="center"/>
          </w:tcPr>
          <w:p w14:paraId="647F2CEE" w14:textId="77777777" w:rsidR="00B053D6" w:rsidRDefault="00B053D6" w:rsidP="00E97A82">
            <w:pPr>
              <w:jc w:val="left"/>
              <w:rPr>
                <w:rFonts w:cs="Arial"/>
                <w:color w:val="000000"/>
                <w:sz w:val="16"/>
                <w:szCs w:val="16"/>
              </w:rPr>
            </w:pPr>
            <w:r>
              <w:rPr>
                <w:rFonts w:cs="Arial"/>
                <w:color w:val="000000"/>
                <w:sz w:val="16"/>
                <w:szCs w:val="16"/>
              </w:rPr>
              <w:t>dodatek k hišni številki</w:t>
            </w:r>
          </w:p>
        </w:tc>
        <w:tc>
          <w:tcPr>
            <w:tcW w:w="992" w:type="dxa"/>
            <w:vAlign w:val="center"/>
          </w:tcPr>
          <w:p w14:paraId="7DEB9BDF" w14:textId="77777777" w:rsidR="00B053D6" w:rsidRPr="00665918" w:rsidRDefault="00B053D6" w:rsidP="00E97A82">
            <w:pPr>
              <w:jc w:val="center"/>
              <w:rPr>
                <w:rFonts w:cs="Arial"/>
                <w:color w:val="000000"/>
                <w:sz w:val="16"/>
                <w:szCs w:val="16"/>
              </w:rPr>
            </w:pPr>
            <w:r>
              <w:rPr>
                <w:rFonts w:cs="Arial"/>
                <w:sz w:val="16"/>
                <w:szCs w:val="16"/>
              </w:rPr>
              <w:t>X</w:t>
            </w:r>
          </w:p>
        </w:tc>
        <w:tc>
          <w:tcPr>
            <w:tcW w:w="1134" w:type="dxa"/>
            <w:vAlign w:val="center"/>
          </w:tcPr>
          <w:p w14:paraId="52C7AC0D" w14:textId="77777777" w:rsidR="00B053D6"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51205A3E" w14:textId="77777777" w:rsidR="00B053D6" w:rsidRDefault="00B053D6" w:rsidP="00E97A82">
            <w:pPr>
              <w:jc w:val="center"/>
              <w:rPr>
                <w:rFonts w:cs="Arial"/>
                <w:color w:val="000000"/>
                <w:sz w:val="16"/>
                <w:szCs w:val="16"/>
              </w:rPr>
            </w:pPr>
            <w:r>
              <w:rPr>
                <w:rFonts w:cs="Arial"/>
                <w:sz w:val="16"/>
                <w:szCs w:val="16"/>
              </w:rPr>
              <w:t>avtomatsko</w:t>
            </w:r>
          </w:p>
        </w:tc>
        <w:tc>
          <w:tcPr>
            <w:tcW w:w="1134" w:type="dxa"/>
            <w:vAlign w:val="center"/>
          </w:tcPr>
          <w:p w14:paraId="6132EF76" w14:textId="77777777" w:rsidR="00B053D6" w:rsidRDefault="00B053D6" w:rsidP="00E97A82">
            <w:pPr>
              <w:jc w:val="center"/>
              <w:rPr>
                <w:rFonts w:cs="Arial"/>
                <w:color w:val="000000"/>
                <w:sz w:val="16"/>
                <w:szCs w:val="16"/>
              </w:rPr>
            </w:pPr>
            <w:r>
              <w:rPr>
                <w:rFonts w:cs="Arial"/>
                <w:color w:val="000000"/>
                <w:sz w:val="16"/>
                <w:szCs w:val="16"/>
              </w:rPr>
              <w:t>PRS (referenca) ali</w:t>
            </w:r>
          </w:p>
          <w:p w14:paraId="7A197421" w14:textId="77777777" w:rsidR="00B053D6" w:rsidRDefault="00B053D6" w:rsidP="00E97A82">
            <w:pPr>
              <w:jc w:val="center"/>
              <w:rPr>
                <w:rFonts w:cs="Arial"/>
                <w:color w:val="000000"/>
                <w:sz w:val="16"/>
                <w:szCs w:val="16"/>
              </w:rPr>
            </w:pPr>
            <w:r>
              <w:rPr>
                <w:rFonts w:cs="Arial"/>
                <w:color w:val="000000"/>
                <w:sz w:val="16"/>
                <w:szCs w:val="16"/>
              </w:rPr>
              <w:t>DR</w:t>
            </w:r>
          </w:p>
          <w:p w14:paraId="3D891644" w14:textId="77777777" w:rsidR="00B053D6" w:rsidRDefault="00B053D6" w:rsidP="00E97A82">
            <w:pPr>
              <w:jc w:val="center"/>
              <w:rPr>
                <w:rFonts w:cs="Arial"/>
                <w:color w:val="000000"/>
                <w:sz w:val="16"/>
                <w:szCs w:val="16"/>
              </w:rPr>
            </w:pPr>
            <w:r>
              <w:rPr>
                <w:rFonts w:cs="Arial"/>
                <w:color w:val="000000"/>
                <w:sz w:val="16"/>
                <w:szCs w:val="16"/>
              </w:rPr>
              <w:t xml:space="preserve"> (podatek)</w:t>
            </w:r>
          </w:p>
        </w:tc>
        <w:tc>
          <w:tcPr>
            <w:tcW w:w="1134" w:type="dxa"/>
            <w:vAlign w:val="center"/>
          </w:tcPr>
          <w:p w14:paraId="4F280758" w14:textId="77777777" w:rsidR="00B053D6" w:rsidRDefault="00B053D6" w:rsidP="00E97A82">
            <w:pPr>
              <w:jc w:val="center"/>
              <w:rPr>
                <w:rFonts w:cs="Arial"/>
                <w:color w:val="000000"/>
                <w:sz w:val="16"/>
                <w:szCs w:val="16"/>
              </w:rPr>
            </w:pPr>
          </w:p>
        </w:tc>
        <w:tc>
          <w:tcPr>
            <w:tcW w:w="2126" w:type="dxa"/>
            <w:vAlign w:val="center"/>
          </w:tcPr>
          <w:p w14:paraId="4DAE903D" w14:textId="77777777" w:rsidR="00B053D6" w:rsidRDefault="00B053D6" w:rsidP="00E97A82">
            <w:pPr>
              <w:jc w:val="left"/>
              <w:rPr>
                <w:rFonts w:cs="Arial"/>
                <w:color w:val="000000"/>
                <w:sz w:val="16"/>
                <w:szCs w:val="16"/>
              </w:rPr>
            </w:pPr>
            <w:r w:rsidRPr="0070069E">
              <w:rPr>
                <w:rFonts w:cs="Arial"/>
                <w:sz w:val="16"/>
                <w:szCs w:val="16"/>
              </w:rPr>
              <w:t>Podatek je sestavni del poslovnega naslova (samostojno podatkovno polje)</w:t>
            </w:r>
            <w:r>
              <w:rPr>
                <w:rFonts w:cs="Arial"/>
                <w:sz w:val="16"/>
                <w:szCs w:val="16"/>
              </w:rPr>
              <w:t xml:space="preserve"> in ni obvezen</w:t>
            </w:r>
          </w:p>
        </w:tc>
      </w:tr>
      <w:tr w:rsidR="00B053D6" w:rsidRPr="002A0D58" w14:paraId="0B2F9610" w14:textId="77777777" w:rsidTr="00E97A82">
        <w:trPr>
          <w:trHeight w:val="878"/>
        </w:trPr>
        <w:tc>
          <w:tcPr>
            <w:tcW w:w="572" w:type="dxa"/>
            <w:vAlign w:val="center"/>
          </w:tcPr>
          <w:p w14:paraId="026DFB13" w14:textId="77777777" w:rsidR="00B053D6" w:rsidRDefault="00B053D6" w:rsidP="00E97A82">
            <w:pPr>
              <w:jc w:val="center"/>
              <w:rPr>
                <w:rFonts w:cs="Arial"/>
                <w:color w:val="000000"/>
                <w:sz w:val="16"/>
                <w:szCs w:val="16"/>
              </w:rPr>
            </w:pPr>
            <w:r>
              <w:rPr>
                <w:rFonts w:cs="Arial"/>
                <w:color w:val="000000"/>
                <w:sz w:val="16"/>
                <w:szCs w:val="16"/>
              </w:rPr>
              <w:t>1075</w:t>
            </w:r>
          </w:p>
        </w:tc>
        <w:tc>
          <w:tcPr>
            <w:tcW w:w="1418" w:type="dxa"/>
            <w:vAlign w:val="center"/>
          </w:tcPr>
          <w:p w14:paraId="5045BF46" w14:textId="77777777" w:rsidR="00B053D6" w:rsidRDefault="00B053D6" w:rsidP="00E97A82">
            <w:pPr>
              <w:jc w:val="left"/>
              <w:rPr>
                <w:rFonts w:cs="Arial"/>
                <w:color w:val="000000"/>
                <w:sz w:val="16"/>
                <w:szCs w:val="16"/>
              </w:rPr>
            </w:pPr>
            <w:r>
              <w:rPr>
                <w:rFonts w:cs="Arial"/>
                <w:color w:val="000000"/>
                <w:sz w:val="16"/>
                <w:szCs w:val="16"/>
              </w:rPr>
              <w:t>poštna številka</w:t>
            </w:r>
          </w:p>
        </w:tc>
        <w:tc>
          <w:tcPr>
            <w:tcW w:w="992" w:type="dxa"/>
            <w:vAlign w:val="center"/>
          </w:tcPr>
          <w:p w14:paraId="1EC7C331" w14:textId="77777777" w:rsidR="00B053D6" w:rsidRPr="00665918" w:rsidRDefault="00B053D6" w:rsidP="00E97A82">
            <w:pPr>
              <w:jc w:val="center"/>
              <w:rPr>
                <w:rFonts w:cs="Arial"/>
                <w:color w:val="000000"/>
                <w:sz w:val="16"/>
                <w:szCs w:val="16"/>
              </w:rPr>
            </w:pPr>
            <w:r>
              <w:rPr>
                <w:rFonts w:cs="Arial"/>
                <w:sz w:val="16"/>
                <w:szCs w:val="16"/>
              </w:rPr>
              <w:t>X</w:t>
            </w:r>
          </w:p>
        </w:tc>
        <w:tc>
          <w:tcPr>
            <w:tcW w:w="1134" w:type="dxa"/>
            <w:vAlign w:val="center"/>
          </w:tcPr>
          <w:p w14:paraId="7097E259" w14:textId="77777777" w:rsidR="00B053D6"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0DD36F57" w14:textId="77777777" w:rsidR="00B053D6" w:rsidRDefault="00B053D6" w:rsidP="00E97A82">
            <w:pPr>
              <w:jc w:val="center"/>
              <w:rPr>
                <w:rFonts w:cs="Arial"/>
                <w:color w:val="000000"/>
                <w:sz w:val="16"/>
                <w:szCs w:val="16"/>
              </w:rPr>
            </w:pPr>
            <w:r>
              <w:rPr>
                <w:rFonts w:cs="Arial"/>
                <w:sz w:val="16"/>
                <w:szCs w:val="16"/>
              </w:rPr>
              <w:t>avtomatsko</w:t>
            </w:r>
          </w:p>
        </w:tc>
        <w:tc>
          <w:tcPr>
            <w:tcW w:w="1134" w:type="dxa"/>
            <w:vAlign w:val="center"/>
          </w:tcPr>
          <w:p w14:paraId="03630B97" w14:textId="77777777" w:rsidR="00B053D6" w:rsidRDefault="00B053D6" w:rsidP="00E97A82">
            <w:pPr>
              <w:jc w:val="center"/>
              <w:rPr>
                <w:rFonts w:cs="Arial"/>
                <w:color w:val="000000"/>
                <w:sz w:val="16"/>
                <w:szCs w:val="16"/>
              </w:rPr>
            </w:pPr>
            <w:r>
              <w:rPr>
                <w:rFonts w:cs="Arial"/>
                <w:color w:val="000000"/>
                <w:sz w:val="16"/>
                <w:szCs w:val="16"/>
              </w:rPr>
              <w:t>PRS (referenca) ali</w:t>
            </w:r>
          </w:p>
          <w:p w14:paraId="09C04F10" w14:textId="77777777" w:rsidR="00B053D6" w:rsidRDefault="00B053D6" w:rsidP="00E97A82">
            <w:pPr>
              <w:jc w:val="center"/>
              <w:rPr>
                <w:rFonts w:cs="Arial"/>
                <w:color w:val="000000"/>
                <w:sz w:val="16"/>
                <w:szCs w:val="16"/>
              </w:rPr>
            </w:pPr>
            <w:r>
              <w:rPr>
                <w:rFonts w:cs="Arial"/>
                <w:color w:val="000000"/>
                <w:sz w:val="16"/>
                <w:szCs w:val="16"/>
              </w:rPr>
              <w:t>DR</w:t>
            </w:r>
          </w:p>
          <w:p w14:paraId="31A5DCEC" w14:textId="77777777" w:rsidR="00B053D6" w:rsidRDefault="00B053D6" w:rsidP="00E97A82">
            <w:pPr>
              <w:jc w:val="center"/>
              <w:rPr>
                <w:rFonts w:cs="Arial"/>
                <w:color w:val="000000"/>
                <w:sz w:val="16"/>
                <w:szCs w:val="16"/>
              </w:rPr>
            </w:pPr>
            <w:r>
              <w:rPr>
                <w:rFonts w:cs="Arial"/>
                <w:color w:val="000000"/>
                <w:sz w:val="16"/>
                <w:szCs w:val="16"/>
              </w:rPr>
              <w:t xml:space="preserve"> (podatek)</w:t>
            </w:r>
          </w:p>
        </w:tc>
        <w:tc>
          <w:tcPr>
            <w:tcW w:w="1134" w:type="dxa"/>
            <w:vAlign w:val="center"/>
          </w:tcPr>
          <w:p w14:paraId="431927D8" w14:textId="77777777" w:rsidR="00B053D6"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371A68B4" w14:textId="77777777" w:rsidR="00B053D6" w:rsidRDefault="00B053D6" w:rsidP="00E97A82">
            <w:pPr>
              <w:jc w:val="left"/>
              <w:rPr>
                <w:rFonts w:cs="Arial"/>
                <w:color w:val="000000"/>
                <w:sz w:val="16"/>
                <w:szCs w:val="16"/>
              </w:rPr>
            </w:pPr>
            <w:r w:rsidRPr="0070069E">
              <w:rPr>
                <w:rFonts w:cs="Arial"/>
                <w:sz w:val="16"/>
                <w:szCs w:val="16"/>
              </w:rPr>
              <w:t>Podatek je sestavni del poslovnega naslova (samostojno podatkovno polje)</w:t>
            </w:r>
          </w:p>
        </w:tc>
      </w:tr>
      <w:tr w:rsidR="00B053D6" w:rsidRPr="002A0D58" w14:paraId="35F6D8E3" w14:textId="77777777" w:rsidTr="00E97A82">
        <w:trPr>
          <w:trHeight w:val="878"/>
        </w:trPr>
        <w:tc>
          <w:tcPr>
            <w:tcW w:w="572" w:type="dxa"/>
            <w:vAlign w:val="center"/>
          </w:tcPr>
          <w:p w14:paraId="3B9CA108" w14:textId="77777777" w:rsidR="00B053D6" w:rsidRDefault="00B053D6" w:rsidP="00E97A82">
            <w:pPr>
              <w:jc w:val="center"/>
              <w:rPr>
                <w:rFonts w:cs="Arial"/>
                <w:color w:val="000000"/>
                <w:sz w:val="16"/>
                <w:szCs w:val="16"/>
              </w:rPr>
            </w:pPr>
            <w:r>
              <w:rPr>
                <w:rFonts w:cs="Arial"/>
                <w:color w:val="000000"/>
                <w:sz w:val="16"/>
                <w:szCs w:val="16"/>
              </w:rPr>
              <w:t>1076</w:t>
            </w:r>
          </w:p>
        </w:tc>
        <w:tc>
          <w:tcPr>
            <w:tcW w:w="1418" w:type="dxa"/>
            <w:vAlign w:val="center"/>
          </w:tcPr>
          <w:p w14:paraId="02DA72BF" w14:textId="77777777" w:rsidR="00B053D6" w:rsidRDefault="00B053D6" w:rsidP="00E97A82">
            <w:pPr>
              <w:jc w:val="left"/>
              <w:rPr>
                <w:rFonts w:cs="Arial"/>
                <w:color w:val="000000"/>
                <w:sz w:val="16"/>
                <w:szCs w:val="16"/>
              </w:rPr>
            </w:pPr>
            <w:r>
              <w:rPr>
                <w:rFonts w:cs="Arial"/>
                <w:color w:val="000000"/>
                <w:sz w:val="16"/>
                <w:szCs w:val="16"/>
              </w:rPr>
              <w:t>poštni kraj</w:t>
            </w:r>
          </w:p>
        </w:tc>
        <w:tc>
          <w:tcPr>
            <w:tcW w:w="992" w:type="dxa"/>
            <w:vAlign w:val="center"/>
          </w:tcPr>
          <w:p w14:paraId="1170BDC4" w14:textId="77777777" w:rsidR="00B053D6" w:rsidRPr="00665918" w:rsidRDefault="00B053D6" w:rsidP="00E97A82">
            <w:pPr>
              <w:jc w:val="center"/>
              <w:rPr>
                <w:rFonts w:cs="Arial"/>
                <w:color w:val="000000"/>
                <w:sz w:val="16"/>
                <w:szCs w:val="16"/>
              </w:rPr>
            </w:pPr>
            <w:r>
              <w:rPr>
                <w:rFonts w:cs="Arial"/>
                <w:sz w:val="16"/>
                <w:szCs w:val="16"/>
              </w:rPr>
              <w:t>X</w:t>
            </w:r>
          </w:p>
        </w:tc>
        <w:tc>
          <w:tcPr>
            <w:tcW w:w="1134" w:type="dxa"/>
            <w:vAlign w:val="center"/>
          </w:tcPr>
          <w:p w14:paraId="2D2CBA69" w14:textId="77777777" w:rsidR="00B053D6"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27F80D16" w14:textId="77777777" w:rsidR="00B053D6" w:rsidRDefault="00B053D6" w:rsidP="00E97A82">
            <w:pPr>
              <w:jc w:val="center"/>
              <w:rPr>
                <w:rFonts w:cs="Arial"/>
                <w:color w:val="000000"/>
                <w:sz w:val="16"/>
                <w:szCs w:val="16"/>
              </w:rPr>
            </w:pPr>
            <w:r>
              <w:rPr>
                <w:rFonts w:cs="Arial"/>
                <w:sz w:val="16"/>
                <w:szCs w:val="16"/>
              </w:rPr>
              <w:t>avtomatsko</w:t>
            </w:r>
          </w:p>
        </w:tc>
        <w:tc>
          <w:tcPr>
            <w:tcW w:w="1134" w:type="dxa"/>
            <w:vAlign w:val="center"/>
          </w:tcPr>
          <w:p w14:paraId="721ACEA5" w14:textId="77777777" w:rsidR="00B053D6" w:rsidRDefault="00B053D6" w:rsidP="00E97A82">
            <w:pPr>
              <w:jc w:val="center"/>
              <w:rPr>
                <w:rFonts w:cs="Arial"/>
                <w:color w:val="000000"/>
                <w:sz w:val="16"/>
                <w:szCs w:val="16"/>
              </w:rPr>
            </w:pPr>
            <w:r>
              <w:rPr>
                <w:rFonts w:cs="Arial"/>
                <w:color w:val="000000"/>
                <w:sz w:val="16"/>
                <w:szCs w:val="16"/>
              </w:rPr>
              <w:t>PRS (referenca) ali</w:t>
            </w:r>
          </w:p>
          <w:p w14:paraId="09767EFD" w14:textId="77777777" w:rsidR="00B053D6" w:rsidRDefault="00B053D6" w:rsidP="00E97A82">
            <w:pPr>
              <w:jc w:val="center"/>
              <w:rPr>
                <w:rFonts w:cs="Arial"/>
                <w:color w:val="000000"/>
                <w:sz w:val="16"/>
                <w:szCs w:val="16"/>
              </w:rPr>
            </w:pPr>
            <w:r>
              <w:rPr>
                <w:rFonts w:cs="Arial"/>
                <w:color w:val="000000"/>
                <w:sz w:val="16"/>
                <w:szCs w:val="16"/>
              </w:rPr>
              <w:t>DR</w:t>
            </w:r>
          </w:p>
          <w:p w14:paraId="21F26AE2" w14:textId="77777777" w:rsidR="00B053D6" w:rsidRDefault="00B053D6" w:rsidP="00E97A82">
            <w:pPr>
              <w:jc w:val="center"/>
              <w:rPr>
                <w:rFonts w:cs="Arial"/>
                <w:color w:val="000000"/>
                <w:sz w:val="16"/>
                <w:szCs w:val="16"/>
              </w:rPr>
            </w:pPr>
            <w:r>
              <w:rPr>
                <w:rFonts w:cs="Arial"/>
                <w:color w:val="000000"/>
                <w:sz w:val="16"/>
                <w:szCs w:val="16"/>
              </w:rPr>
              <w:t xml:space="preserve"> (podatek)</w:t>
            </w:r>
          </w:p>
        </w:tc>
        <w:tc>
          <w:tcPr>
            <w:tcW w:w="1134" w:type="dxa"/>
            <w:vAlign w:val="center"/>
          </w:tcPr>
          <w:p w14:paraId="6BFB11B4" w14:textId="77777777" w:rsidR="00B053D6"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19E309AC" w14:textId="77777777" w:rsidR="00B053D6" w:rsidRDefault="00B053D6" w:rsidP="00E97A82">
            <w:pPr>
              <w:jc w:val="left"/>
              <w:rPr>
                <w:rFonts w:cs="Arial"/>
                <w:color w:val="000000"/>
                <w:sz w:val="16"/>
                <w:szCs w:val="16"/>
              </w:rPr>
            </w:pPr>
            <w:r w:rsidRPr="0070069E">
              <w:rPr>
                <w:rFonts w:cs="Arial"/>
                <w:sz w:val="16"/>
                <w:szCs w:val="16"/>
              </w:rPr>
              <w:t>Podatek je sestavni del poslovnega naslova (samostojno podatkovno polje)</w:t>
            </w:r>
          </w:p>
        </w:tc>
      </w:tr>
      <w:tr w:rsidR="00B053D6" w:rsidRPr="002A0D58" w14:paraId="7EE3B6AD" w14:textId="77777777" w:rsidTr="00E97A82">
        <w:trPr>
          <w:trHeight w:val="878"/>
        </w:trPr>
        <w:tc>
          <w:tcPr>
            <w:tcW w:w="572" w:type="dxa"/>
            <w:vAlign w:val="center"/>
          </w:tcPr>
          <w:p w14:paraId="59EB484B" w14:textId="77777777" w:rsidR="00B053D6" w:rsidRPr="00665918" w:rsidRDefault="00B053D6" w:rsidP="00E97A82">
            <w:pPr>
              <w:jc w:val="center"/>
              <w:rPr>
                <w:rFonts w:cs="Arial"/>
                <w:color w:val="000000"/>
                <w:sz w:val="16"/>
                <w:szCs w:val="16"/>
              </w:rPr>
            </w:pPr>
            <w:r>
              <w:rPr>
                <w:rFonts w:cs="Arial"/>
                <w:color w:val="000000"/>
                <w:sz w:val="16"/>
                <w:szCs w:val="16"/>
              </w:rPr>
              <w:t>108</w:t>
            </w:r>
          </w:p>
        </w:tc>
        <w:tc>
          <w:tcPr>
            <w:tcW w:w="1418" w:type="dxa"/>
            <w:vAlign w:val="center"/>
          </w:tcPr>
          <w:p w14:paraId="32413831" w14:textId="77777777" w:rsidR="00B053D6" w:rsidRDefault="00B053D6" w:rsidP="00E97A82">
            <w:pPr>
              <w:jc w:val="left"/>
              <w:rPr>
                <w:rFonts w:cs="Arial"/>
                <w:color w:val="000000"/>
                <w:sz w:val="16"/>
                <w:szCs w:val="16"/>
              </w:rPr>
            </w:pPr>
            <w:r>
              <w:rPr>
                <w:rFonts w:cs="Arial"/>
                <w:color w:val="000000"/>
                <w:sz w:val="16"/>
                <w:szCs w:val="16"/>
              </w:rPr>
              <w:t>pravnoorganiza-</w:t>
            </w:r>
          </w:p>
          <w:p w14:paraId="0B158C91" w14:textId="77777777" w:rsidR="00B053D6" w:rsidRDefault="00B053D6" w:rsidP="00E97A82">
            <w:pPr>
              <w:jc w:val="left"/>
              <w:rPr>
                <w:rFonts w:cs="Arial"/>
                <w:color w:val="000000"/>
                <w:sz w:val="16"/>
                <w:szCs w:val="16"/>
              </w:rPr>
            </w:pPr>
            <w:r>
              <w:rPr>
                <w:rFonts w:cs="Arial"/>
                <w:color w:val="000000"/>
                <w:sz w:val="16"/>
                <w:szCs w:val="16"/>
              </w:rPr>
              <w:t>cijska oblika (POO)</w:t>
            </w:r>
          </w:p>
        </w:tc>
        <w:tc>
          <w:tcPr>
            <w:tcW w:w="992" w:type="dxa"/>
            <w:vAlign w:val="center"/>
          </w:tcPr>
          <w:p w14:paraId="54BE4535" w14:textId="77777777" w:rsidR="00B053D6" w:rsidRPr="00665918" w:rsidRDefault="00B053D6" w:rsidP="00E97A82">
            <w:pPr>
              <w:jc w:val="center"/>
              <w:rPr>
                <w:rFonts w:cs="Arial"/>
                <w:color w:val="000000"/>
                <w:sz w:val="16"/>
                <w:szCs w:val="16"/>
              </w:rPr>
            </w:pPr>
          </w:p>
        </w:tc>
        <w:tc>
          <w:tcPr>
            <w:tcW w:w="1134" w:type="dxa"/>
            <w:vAlign w:val="center"/>
          </w:tcPr>
          <w:p w14:paraId="2271D461"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03ED43B7" w14:textId="77777777" w:rsidR="00B053D6" w:rsidRPr="00665918" w:rsidRDefault="00B053D6" w:rsidP="00E97A82">
            <w:pPr>
              <w:jc w:val="center"/>
              <w:rPr>
                <w:rFonts w:cs="Arial"/>
                <w:color w:val="000000"/>
                <w:sz w:val="16"/>
                <w:szCs w:val="16"/>
              </w:rPr>
            </w:pPr>
            <w:r>
              <w:rPr>
                <w:rFonts w:cs="Arial"/>
                <w:color w:val="000000"/>
                <w:sz w:val="16"/>
                <w:szCs w:val="16"/>
              </w:rPr>
              <w:t>avtomatsko</w:t>
            </w:r>
          </w:p>
        </w:tc>
        <w:tc>
          <w:tcPr>
            <w:tcW w:w="1134" w:type="dxa"/>
            <w:vAlign w:val="center"/>
          </w:tcPr>
          <w:p w14:paraId="404B78FB" w14:textId="77777777" w:rsidR="00B053D6" w:rsidRPr="00665918" w:rsidRDefault="00B053D6" w:rsidP="00E97A82">
            <w:pPr>
              <w:jc w:val="center"/>
              <w:rPr>
                <w:rFonts w:cs="Arial"/>
                <w:color w:val="000000"/>
                <w:sz w:val="16"/>
                <w:szCs w:val="16"/>
              </w:rPr>
            </w:pPr>
            <w:r>
              <w:rPr>
                <w:rFonts w:cs="Arial"/>
                <w:color w:val="000000"/>
                <w:sz w:val="16"/>
                <w:szCs w:val="16"/>
              </w:rPr>
              <w:t>PRS (referenca)</w:t>
            </w:r>
          </w:p>
        </w:tc>
        <w:tc>
          <w:tcPr>
            <w:tcW w:w="1134" w:type="dxa"/>
            <w:vAlign w:val="center"/>
          </w:tcPr>
          <w:p w14:paraId="2A6D0330" w14:textId="77777777" w:rsidR="00B053D6" w:rsidRDefault="00B053D6" w:rsidP="00E97A82">
            <w:pPr>
              <w:jc w:val="center"/>
              <w:rPr>
                <w:rFonts w:cs="Arial"/>
                <w:color w:val="000000"/>
                <w:sz w:val="16"/>
                <w:szCs w:val="16"/>
              </w:rPr>
            </w:pPr>
            <w:r>
              <w:rPr>
                <w:rFonts w:cs="Arial"/>
                <w:color w:val="000000"/>
                <w:sz w:val="16"/>
                <w:szCs w:val="16"/>
              </w:rPr>
              <w:t>X</w:t>
            </w:r>
          </w:p>
          <w:p w14:paraId="331FFF49" w14:textId="77777777" w:rsidR="00B053D6" w:rsidRPr="00665918" w:rsidRDefault="00B053D6" w:rsidP="00E97A82">
            <w:pPr>
              <w:jc w:val="center"/>
              <w:rPr>
                <w:rFonts w:cs="Arial"/>
                <w:color w:val="000000"/>
                <w:sz w:val="16"/>
                <w:szCs w:val="16"/>
              </w:rPr>
            </w:pPr>
            <w:r>
              <w:rPr>
                <w:rFonts w:cs="Arial"/>
                <w:color w:val="000000"/>
                <w:sz w:val="16"/>
                <w:szCs w:val="16"/>
              </w:rPr>
              <w:t>(za subjekte vpisa v PRS)</w:t>
            </w:r>
          </w:p>
        </w:tc>
        <w:tc>
          <w:tcPr>
            <w:tcW w:w="2126" w:type="dxa"/>
            <w:vAlign w:val="center"/>
          </w:tcPr>
          <w:p w14:paraId="6D916BDC" w14:textId="77777777" w:rsidR="00B053D6" w:rsidRDefault="00B053D6" w:rsidP="00E97A82">
            <w:pPr>
              <w:jc w:val="left"/>
              <w:rPr>
                <w:rFonts w:cs="Arial"/>
                <w:color w:val="000000"/>
                <w:sz w:val="16"/>
                <w:szCs w:val="16"/>
              </w:rPr>
            </w:pPr>
            <w:r>
              <w:rPr>
                <w:rFonts w:cs="Arial"/>
                <w:color w:val="000000"/>
                <w:sz w:val="16"/>
                <w:szCs w:val="16"/>
              </w:rPr>
              <w:t>Podatek bo uporabljen le za namen kontrole vpisa načina nadzora dejanskega lastnika nad subjektom vpisa</w:t>
            </w:r>
          </w:p>
        </w:tc>
      </w:tr>
      <w:tr w:rsidR="00B053D6" w:rsidRPr="002A0D58" w14:paraId="69EBB1C1" w14:textId="77777777" w:rsidTr="00E97A82">
        <w:trPr>
          <w:trHeight w:val="735"/>
        </w:trPr>
        <w:tc>
          <w:tcPr>
            <w:tcW w:w="572" w:type="dxa"/>
            <w:vAlign w:val="center"/>
          </w:tcPr>
          <w:p w14:paraId="00E41073" w14:textId="77777777" w:rsidR="00B053D6" w:rsidRPr="00665918" w:rsidRDefault="00B053D6" w:rsidP="00E97A82">
            <w:pPr>
              <w:jc w:val="center"/>
              <w:rPr>
                <w:rFonts w:cs="Arial"/>
                <w:color w:val="000000"/>
                <w:sz w:val="16"/>
                <w:szCs w:val="16"/>
              </w:rPr>
            </w:pPr>
            <w:r w:rsidRPr="00665918">
              <w:rPr>
                <w:rFonts w:cs="Arial"/>
                <w:color w:val="000000"/>
                <w:sz w:val="16"/>
                <w:szCs w:val="16"/>
              </w:rPr>
              <w:t>10</w:t>
            </w:r>
            <w:r>
              <w:rPr>
                <w:rFonts w:cs="Arial"/>
                <w:color w:val="000000"/>
                <w:sz w:val="16"/>
                <w:szCs w:val="16"/>
              </w:rPr>
              <w:t>9</w:t>
            </w:r>
          </w:p>
        </w:tc>
        <w:tc>
          <w:tcPr>
            <w:tcW w:w="1418" w:type="dxa"/>
            <w:vAlign w:val="center"/>
            <w:hideMark/>
          </w:tcPr>
          <w:p w14:paraId="4857BA28" w14:textId="77777777" w:rsidR="00B053D6" w:rsidRPr="00665918" w:rsidRDefault="00B053D6" w:rsidP="00E97A82">
            <w:pPr>
              <w:jc w:val="left"/>
              <w:rPr>
                <w:rFonts w:cs="Arial"/>
                <w:color w:val="000000"/>
                <w:sz w:val="16"/>
                <w:szCs w:val="16"/>
              </w:rPr>
            </w:pPr>
            <w:r>
              <w:rPr>
                <w:rFonts w:cs="Arial"/>
                <w:color w:val="000000"/>
                <w:sz w:val="16"/>
                <w:szCs w:val="16"/>
              </w:rPr>
              <w:t>status</w:t>
            </w:r>
          </w:p>
        </w:tc>
        <w:tc>
          <w:tcPr>
            <w:tcW w:w="992" w:type="dxa"/>
            <w:vAlign w:val="center"/>
          </w:tcPr>
          <w:p w14:paraId="688D7B14" w14:textId="77777777" w:rsidR="00B053D6" w:rsidRPr="00665918" w:rsidRDefault="00B053D6" w:rsidP="00E97A82">
            <w:pPr>
              <w:jc w:val="center"/>
              <w:rPr>
                <w:rFonts w:cs="Arial"/>
                <w:color w:val="000000"/>
                <w:sz w:val="16"/>
                <w:szCs w:val="16"/>
              </w:rPr>
            </w:pPr>
          </w:p>
        </w:tc>
        <w:tc>
          <w:tcPr>
            <w:tcW w:w="1134" w:type="dxa"/>
            <w:vAlign w:val="center"/>
          </w:tcPr>
          <w:p w14:paraId="16B79ED0"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hideMark/>
          </w:tcPr>
          <w:p w14:paraId="1D543E4C" w14:textId="77777777" w:rsidR="00B053D6" w:rsidRPr="00665918" w:rsidRDefault="00B053D6" w:rsidP="00E97A82">
            <w:pPr>
              <w:jc w:val="center"/>
              <w:rPr>
                <w:rFonts w:cs="Arial"/>
                <w:color w:val="000000"/>
                <w:sz w:val="16"/>
                <w:szCs w:val="16"/>
              </w:rPr>
            </w:pPr>
            <w:r w:rsidRPr="00665918">
              <w:rPr>
                <w:rFonts w:cs="Arial"/>
                <w:color w:val="000000"/>
                <w:sz w:val="16"/>
                <w:szCs w:val="16"/>
              </w:rPr>
              <w:t>programsko</w:t>
            </w:r>
          </w:p>
        </w:tc>
        <w:tc>
          <w:tcPr>
            <w:tcW w:w="1134" w:type="dxa"/>
            <w:vAlign w:val="center"/>
            <w:hideMark/>
          </w:tcPr>
          <w:p w14:paraId="43E6ADF2" w14:textId="77777777" w:rsidR="00B053D6" w:rsidRPr="00665918" w:rsidRDefault="00B053D6" w:rsidP="00E97A82">
            <w:pPr>
              <w:jc w:val="center"/>
              <w:rPr>
                <w:rFonts w:cs="Arial"/>
                <w:color w:val="000000"/>
                <w:sz w:val="16"/>
                <w:szCs w:val="16"/>
              </w:rPr>
            </w:pPr>
          </w:p>
        </w:tc>
        <w:tc>
          <w:tcPr>
            <w:tcW w:w="1134" w:type="dxa"/>
            <w:vAlign w:val="center"/>
            <w:hideMark/>
          </w:tcPr>
          <w:p w14:paraId="03ABE992"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hideMark/>
          </w:tcPr>
          <w:p w14:paraId="752C328B" w14:textId="77777777" w:rsidR="00B053D6" w:rsidRPr="00D77B37" w:rsidRDefault="00B053D6">
            <w:pPr>
              <w:pStyle w:val="Odstavekseznama"/>
              <w:numPr>
                <w:ilvl w:val="0"/>
                <w:numId w:val="63"/>
              </w:numPr>
              <w:ind w:left="71" w:hanging="141"/>
              <w:contextualSpacing/>
              <w:jc w:val="left"/>
              <w:rPr>
                <w:rFonts w:ascii="Arial" w:hAnsi="Arial" w:cs="Arial"/>
                <w:color w:val="000000"/>
                <w:sz w:val="16"/>
                <w:szCs w:val="16"/>
              </w:rPr>
            </w:pPr>
            <w:r w:rsidRPr="00D77B37">
              <w:rPr>
                <w:rFonts w:ascii="Arial" w:hAnsi="Arial" w:cs="Arial"/>
                <w:color w:val="000000"/>
                <w:sz w:val="16"/>
                <w:szCs w:val="16"/>
              </w:rPr>
              <w:t>Status je lahko »vpisan« ali »</w:t>
            </w:r>
            <w:r>
              <w:rPr>
                <w:rFonts w:ascii="Arial" w:hAnsi="Arial" w:cs="Arial"/>
                <w:color w:val="000000"/>
                <w:sz w:val="16"/>
                <w:szCs w:val="16"/>
              </w:rPr>
              <w:t>ni vpisan</w:t>
            </w:r>
            <w:r w:rsidRPr="00D77B37">
              <w:rPr>
                <w:rFonts w:ascii="Arial" w:hAnsi="Arial" w:cs="Arial"/>
                <w:color w:val="000000"/>
                <w:sz w:val="16"/>
                <w:szCs w:val="16"/>
              </w:rPr>
              <w:t>«;</w:t>
            </w:r>
          </w:p>
          <w:p w14:paraId="3B9BFAA7" w14:textId="77777777" w:rsidR="00B053D6" w:rsidRPr="00D77B37" w:rsidRDefault="00B053D6">
            <w:pPr>
              <w:pStyle w:val="Odstavekseznama"/>
              <w:numPr>
                <w:ilvl w:val="0"/>
                <w:numId w:val="63"/>
              </w:numPr>
              <w:ind w:left="71" w:hanging="141"/>
              <w:contextualSpacing/>
              <w:jc w:val="left"/>
              <w:rPr>
                <w:rFonts w:cs="Arial"/>
                <w:color w:val="000000"/>
                <w:sz w:val="16"/>
                <w:szCs w:val="16"/>
              </w:rPr>
            </w:pPr>
            <w:r>
              <w:rPr>
                <w:rFonts w:ascii="Arial" w:hAnsi="Arial" w:cs="Arial"/>
                <w:color w:val="000000"/>
                <w:sz w:val="16"/>
                <w:szCs w:val="16"/>
              </w:rPr>
              <w:t>S</w:t>
            </w:r>
            <w:r w:rsidRPr="00D77B37">
              <w:rPr>
                <w:rFonts w:ascii="Arial" w:hAnsi="Arial" w:cs="Arial"/>
                <w:color w:val="000000"/>
                <w:sz w:val="16"/>
                <w:szCs w:val="16"/>
              </w:rPr>
              <w:t xml:space="preserve">ubjekt je »vpisan«, če nima vpisanega datuma izbrisa iz RDL oz. če je zadnji datum vpisa v RDL kasnejši od datuma izbrisa iz RDL; sicer ima status </w:t>
            </w:r>
            <w:r>
              <w:rPr>
                <w:rFonts w:ascii="Arial" w:hAnsi="Arial" w:cs="Arial"/>
                <w:color w:val="000000"/>
                <w:sz w:val="16"/>
                <w:szCs w:val="16"/>
              </w:rPr>
              <w:t>»ni vpisan</w:t>
            </w:r>
            <w:r w:rsidRPr="00D77B37">
              <w:rPr>
                <w:rFonts w:ascii="Arial" w:hAnsi="Arial" w:cs="Arial"/>
                <w:color w:val="000000"/>
                <w:sz w:val="16"/>
                <w:szCs w:val="16"/>
              </w:rPr>
              <w:t>«</w:t>
            </w:r>
          </w:p>
        </w:tc>
      </w:tr>
      <w:tr w:rsidR="00B053D6" w:rsidRPr="002A0D58" w14:paraId="6F5D7D03" w14:textId="77777777" w:rsidTr="00E97A82">
        <w:trPr>
          <w:trHeight w:val="410"/>
        </w:trPr>
        <w:tc>
          <w:tcPr>
            <w:tcW w:w="572" w:type="dxa"/>
            <w:vAlign w:val="center"/>
          </w:tcPr>
          <w:p w14:paraId="120F3832" w14:textId="77777777" w:rsidR="00B053D6" w:rsidRPr="00EA7563" w:rsidRDefault="00B053D6" w:rsidP="00E97A82">
            <w:pPr>
              <w:jc w:val="center"/>
              <w:rPr>
                <w:rFonts w:cs="Arial"/>
                <w:sz w:val="16"/>
                <w:szCs w:val="16"/>
              </w:rPr>
            </w:pPr>
            <w:r>
              <w:rPr>
                <w:rFonts w:cs="Arial"/>
                <w:sz w:val="16"/>
                <w:szCs w:val="16"/>
              </w:rPr>
              <w:t>110</w:t>
            </w:r>
          </w:p>
        </w:tc>
        <w:tc>
          <w:tcPr>
            <w:tcW w:w="1418" w:type="dxa"/>
            <w:vAlign w:val="center"/>
          </w:tcPr>
          <w:p w14:paraId="6CEB8C09" w14:textId="77777777" w:rsidR="00B053D6" w:rsidRPr="00EA7563" w:rsidRDefault="00B053D6" w:rsidP="00E97A82">
            <w:pPr>
              <w:jc w:val="left"/>
              <w:rPr>
                <w:rFonts w:cs="Arial"/>
                <w:sz w:val="16"/>
                <w:szCs w:val="16"/>
              </w:rPr>
            </w:pPr>
            <w:r>
              <w:rPr>
                <w:rFonts w:cs="Arial"/>
                <w:sz w:val="16"/>
                <w:szCs w:val="16"/>
              </w:rPr>
              <w:t xml:space="preserve">ID številka vpisa </w:t>
            </w:r>
          </w:p>
        </w:tc>
        <w:tc>
          <w:tcPr>
            <w:tcW w:w="992" w:type="dxa"/>
            <w:vAlign w:val="center"/>
          </w:tcPr>
          <w:p w14:paraId="2368261D" w14:textId="77777777" w:rsidR="00B053D6" w:rsidRPr="00665918" w:rsidRDefault="00B053D6" w:rsidP="00E97A82">
            <w:pPr>
              <w:jc w:val="center"/>
              <w:rPr>
                <w:rFonts w:cs="Arial"/>
                <w:color w:val="000000"/>
                <w:sz w:val="16"/>
                <w:szCs w:val="16"/>
              </w:rPr>
            </w:pPr>
          </w:p>
        </w:tc>
        <w:tc>
          <w:tcPr>
            <w:tcW w:w="1134" w:type="dxa"/>
            <w:vAlign w:val="center"/>
          </w:tcPr>
          <w:p w14:paraId="6D8AEF4A"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060AD209" w14:textId="77777777" w:rsidR="00B053D6" w:rsidRPr="00665918" w:rsidRDefault="00B053D6" w:rsidP="00E97A82">
            <w:pPr>
              <w:jc w:val="center"/>
              <w:rPr>
                <w:rFonts w:cs="Arial"/>
                <w:color w:val="000000"/>
                <w:sz w:val="16"/>
                <w:szCs w:val="16"/>
              </w:rPr>
            </w:pPr>
            <w:r>
              <w:rPr>
                <w:rFonts w:cs="Arial"/>
                <w:color w:val="000000"/>
                <w:sz w:val="16"/>
                <w:szCs w:val="16"/>
              </w:rPr>
              <w:t>programsko</w:t>
            </w:r>
          </w:p>
        </w:tc>
        <w:tc>
          <w:tcPr>
            <w:tcW w:w="1134" w:type="dxa"/>
            <w:vAlign w:val="center"/>
          </w:tcPr>
          <w:p w14:paraId="68286953" w14:textId="77777777" w:rsidR="00B053D6" w:rsidRPr="00665918" w:rsidRDefault="00B053D6" w:rsidP="00E97A82">
            <w:pPr>
              <w:jc w:val="center"/>
              <w:rPr>
                <w:rFonts w:cs="Arial"/>
                <w:color w:val="000000"/>
                <w:sz w:val="16"/>
                <w:szCs w:val="16"/>
              </w:rPr>
            </w:pPr>
          </w:p>
        </w:tc>
        <w:tc>
          <w:tcPr>
            <w:tcW w:w="1134" w:type="dxa"/>
            <w:vAlign w:val="center"/>
          </w:tcPr>
          <w:p w14:paraId="715D8EFC"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2D4340B9" w14:textId="77777777" w:rsidR="00B053D6" w:rsidRPr="00A16D25" w:rsidRDefault="00B053D6">
            <w:pPr>
              <w:pStyle w:val="Odstavekseznama"/>
              <w:numPr>
                <w:ilvl w:val="0"/>
                <w:numId w:val="61"/>
              </w:numPr>
              <w:ind w:left="71" w:hanging="141"/>
              <w:contextualSpacing/>
              <w:jc w:val="left"/>
              <w:rPr>
                <w:rFonts w:ascii="Arial" w:hAnsi="Arial" w:cs="Arial"/>
                <w:sz w:val="16"/>
                <w:szCs w:val="16"/>
              </w:rPr>
            </w:pPr>
            <w:r>
              <w:rPr>
                <w:rFonts w:ascii="Arial" w:hAnsi="Arial" w:cs="Arial"/>
                <w:sz w:val="16"/>
                <w:szCs w:val="16"/>
              </w:rPr>
              <w:t>V</w:t>
            </w:r>
            <w:r w:rsidRPr="00A16D25">
              <w:rPr>
                <w:rFonts w:ascii="Arial" w:hAnsi="Arial" w:cs="Arial"/>
                <w:sz w:val="16"/>
                <w:szCs w:val="16"/>
              </w:rPr>
              <w:t>sak subjekt vpisa dobi ob  vpisu  v RDL številko vpisa – ta se ne spreminja do izbrisa subjekta vpisa iz RDL;</w:t>
            </w:r>
          </w:p>
          <w:p w14:paraId="0816D7B2" w14:textId="77777777" w:rsidR="00B053D6" w:rsidRPr="00A16D25" w:rsidRDefault="00B053D6">
            <w:pPr>
              <w:pStyle w:val="Odstavekseznama"/>
              <w:numPr>
                <w:ilvl w:val="0"/>
                <w:numId w:val="61"/>
              </w:numPr>
              <w:ind w:left="71" w:hanging="141"/>
              <w:contextualSpacing/>
              <w:jc w:val="left"/>
              <w:rPr>
                <w:rFonts w:ascii="Arial" w:hAnsi="Arial" w:cs="Arial"/>
                <w:color w:val="000000"/>
                <w:sz w:val="16"/>
                <w:szCs w:val="16"/>
              </w:rPr>
            </w:pPr>
            <w:r>
              <w:rPr>
                <w:rFonts w:ascii="Arial" w:hAnsi="Arial" w:cs="Arial"/>
                <w:sz w:val="16"/>
                <w:szCs w:val="16"/>
              </w:rPr>
              <w:t>Č</w:t>
            </w:r>
            <w:r w:rsidRPr="00A16D25">
              <w:rPr>
                <w:rFonts w:ascii="Arial" w:hAnsi="Arial" w:cs="Arial"/>
                <w:sz w:val="16"/>
                <w:szCs w:val="16"/>
              </w:rPr>
              <w:t>e se subjekt izbriše iz RDL in se nato ponovno vpiše, dobi drugo številko vpisa</w:t>
            </w:r>
          </w:p>
        </w:tc>
      </w:tr>
      <w:tr w:rsidR="00B053D6" w:rsidRPr="002A0D58" w14:paraId="56AE3C7A" w14:textId="77777777" w:rsidTr="00E97A82">
        <w:trPr>
          <w:trHeight w:val="735"/>
        </w:trPr>
        <w:tc>
          <w:tcPr>
            <w:tcW w:w="572" w:type="dxa"/>
            <w:vAlign w:val="center"/>
          </w:tcPr>
          <w:p w14:paraId="7091C284" w14:textId="77777777" w:rsidR="00B053D6" w:rsidRPr="00EA7563" w:rsidRDefault="00B053D6" w:rsidP="00E97A82">
            <w:pPr>
              <w:jc w:val="center"/>
              <w:rPr>
                <w:rFonts w:cs="Arial"/>
                <w:sz w:val="16"/>
                <w:szCs w:val="16"/>
              </w:rPr>
            </w:pPr>
            <w:r>
              <w:rPr>
                <w:rFonts w:cs="Arial"/>
                <w:sz w:val="16"/>
                <w:szCs w:val="16"/>
              </w:rPr>
              <w:t>111</w:t>
            </w:r>
          </w:p>
        </w:tc>
        <w:tc>
          <w:tcPr>
            <w:tcW w:w="1418" w:type="dxa"/>
            <w:vAlign w:val="center"/>
          </w:tcPr>
          <w:p w14:paraId="22E0277C" w14:textId="77777777" w:rsidR="00B053D6" w:rsidRPr="00EA7563" w:rsidRDefault="00B053D6" w:rsidP="00E97A82">
            <w:pPr>
              <w:jc w:val="left"/>
              <w:rPr>
                <w:rFonts w:cs="Arial"/>
                <w:sz w:val="16"/>
                <w:szCs w:val="16"/>
              </w:rPr>
            </w:pPr>
            <w:r w:rsidRPr="00EA7563">
              <w:rPr>
                <w:rFonts w:cs="Arial"/>
                <w:sz w:val="16"/>
                <w:szCs w:val="16"/>
              </w:rPr>
              <w:t>datum vpisa v RDL</w:t>
            </w:r>
          </w:p>
        </w:tc>
        <w:tc>
          <w:tcPr>
            <w:tcW w:w="992" w:type="dxa"/>
            <w:vAlign w:val="center"/>
          </w:tcPr>
          <w:p w14:paraId="0C577852" w14:textId="77777777" w:rsidR="00B053D6" w:rsidRPr="00665918" w:rsidRDefault="00B053D6" w:rsidP="00E97A82">
            <w:pPr>
              <w:jc w:val="center"/>
              <w:rPr>
                <w:rFonts w:cs="Arial"/>
                <w:color w:val="000000"/>
                <w:sz w:val="16"/>
                <w:szCs w:val="16"/>
              </w:rPr>
            </w:pPr>
          </w:p>
        </w:tc>
        <w:tc>
          <w:tcPr>
            <w:tcW w:w="1134" w:type="dxa"/>
            <w:vAlign w:val="center"/>
          </w:tcPr>
          <w:p w14:paraId="12AFA514"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775CA816" w14:textId="77777777" w:rsidR="00B053D6" w:rsidRPr="00665918" w:rsidRDefault="00B053D6" w:rsidP="00E97A82">
            <w:pPr>
              <w:jc w:val="center"/>
              <w:rPr>
                <w:rFonts w:cs="Arial"/>
                <w:color w:val="000000"/>
                <w:sz w:val="16"/>
                <w:szCs w:val="16"/>
              </w:rPr>
            </w:pPr>
            <w:r w:rsidRPr="00665918">
              <w:rPr>
                <w:rFonts w:cs="Arial"/>
                <w:color w:val="000000"/>
                <w:sz w:val="16"/>
                <w:szCs w:val="16"/>
              </w:rPr>
              <w:t>programsko</w:t>
            </w:r>
          </w:p>
        </w:tc>
        <w:tc>
          <w:tcPr>
            <w:tcW w:w="1134" w:type="dxa"/>
            <w:vAlign w:val="center"/>
          </w:tcPr>
          <w:p w14:paraId="38A93A32" w14:textId="77777777" w:rsidR="00B053D6" w:rsidRPr="00665918" w:rsidRDefault="00B053D6" w:rsidP="00E97A82">
            <w:pPr>
              <w:jc w:val="center"/>
              <w:rPr>
                <w:rFonts w:cs="Arial"/>
                <w:color w:val="000000"/>
                <w:sz w:val="16"/>
                <w:szCs w:val="16"/>
              </w:rPr>
            </w:pPr>
          </w:p>
        </w:tc>
        <w:tc>
          <w:tcPr>
            <w:tcW w:w="1134" w:type="dxa"/>
            <w:vAlign w:val="center"/>
          </w:tcPr>
          <w:p w14:paraId="4F2A60B6"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27CD0A13" w14:textId="77777777" w:rsidR="00B053D6" w:rsidRPr="00A16D25" w:rsidRDefault="00B053D6">
            <w:pPr>
              <w:pStyle w:val="Odstavekseznama"/>
              <w:numPr>
                <w:ilvl w:val="0"/>
                <w:numId w:val="61"/>
              </w:numPr>
              <w:ind w:left="71" w:hanging="141"/>
              <w:contextualSpacing/>
              <w:jc w:val="left"/>
              <w:rPr>
                <w:rFonts w:ascii="Arial" w:hAnsi="Arial" w:cs="Arial"/>
                <w:sz w:val="16"/>
                <w:szCs w:val="16"/>
              </w:rPr>
            </w:pPr>
            <w:r w:rsidRPr="00A16D25">
              <w:rPr>
                <w:rFonts w:ascii="Arial" w:hAnsi="Arial" w:cs="Arial"/>
                <w:color w:val="000000"/>
                <w:sz w:val="16"/>
                <w:szCs w:val="16"/>
              </w:rPr>
              <w:t>Sistemski datum prvega vpisa subjekta v RDL (</w:t>
            </w:r>
            <w:r w:rsidRPr="00A16D25">
              <w:rPr>
                <w:rFonts w:ascii="Arial" w:hAnsi="Arial" w:cs="Arial"/>
                <w:sz w:val="16"/>
                <w:szCs w:val="16"/>
              </w:rPr>
              <w:t>ta se ne spreminja do izbrisa subjekta vpisa iz RDL);</w:t>
            </w:r>
          </w:p>
          <w:p w14:paraId="00083A39" w14:textId="77777777" w:rsidR="00B053D6" w:rsidRPr="00A16D25" w:rsidRDefault="00B053D6">
            <w:pPr>
              <w:pStyle w:val="Odstavekseznama"/>
              <w:numPr>
                <w:ilvl w:val="0"/>
                <w:numId w:val="61"/>
              </w:numPr>
              <w:ind w:left="71" w:hanging="141"/>
              <w:contextualSpacing/>
              <w:jc w:val="left"/>
              <w:rPr>
                <w:rFonts w:cs="Arial"/>
                <w:color w:val="000000"/>
                <w:sz w:val="16"/>
                <w:szCs w:val="16"/>
              </w:rPr>
            </w:pPr>
            <w:r>
              <w:rPr>
                <w:rFonts w:ascii="Arial" w:hAnsi="Arial" w:cs="Arial"/>
                <w:sz w:val="16"/>
                <w:szCs w:val="16"/>
              </w:rPr>
              <w:t>Č</w:t>
            </w:r>
            <w:r w:rsidRPr="00A16D25">
              <w:rPr>
                <w:rFonts w:ascii="Arial" w:hAnsi="Arial" w:cs="Arial"/>
                <w:sz w:val="16"/>
                <w:szCs w:val="16"/>
              </w:rPr>
              <w:t>e se subjekt izbriše iz RDL in se nato ponovno vpiše, dobi nov datum vpisa v RDL</w:t>
            </w:r>
          </w:p>
        </w:tc>
      </w:tr>
      <w:tr w:rsidR="00B053D6" w:rsidRPr="002A0D58" w14:paraId="1372429A" w14:textId="77777777" w:rsidTr="00E97A82">
        <w:trPr>
          <w:trHeight w:val="735"/>
        </w:trPr>
        <w:tc>
          <w:tcPr>
            <w:tcW w:w="572" w:type="dxa"/>
            <w:vAlign w:val="center"/>
          </w:tcPr>
          <w:p w14:paraId="7552EEC2" w14:textId="77777777" w:rsidR="00B053D6" w:rsidRPr="00EA7563" w:rsidRDefault="00B053D6" w:rsidP="00E97A82">
            <w:pPr>
              <w:jc w:val="center"/>
              <w:rPr>
                <w:rFonts w:cs="Arial"/>
                <w:sz w:val="16"/>
                <w:szCs w:val="16"/>
              </w:rPr>
            </w:pPr>
            <w:r>
              <w:rPr>
                <w:rFonts w:cs="Arial"/>
                <w:sz w:val="16"/>
                <w:szCs w:val="16"/>
              </w:rPr>
              <w:t>112</w:t>
            </w:r>
          </w:p>
        </w:tc>
        <w:tc>
          <w:tcPr>
            <w:tcW w:w="1418" w:type="dxa"/>
            <w:vAlign w:val="center"/>
          </w:tcPr>
          <w:p w14:paraId="099E792C" w14:textId="77777777" w:rsidR="00B053D6" w:rsidRPr="00EA7563" w:rsidRDefault="00B053D6" w:rsidP="00E97A82">
            <w:pPr>
              <w:jc w:val="left"/>
              <w:rPr>
                <w:rFonts w:cs="Arial"/>
                <w:sz w:val="16"/>
                <w:szCs w:val="16"/>
              </w:rPr>
            </w:pPr>
            <w:r w:rsidRPr="00EA7563">
              <w:rPr>
                <w:rFonts w:cs="Arial"/>
                <w:sz w:val="16"/>
                <w:szCs w:val="16"/>
              </w:rPr>
              <w:t xml:space="preserve">datum izbrisa iz RDL </w:t>
            </w:r>
          </w:p>
        </w:tc>
        <w:tc>
          <w:tcPr>
            <w:tcW w:w="992" w:type="dxa"/>
            <w:vAlign w:val="center"/>
          </w:tcPr>
          <w:p w14:paraId="1F9B47A8" w14:textId="77777777" w:rsidR="00B053D6" w:rsidRPr="00665918" w:rsidRDefault="00B053D6" w:rsidP="00E97A82">
            <w:pPr>
              <w:jc w:val="center"/>
              <w:rPr>
                <w:rFonts w:cs="Arial"/>
                <w:color w:val="000000"/>
                <w:sz w:val="16"/>
                <w:szCs w:val="16"/>
              </w:rPr>
            </w:pPr>
          </w:p>
        </w:tc>
        <w:tc>
          <w:tcPr>
            <w:tcW w:w="1134" w:type="dxa"/>
            <w:vAlign w:val="center"/>
          </w:tcPr>
          <w:p w14:paraId="2318B420"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05C2FD08" w14:textId="77777777" w:rsidR="00B053D6" w:rsidRPr="00665918" w:rsidRDefault="00B053D6" w:rsidP="00E97A82">
            <w:pPr>
              <w:jc w:val="center"/>
              <w:rPr>
                <w:rFonts w:cs="Arial"/>
                <w:color w:val="000000"/>
                <w:sz w:val="16"/>
                <w:szCs w:val="16"/>
              </w:rPr>
            </w:pPr>
            <w:r w:rsidRPr="00665918">
              <w:rPr>
                <w:rFonts w:cs="Arial"/>
                <w:color w:val="000000"/>
                <w:sz w:val="16"/>
                <w:szCs w:val="16"/>
              </w:rPr>
              <w:t>programsko</w:t>
            </w:r>
          </w:p>
        </w:tc>
        <w:tc>
          <w:tcPr>
            <w:tcW w:w="1134" w:type="dxa"/>
            <w:vAlign w:val="center"/>
          </w:tcPr>
          <w:p w14:paraId="2471C15F" w14:textId="77777777" w:rsidR="00B053D6" w:rsidRPr="00665918" w:rsidRDefault="00B053D6" w:rsidP="00E97A82">
            <w:pPr>
              <w:jc w:val="center"/>
              <w:rPr>
                <w:rFonts w:cs="Arial"/>
                <w:color w:val="000000"/>
                <w:sz w:val="16"/>
                <w:szCs w:val="16"/>
              </w:rPr>
            </w:pPr>
          </w:p>
        </w:tc>
        <w:tc>
          <w:tcPr>
            <w:tcW w:w="1134" w:type="dxa"/>
            <w:vAlign w:val="center"/>
          </w:tcPr>
          <w:p w14:paraId="3B142C75"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0FFA6145" w14:textId="77777777" w:rsidR="00B053D6" w:rsidRPr="004C2C5D" w:rsidRDefault="00B053D6" w:rsidP="00E97A82">
            <w:pPr>
              <w:jc w:val="left"/>
              <w:rPr>
                <w:rFonts w:cs="Arial"/>
                <w:sz w:val="16"/>
                <w:szCs w:val="16"/>
              </w:rPr>
            </w:pPr>
            <w:r w:rsidRPr="004C2C5D">
              <w:rPr>
                <w:rFonts w:cs="Arial"/>
                <w:sz w:val="16"/>
                <w:szCs w:val="16"/>
              </w:rPr>
              <w:t xml:space="preserve">Glede na to, da morajo biti podatki iz RDL nekaterim uporabnikom trajno dostopni (tudi po izbrisu subjekta iz PRS ali DR), se subjekti ne bodo izbrisali iz registra, ampak se </w:t>
            </w:r>
            <w:r w:rsidRPr="004C2C5D">
              <w:rPr>
                <w:rFonts w:cs="Arial"/>
                <w:sz w:val="16"/>
                <w:szCs w:val="16"/>
              </w:rPr>
              <w:lastRenderedPageBreak/>
              <w:t>jim bo le dodelil status »</w:t>
            </w:r>
            <w:r>
              <w:rPr>
                <w:rFonts w:cs="Arial"/>
                <w:sz w:val="16"/>
                <w:szCs w:val="16"/>
              </w:rPr>
              <w:t>ni vpisan</w:t>
            </w:r>
            <w:r w:rsidRPr="004C2C5D">
              <w:rPr>
                <w:rFonts w:cs="Arial"/>
                <w:sz w:val="16"/>
                <w:szCs w:val="16"/>
              </w:rPr>
              <w:t>«</w:t>
            </w:r>
          </w:p>
        </w:tc>
      </w:tr>
      <w:tr w:rsidR="00B053D6" w:rsidRPr="002A0D58" w14:paraId="0CB6A173" w14:textId="77777777" w:rsidTr="00E97A82">
        <w:trPr>
          <w:trHeight w:val="735"/>
        </w:trPr>
        <w:tc>
          <w:tcPr>
            <w:tcW w:w="572" w:type="dxa"/>
            <w:vAlign w:val="center"/>
          </w:tcPr>
          <w:p w14:paraId="2171B9B5" w14:textId="77777777" w:rsidR="00B053D6" w:rsidRPr="00665918" w:rsidRDefault="00B053D6" w:rsidP="00E97A82">
            <w:pPr>
              <w:jc w:val="center"/>
              <w:rPr>
                <w:rFonts w:cs="Arial"/>
                <w:sz w:val="16"/>
                <w:szCs w:val="16"/>
              </w:rPr>
            </w:pPr>
            <w:r>
              <w:rPr>
                <w:rFonts w:cs="Arial"/>
                <w:sz w:val="16"/>
                <w:szCs w:val="16"/>
              </w:rPr>
              <w:lastRenderedPageBreak/>
              <w:t>113</w:t>
            </w:r>
          </w:p>
        </w:tc>
        <w:tc>
          <w:tcPr>
            <w:tcW w:w="1418" w:type="dxa"/>
            <w:vAlign w:val="center"/>
          </w:tcPr>
          <w:p w14:paraId="22EE0B3B" w14:textId="77777777" w:rsidR="00B053D6" w:rsidRPr="00665918" w:rsidRDefault="00B053D6" w:rsidP="00E97A82">
            <w:pPr>
              <w:jc w:val="left"/>
              <w:rPr>
                <w:rFonts w:cs="Arial"/>
                <w:sz w:val="16"/>
                <w:szCs w:val="16"/>
              </w:rPr>
            </w:pPr>
            <w:r w:rsidRPr="00665918">
              <w:rPr>
                <w:rFonts w:cs="Arial"/>
                <w:sz w:val="16"/>
                <w:szCs w:val="16"/>
              </w:rPr>
              <w:t>datum vpisa v PRS oz. DR</w:t>
            </w:r>
          </w:p>
        </w:tc>
        <w:tc>
          <w:tcPr>
            <w:tcW w:w="992" w:type="dxa"/>
            <w:vAlign w:val="center"/>
          </w:tcPr>
          <w:p w14:paraId="21318BEF" w14:textId="77777777" w:rsidR="00B053D6" w:rsidRPr="00665918" w:rsidRDefault="00B053D6" w:rsidP="00E97A82">
            <w:pPr>
              <w:jc w:val="center"/>
              <w:rPr>
                <w:rFonts w:cs="Arial"/>
                <w:sz w:val="16"/>
                <w:szCs w:val="16"/>
              </w:rPr>
            </w:pPr>
          </w:p>
        </w:tc>
        <w:tc>
          <w:tcPr>
            <w:tcW w:w="1134" w:type="dxa"/>
            <w:vAlign w:val="center"/>
          </w:tcPr>
          <w:p w14:paraId="04D21DD4" w14:textId="77777777" w:rsidR="00B053D6" w:rsidRPr="00665918" w:rsidRDefault="00B053D6" w:rsidP="00E97A82">
            <w:pPr>
              <w:jc w:val="center"/>
              <w:rPr>
                <w:rFonts w:cs="Arial"/>
                <w:sz w:val="16"/>
                <w:szCs w:val="16"/>
              </w:rPr>
            </w:pPr>
            <w:r w:rsidRPr="00665918">
              <w:rPr>
                <w:rFonts w:cs="Arial"/>
                <w:sz w:val="16"/>
                <w:szCs w:val="16"/>
              </w:rPr>
              <w:t>X</w:t>
            </w:r>
          </w:p>
        </w:tc>
        <w:tc>
          <w:tcPr>
            <w:tcW w:w="1276" w:type="dxa"/>
            <w:vAlign w:val="center"/>
          </w:tcPr>
          <w:p w14:paraId="0BCF04DE" w14:textId="77777777" w:rsidR="00B053D6" w:rsidRPr="00665918" w:rsidRDefault="00B053D6" w:rsidP="00E97A82">
            <w:pPr>
              <w:jc w:val="center"/>
              <w:rPr>
                <w:rFonts w:cs="Arial"/>
                <w:sz w:val="16"/>
                <w:szCs w:val="16"/>
              </w:rPr>
            </w:pPr>
            <w:r w:rsidRPr="00665918">
              <w:rPr>
                <w:rFonts w:cs="Arial"/>
                <w:sz w:val="16"/>
                <w:szCs w:val="16"/>
              </w:rPr>
              <w:t>avtomatsko</w:t>
            </w:r>
          </w:p>
        </w:tc>
        <w:tc>
          <w:tcPr>
            <w:tcW w:w="1134" w:type="dxa"/>
            <w:vAlign w:val="center"/>
          </w:tcPr>
          <w:p w14:paraId="1FFA6AA1" w14:textId="77777777" w:rsidR="00B053D6" w:rsidRPr="00665918" w:rsidRDefault="00B053D6" w:rsidP="00E97A82">
            <w:pPr>
              <w:jc w:val="center"/>
              <w:rPr>
                <w:rFonts w:cs="Arial"/>
                <w:sz w:val="16"/>
                <w:szCs w:val="16"/>
              </w:rPr>
            </w:pPr>
            <w:r w:rsidRPr="00665918">
              <w:rPr>
                <w:rFonts w:cs="Arial"/>
                <w:sz w:val="16"/>
                <w:szCs w:val="16"/>
              </w:rPr>
              <w:t>PRS (referenca) ali DR</w:t>
            </w:r>
          </w:p>
          <w:p w14:paraId="64D95BE2" w14:textId="77777777" w:rsidR="00B053D6" w:rsidRPr="00665918" w:rsidRDefault="00B053D6" w:rsidP="00E97A82">
            <w:pPr>
              <w:jc w:val="center"/>
              <w:rPr>
                <w:rFonts w:cs="Arial"/>
                <w:sz w:val="16"/>
                <w:szCs w:val="16"/>
              </w:rPr>
            </w:pPr>
            <w:r w:rsidRPr="00615D3E">
              <w:rPr>
                <w:rFonts w:cs="Arial"/>
                <w:sz w:val="16"/>
                <w:szCs w:val="16"/>
              </w:rPr>
              <w:t>(podatek)</w:t>
            </w:r>
          </w:p>
        </w:tc>
        <w:tc>
          <w:tcPr>
            <w:tcW w:w="1134" w:type="dxa"/>
            <w:vAlign w:val="center"/>
          </w:tcPr>
          <w:p w14:paraId="01A6CC31" w14:textId="77777777" w:rsidR="00B053D6" w:rsidRPr="00665918" w:rsidRDefault="00B053D6" w:rsidP="00E97A82">
            <w:pPr>
              <w:jc w:val="center"/>
              <w:rPr>
                <w:rFonts w:cs="Arial"/>
                <w:sz w:val="16"/>
                <w:szCs w:val="16"/>
              </w:rPr>
            </w:pPr>
            <w:r w:rsidRPr="00665918">
              <w:rPr>
                <w:rFonts w:cs="Arial"/>
                <w:sz w:val="16"/>
                <w:szCs w:val="16"/>
              </w:rPr>
              <w:t>X</w:t>
            </w:r>
          </w:p>
        </w:tc>
        <w:tc>
          <w:tcPr>
            <w:tcW w:w="2126" w:type="dxa"/>
            <w:vAlign w:val="center"/>
          </w:tcPr>
          <w:p w14:paraId="76F4142B" w14:textId="77777777" w:rsidR="00B053D6" w:rsidRPr="00665918" w:rsidRDefault="00B053D6" w:rsidP="00E97A82">
            <w:pPr>
              <w:jc w:val="left"/>
              <w:rPr>
                <w:rFonts w:cs="Arial"/>
                <w:sz w:val="16"/>
                <w:szCs w:val="16"/>
              </w:rPr>
            </w:pPr>
          </w:p>
        </w:tc>
      </w:tr>
      <w:tr w:rsidR="00B053D6" w:rsidRPr="002A0D58" w14:paraId="09671181" w14:textId="77777777" w:rsidTr="00E97A82">
        <w:trPr>
          <w:trHeight w:val="735"/>
        </w:trPr>
        <w:tc>
          <w:tcPr>
            <w:tcW w:w="572" w:type="dxa"/>
            <w:vAlign w:val="center"/>
          </w:tcPr>
          <w:p w14:paraId="555C601D" w14:textId="77777777" w:rsidR="00B053D6" w:rsidRPr="00665918" w:rsidRDefault="00B053D6" w:rsidP="00E97A82">
            <w:pPr>
              <w:jc w:val="center"/>
              <w:rPr>
                <w:rFonts w:cs="Arial"/>
                <w:sz w:val="16"/>
                <w:szCs w:val="16"/>
              </w:rPr>
            </w:pPr>
            <w:r>
              <w:rPr>
                <w:rFonts w:cs="Arial"/>
                <w:sz w:val="16"/>
                <w:szCs w:val="16"/>
              </w:rPr>
              <w:t>114</w:t>
            </w:r>
          </w:p>
        </w:tc>
        <w:tc>
          <w:tcPr>
            <w:tcW w:w="1418" w:type="dxa"/>
            <w:vAlign w:val="center"/>
          </w:tcPr>
          <w:p w14:paraId="53E0203C" w14:textId="77777777" w:rsidR="00B053D6" w:rsidRPr="00665918" w:rsidRDefault="00B053D6" w:rsidP="00E97A82">
            <w:pPr>
              <w:jc w:val="left"/>
              <w:rPr>
                <w:rFonts w:cs="Arial"/>
                <w:sz w:val="16"/>
                <w:szCs w:val="16"/>
              </w:rPr>
            </w:pPr>
            <w:r w:rsidRPr="00665918">
              <w:rPr>
                <w:rFonts w:cs="Arial"/>
                <w:sz w:val="16"/>
                <w:szCs w:val="16"/>
              </w:rPr>
              <w:t>datum izbrisa iz PRS oz. iz DR</w:t>
            </w:r>
          </w:p>
        </w:tc>
        <w:tc>
          <w:tcPr>
            <w:tcW w:w="992" w:type="dxa"/>
            <w:vAlign w:val="center"/>
          </w:tcPr>
          <w:p w14:paraId="5841869F" w14:textId="77777777" w:rsidR="00B053D6" w:rsidRPr="00665918" w:rsidRDefault="00B053D6" w:rsidP="00E97A82">
            <w:pPr>
              <w:jc w:val="center"/>
              <w:rPr>
                <w:rFonts w:cs="Arial"/>
                <w:sz w:val="16"/>
                <w:szCs w:val="16"/>
              </w:rPr>
            </w:pPr>
          </w:p>
        </w:tc>
        <w:tc>
          <w:tcPr>
            <w:tcW w:w="1134" w:type="dxa"/>
            <w:vAlign w:val="center"/>
          </w:tcPr>
          <w:p w14:paraId="64D66005" w14:textId="77777777" w:rsidR="00B053D6" w:rsidRPr="00665918" w:rsidRDefault="00B053D6" w:rsidP="00E97A82">
            <w:pPr>
              <w:jc w:val="center"/>
              <w:rPr>
                <w:rFonts w:cs="Arial"/>
                <w:sz w:val="16"/>
                <w:szCs w:val="16"/>
              </w:rPr>
            </w:pPr>
            <w:r w:rsidRPr="00665918">
              <w:rPr>
                <w:rFonts w:cs="Arial"/>
                <w:sz w:val="16"/>
                <w:szCs w:val="16"/>
              </w:rPr>
              <w:t>X</w:t>
            </w:r>
          </w:p>
        </w:tc>
        <w:tc>
          <w:tcPr>
            <w:tcW w:w="1276" w:type="dxa"/>
            <w:vAlign w:val="center"/>
          </w:tcPr>
          <w:p w14:paraId="0F2E8CFD" w14:textId="77777777" w:rsidR="00B053D6" w:rsidRPr="00665918" w:rsidRDefault="00B053D6" w:rsidP="00E97A82">
            <w:pPr>
              <w:jc w:val="center"/>
              <w:rPr>
                <w:rFonts w:cs="Arial"/>
                <w:sz w:val="16"/>
                <w:szCs w:val="16"/>
              </w:rPr>
            </w:pPr>
            <w:r w:rsidRPr="00665918">
              <w:rPr>
                <w:rFonts w:cs="Arial"/>
                <w:sz w:val="16"/>
                <w:szCs w:val="16"/>
              </w:rPr>
              <w:t>avtomatsko</w:t>
            </w:r>
          </w:p>
        </w:tc>
        <w:tc>
          <w:tcPr>
            <w:tcW w:w="1134" w:type="dxa"/>
            <w:vAlign w:val="center"/>
          </w:tcPr>
          <w:p w14:paraId="07E39257" w14:textId="77777777" w:rsidR="00B053D6" w:rsidRPr="00665918" w:rsidRDefault="00B053D6" w:rsidP="00E97A82">
            <w:pPr>
              <w:jc w:val="center"/>
              <w:rPr>
                <w:rFonts w:cs="Arial"/>
                <w:sz w:val="16"/>
                <w:szCs w:val="16"/>
              </w:rPr>
            </w:pPr>
            <w:r w:rsidRPr="00665918">
              <w:rPr>
                <w:rFonts w:cs="Arial"/>
                <w:sz w:val="16"/>
                <w:szCs w:val="16"/>
              </w:rPr>
              <w:t>PRS (referenca) ali DR</w:t>
            </w:r>
          </w:p>
          <w:p w14:paraId="4071D192" w14:textId="77777777" w:rsidR="00B053D6" w:rsidRPr="00665918" w:rsidRDefault="00B053D6" w:rsidP="00E97A82">
            <w:pPr>
              <w:jc w:val="center"/>
              <w:rPr>
                <w:rFonts w:cs="Arial"/>
                <w:sz w:val="16"/>
                <w:szCs w:val="16"/>
              </w:rPr>
            </w:pPr>
            <w:r w:rsidRPr="00615D3E">
              <w:rPr>
                <w:rFonts w:cs="Arial"/>
                <w:sz w:val="16"/>
                <w:szCs w:val="16"/>
              </w:rPr>
              <w:t>(podatek)</w:t>
            </w:r>
          </w:p>
        </w:tc>
        <w:tc>
          <w:tcPr>
            <w:tcW w:w="1134" w:type="dxa"/>
            <w:vAlign w:val="center"/>
          </w:tcPr>
          <w:p w14:paraId="6981B031" w14:textId="77777777" w:rsidR="00B053D6" w:rsidRPr="00665918" w:rsidRDefault="00B053D6" w:rsidP="00E97A82">
            <w:pPr>
              <w:jc w:val="center"/>
              <w:rPr>
                <w:rFonts w:cs="Arial"/>
                <w:sz w:val="16"/>
                <w:szCs w:val="16"/>
              </w:rPr>
            </w:pPr>
            <w:r w:rsidRPr="00665918">
              <w:rPr>
                <w:rFonts w:cs="Arial"/>
                <w:sz w:val="16"/>
                <w:szCs w:val="16"/>
              </w:rPr>
              <w:t xml:space="preserve">X </w:t>
            </w:r>
          </w:p>
          <w:p w14:paraId="2F51460E" w14:textId="77777777" w:rsidR="00B053D6" w:rsidRPr="00665918" w:rsidRDefault="00B053D6" w:rsidP="00E97A82">
            <w:pPr>
              <w:jc w:val="center"/>
              <w:rPr>
                <w:rFonts w:cs="Arial"/>
                <w:sz w:val="16"/>
                <w:szCs w:val="16"/>
              </w:rPr>
            </w:pPr>
            <w:r w:rsidRPr="00665918">
              <w:rPr>
                <w:rFonts w:cs="Arial"/>
                <w:sz w:val="16"/>
                <w:szCs w:val="16"/>
              </w:rPr>
              <w:t>(samo pri izbrisanih subjektih)</w:t>
            </w:r>
          </w:p>
        </w:tc>
        <w:tc>
          <w:tcPr>
            <w:tcW w:w="2126" w:type="dxa"/>
            <w:vAlign w:val="center"/>
          </w:tcPr>
          <w:p w14:paraId="5BF96365" w14:textId="77777777" w:rsidR="00B053D6" w:rsidRPr="00665918" w:rsidRDefault="00B053D6" w:rsidP="00E97A82">
            <w:pPr>
              <w:jc w:val="left"/>
              <w:rPr>
                <w:rFonts w:cs="Arial"/>
                <w:sz w:val="16"/>
                <w:szCs w:val="16"/>
              </w:rPr>
            </w:pPr>
          </w:p>
        </w:tc>
      </w:tr>
      <w:tr w:rsidR="00B053D6" w:rsidRPr="002A0D58" w14:paraId="52437C3F" w14:textId="77777777" w:rsidTr="00E97A82">
        <w:trPr>
          <w:trHeight w:val="735"/>
        </w:trPr>
        <w:tc>
          <w:tcPr>
            <w:tcW w:w="572" w:type="dxa"/>
            <w:vAlign w:val="center"/>
          </w:tcPr>
          <w:p w14:paraId="52174659" w14:textId="77777777" w:rsidR="00B053D6" w:rsidRPr="00665918" w:rsidRDefault="00B053D6" w:rsidP="00E97A82">
            <w:pPr>
              <w:jc w:val="center"/>
              <w:rPr>
                <w:rFonts w:cs="Arial"/>
                <w:sz w:val="16"/>
                <w:szCs w:val="16"/>
              </w:rPr>
            </w:pPr>
            <w:r>
              <w:rPr>
                <w:rFonts w:cs="Arial"/>
                <w:sz w:val="16"/>
                <w:szCs w:val="16"/>
              </w:rPr>
              <w:t>115</w:t>
            </w:r>
          </w:p>
        </w:tc>
        <w:tc>
          <w:tcPr>
            <w:tcW w:w="1418" w:type="dxa"/>
            <w:vAlign w:val="center"/>
          </w:tcPr>
          <w:p w14:paraId="61F29EEB" w14:textId="77777777" w:rsidR="00B053D6" w:rsidRPr="00665918" w:rsidRDefault="00B053D6" w:rsidP="00E97A82">
            <w:pPr>
              <w:jc w:val="left"/>
              <w:rPr>
                <w:rFonts w:cs="Arial"/>
                <w:sz w:val="16"/>
                <w:szCs w:val="16"/>
              </w:rPr>
            </w:pPr>
            <w:r>
              <w:rPr>
                <w:rFonts w:cs="Arial"/>
                <w:sz w:val="16"/>
                <w:szCs w:val="16"/>
              </w:rPr>
              <w:t>datum spremembe</w:t>
            </w:r>
          </w:p>
        </w:tc>
        <w:tc>
          <w:tcPr>
            <w:tcW w:w="992" w:type="dxa"/>
            <w:vAlign w:val="center"/>
          </w:tcPr>
          <w:p w14:paraId="33C78E5D" w14:textId="77777777" w:rsidR="00B053D6" w:rsidRPr="00665918" w:rsidRDefault="00B053D6" w:rsidP="00E97A82">
            <w:pPr>
              <w:jc w:val="center"/>
              <w:rPr>
                <w:rFonts w:cs="Arial"/>
                <w:sz w:val="16"/>
                <w:szCs w:val="16"/>
              </w:rPr>
            </w:pPr>
          </w:p>
        </w:tc>
        <w:tc>
          <w:tcPr>
            <w:tcW w:w="1134" w:type="dxa"/>
            <w:vAlign w:val="center"/>
          </w:tcPr>
          <w:p w14:paraId="09AD5C55" w14:textId="77777777" w:rsidR="00B053D6" w:rsidRPr="00665918" w:rsidRDefault="00B053D6" w:rsidP="00E97A82">
            <w:pPr>
              <w:jc w:val="center"/>
              <w:rPr>
                <w:rFonts w:cs="Arial"/>
                <w:sz w:val="16"/>
                <w:szCs w:val="16"/>
              </w:rPr>
            </w:pPr>
            <w:r>
              <w:rPr>
                <w:rFonts w:cs="Arial"/>
                <w:sz w:val="16"/>
                <w:szCs w:val="16"/>
              </w:rPr>
              <w:t>X</w:t>
            </w:r>
          </w:p>
        </w:tc>
        <w:tc>
          <w:tcPr>
            <w:tcW w:w="1276" w:type="dxa"/>
            <w:vAlign w:val="center"/>
          </w:tcPr>
          <w:p w14:paraId="5ABBD47C" w14:textId="77777777" w:rsidR="00B053D6" w:rsidRPr="00665918" w:rsidRDefault="00B053D6" w:rsidP="00E97A82">
            <w:pPr>
              <w:jc w:val="center"/>
              <w:rPr>
                <w:rFonts w:cs="Arial"/>
                <w:sz w:val="16"/>
                <w:szCs w:val="16"/>
              </w:rPr>
            </w:pPr>
            <w:r>
              <w:rPr>
                <w:rFonts w:cs="Arial"/>
                <w:sz w:val="16"/>
                <w:szCs w:val="16"/>
              </w:rPr>
              <w:t>programsko</w:t>
            </w:r>
          </w:p>
        </w:tc>
        <w:tc>
          <w:tcPr>
            <w:tcW w:w="1134" w:type="dxa"/>
            <w:vAlign w:val="center"/>
          </w:tcPr>
          <w:p w14:paraId="72D38E4F" w14:textId="77777777" w:rsidR="00B053D6" w:rsidRPr="00665918" w:rsidRDefault="00B053D6" w:rsidP="00E97A82">
            <w:pPr>
              <w:jc w:val="center"/>
              <w:rPr>
                <w:rFonts w:cs="Arial"/>
                <w:sz w:val="16"/>
                <w:szCs w:val="16"/>
              </w:rPr>
            </w:pPr>
          </w:p>
        </w:tc>
        <w:tc>
          <w:tcPr>
            <w:tcW w:w="1134" w:type="dxa"/>
            <w:vAlign w:val="center"/>
          </w:tcPr>
          <w:p w14:paraId="390750CE" w14:textId="77777777" w:rsidR="00B053D6" w:rsidRPr="00665918" w:rsidRDefault="00B053D6" w:rsidP="00E97A82">
            <w:pPr>
              <w:jc w:val="center"/>
              <w:rPr>
                <w:rFonts w:cs="Arial"/>
                <w:sz w:val="16"/>
                <w:szCs w:val="16"/>
              </w:rPr>
            </w:pPr>
            <w:r>
              <w:rPr>
                <w:rFonts w:cs="Arial"/>
                <w:sz w:val="16"/>
                <w:szCs w:val="16"/>
              </w:rPr>
              <w:t>X</w:t>
            </w:r>
          </w:p>
        </w:tc>
        <w:tc>
          <w:tcPr>
            <w:tcW w:w="2126" w:type="dxa"/>
            <w:vAlign w:val="center"/>
          </w:tcPr>
          <w:p w14:paraId="68B3BC16" w14:textId="77777777" w:rsidR="00B053D6" w:rsidRPr="00665918" w:rsidRDefault="00B053D6" w:rsidP="00E97A82">
            <w:pPr>
              <w:jc w:val="left"/>
              <w:rPr>
                <w:rFonts w:cs="Arial"/>
                <w:sz w:val="16"/>
                <w:szCs w:val="16"/>
              </w:rPr>
            </w:pPr>
            <w:r>
              <w:rPr>
                <w:rFonts w:cs="Arial"/>
                <w:sz w:val="16"/>
                <w:szCs w:val="16"/>
              </w:rPr>
              <w:t>Pri vsakem vpisu/spremembi/izbrisu podatkov v RDL pri posameznem subjektu vpisa se dodeli podatek o datumu spremembe (pri prvem vpisu subjekta v RDL je datum spremembe enak datumu vpisa)</w:t>
            </w:r>
          </w:p>
        </w:tc>
      </w:tr>
      <w:tr w:rsidR="00B053D6" w:rsidRPr="002A0D58" w14:paraId="3822C141" w14:textId="77777777" w:rsidTr="00E97A82">
        <w:trPr>
          <w:trHeight w:val="495"/>
        </w:trPr>
        <w:tc>
          <w:tcPr>
            <w:tcW w:w="572" w:type="dxa"/>
            <w:shd w:val="clear" w:color="auto" w:fill="D5DCE4" w:themeFill="text2" w:themeFillTint="33"/>
            <w:vAlign w:val="center"/>
          </w:tcPr>
          <w:p w14:paraId="02025814" w14:textId="77777777" w:rsidR="00B053D6" w:rsidRPr="00665918" w:rsidRDefault="00B053D6" w:rsidP="00E97A82">
            <w:pPr>
              <w:jc w:val="center"/>
              <w:rPr>
                <w:rFonts w:cs="Arial"/>
                <w:b/>
                <w:color w:val="000000"/>
                <w:sz w:val="18"/>
                <w:szCs w:val="18"/>
              </w:rPr>
            </w:pPr>
            <w:r w:rsidRPr="00665918">
              <w:rPr>
                <w:rFonts w:cs="Arial"/>
                <w:b/>
                <w:color w:val="000000"/>
                <w:sz w:val="18"/>
                <w:szCs w:val="18"/>
              </w:rPr>
              <w:t>2</w:t>
            </w:r>
          </w:p>
        </w:tc>
        <w:tc>
          <w:tcPr>
            <w:tcW w:w="1418" w:type="dxa"/>
            <w:shd w:val="clear" w:color="auto" w:fill="D5DCE4" w:themeFill="text2" w:themeFillTint="33"/>
            <w:vAlign w:val="center"/>
          </w:tcPr>
          <w:p w14:paraId="2EF9ACEA" w14:textId="77777777" w:rsidR="00B053D6" w:rsidRPr="00665918" w:rsidRDefault="00B053D6" w:rsidP="00E97A82">
            <w:pPr>
              <w:jc w:val="left"/>
              <w:rPr>
                <w:rFonts w:cs="Arial"/>
                <w:b/>
                <w:color w:val="000000"/>
                <w:sz w:val="18"/>
                <w:szCs w:val="18"/>
              </w:rPr>
            </w:pPr>
            <w:r w:rsidRPr="00665918">
              <w:rPr>
                <w:rFonts w:cs="Arial"/>
                <w:b/>
                <w:color w:val="000000"/>
                <w:sz w:val="18"/>
                <w:szCs w:val="18"/>
              </w:rPr>
              <w:t>Podatki o dejanskih lastnikih</w:t>
            </w:r>
          </w:p>
        </w:tc>
        <w:tc>
          <w:tcPr>
            <w:tcW w:w="992" w:type="dxa"/>
            <w:shd w:val="clear" w:color="auto" w:fill="D5DCE4" w:themeFill="text2" w:themeFillTint="33"/>
            <w:vAlign w:val="center"/>
          </w:tcPr>
          <w:p w14:paraId="3B6B68F3" w14:textId="77777777" w:rsidR="00B053D6" w:rsidRPr="00665918" w:rsidRDefault="00B053D6" w:rsidP="00E97A82">
            <w:pPr>
              <w:jc w:val="center"/>
              <w:rPr>
                <w:rFonts w:cs="Arial"/>
                <w:b/>
                <w:color w:val="000000"/>
                <w:sz w:val="18"/>
                <w:szCs w:val="18"/>
              </w:rPr>
            </w:pPr>
          </w:p>
        </w:tc>
        <w:tc>
          <w:tcPr>
            <w:tcW w:w="1134" w:type="dxa"/>
            <w:shd w:val="clear" w:color="auto" w:fill="D5DCE4" w:themeFill="text2" w:themeFillTint="33"/>
            <w:vAlign w:val="center"/>
          </w:tcPr>
          <w:p w14:paraId="22A5F7E3" w14:textId="77777777" w:rsidR="00B053D6" w:rsidRPr="00665918" w:rsidRDefault="00B053D6" w:rsidP="00E97A82">
            <w:pPr>
              <w:jc w:val="center"/>
              <w:rPr>
                <w:rFonts w:cs="Arial"/>
                <w:b/>
                <w:color w:val="000000"/>
                <w:sz w:val="18"/>
                <w:szCs w:val="18"/>
              </w:rPr>
            </w:pPr>
          </w:p>
        </w:tc>
        <w:tc>
          <w:tcPr>
            <w:tcW w:w="1276" w:type="dxa"/>
            <w:shd w:val="clear" w:color="auto" w:fill="D5DCE4" w:themeFill="text2" w:themeFillTint="33"/>
            <w:vAlign w:val="center"/>
          </w:tcPr>
          <w:p w14:paraId="54238F7D" w14:textId="77777777" w:rsidR="00B053D6" w:rsidRPr="00665918" w:rsidRDefault="00B053D6" w:rsidP="00E97A82">
            <w:pPr>
              <w:jc w:val="center"/>
              <w:rPr>
                <w:rFonts w:cs="Arial"/>
                <w:b/>
                <w:color w:val="000000"/>
                <w:sz w:val="18"/>
                <w:szCs w:val="18"/>
              </w:rPr>
            </w:pPr>
          </w:p>
        </w:tc>
        <w:tc>
          <w:tcPr>
            <w:tcW w:w="1134" w:type="dxa"/>
            <w:shd w:val="clear" w:color="auto" w:fill="D5DCE4" w:themeFill="text2" w:themeFillTint="33"/>
            <w:vAlign w:val="center"/>
          </w:tcPr>
          <w:p w14:paraId="734487F2" w14:textId="77777777" w:rsidR="00B053D6" w:rsidRPr="00665918" w:rsidRDefault="00B053D6" w:rsidP="00E97A82">
            <w:pPr>
              <w:jc w:val="center"/>
              <w:rPr>
                <w:rFonts w:cs="Arial"/>
                <w:b/>
                <w:color w:val="000000"/>
                <w:sz w:val="18"/>
                <w:szCs w:val="18"/>
              </w:rPr>
            </w:pPr>
          </w:p>
        </w:tc>
        <w:tc>
          <w:tcPr>
            <w:tcW w:w="1134" w:type="dxa"/>
            <w:shd w:val="clear" w:color="auto" w:fill="D5DCE4" w:themeFill="text2" w:themeFillTint="33"/>
            <w:vAlign w:val="center"/>
          </w:tcPr>
          <w:p w14:paraId="27205171" w14:textId="77777777" w:rsidR="00B053D6" w:rsidRPr="00665918" w:rsidRDefault="00B053D6" w:rsidP="00E97A82">
            <w:pPr>
              <w:jc w:val="center"/>
              <w:rPr>
                <w:rFonts w:cs="Arial"/>
                <w:b/>
                <w:color w:val="000000"/>
                <w:sz w:val="18"/>
                <w:szCs w:val="18"/>
              </w:rPr>
            </w:pPr>
          </w:p>
        </w:tc>
        <w:tc>
          <w:tcPr>
            <w:tcW w:w="2126" w:type="dxa"/>
            <w:shd w:val="clear" w:color="auto" w:fill="D5DCE4" w:themeFill="text2" w:themeFillTint="33"/>
            <w:vAlign w:val="center"/>
          </w:tcPr>
          <w:p w14:paraId="1DE11FB7" w14:textId="77777777" w:rsidR="00B053D6" w:rsidRDefault="00B053D6" w:rsidP="00E97A82">
            <w:pPr>
              <w:jc w:val="left"/>
              <w:rPr>
                <w:rFonts w:cs="Arial"/>
                <w:b/>
                <w:color w:val="000000"/>
                <w:sz w:val="18"/>
                <w:szCs w:val="18"/>
              </w:rPr>
            </w:pPr>
            <w:r>
              <w:rPr>
                <w:rFonts w:cs="Arial"/>
                <w:b/>
                <w:color w:val="000000"/>
                <w:sz w:val="18"/>
                <w:szCs w:val="18"/>
              </w:rPr>
              <w:t>Vsak subjekt vpisa ima vsaj enega dejanskega lastnika;</w:t>
            </w:r>
          </w:p>
          <w:p w14:paraId="608A63C7" w14:textId="77777777" w:rsidR="00B053D6" w:rsidRPr="00665918" w:rsidRDefault="00B053D6" w:rsidP="00E97A82">
            <w:pPr>
              <w:jc w:val="left"/>
              <w:rPr>
                <w:rFonts w:cs="Arial"/>
                <w:b/>
                <w:color w:val="000000"/>
                <w:sz w:val="18"/>
                <w:szCs w:val="18"/>
              </w:rPr>
            </w:pPr>
            <w:r w:rsidRPr="00665918">
              <w:rPr>
                <w:rFonts w:cs="Arial"/>
                <w:b/>
                <w:color w:val="000000"/>
                <w:sz w:val="18"/>
                <w:szCs w:val="18"/>
              </w:rPr>
              <w:t xml:space="preserve">Celoten sklop se ponovi tolikokrat, kolikor dejanskih lastnikov </w:t>
            </w:r>
            <w:r>
              <w:rPr>
                <w:rFonts w:cs="Arial"/>
                <w:b/>
                <w:color w:val="000000"/>
                <w:sz w:val="18"/>
                <w:szCs w:val="18"/>
              </w:rPr>
              <w:t xml:space="preserve">ima subjekt vpisa </w:t>
            </w:r>
          </w:p>
        </w:tc>
      </w:tr>
      <w:tr w:rsidR="00B053D6" w:rsidRPr="002A0D58" w14:paraId="534A8D27" w14:textId="77777777" w:rsidTr="00E97A82">
        <w:trPr>
          <w:trHeight w:val="495"/>
        </w:trPr>
        <w:tc>
          <w:tcPr>
            <w:tcW w:w="572" w:type="dxa"/>
            <w:vAlign w:val="center"/>
          </w:tcPr>
          <w:p w14:paraId="285CAD09" w14:textId="77777777" w:rsidR="00B053D6" w:rsidRPr="00665918" w:rsidRDefault="00B053D6" w:rsidP="00E97A82">
            <w:pPr>
              <w:jc w:val="center"/>
              <w:rPr>
                <w:rFonts w:cs="Arial"/>
                <w:color w:val="000000"/>
                <w:sz w:val="16"/>
                <w:szCs w:val="16"/>
              </w:rPr>
            </w:pPr>
            <w:r>
              <w:rPr>
                <w:rFonts w:cs="Arial"/>
                <w:color w:val="000000"/>
                <w:sz w:val="16"/>
                <w:szCs w:val="16"/>
              </w:rPr>
              <w:t>201</w:t>
            </w:r>
          </w:p>
        </w:tc>
        <w:tc>
          <w:tcPr>
            <w:tcW w:w="1418" w:type="dxa"/>
            <w:vAlign w:val="center"/>
          </w:tcPr>
          <w:p w14:paraId="0667049F" w14:textId="77777777" w:rsidR="00B053D6" w:rsidRPr="00665918" w:rsidRDefault="00B053D6" w:rsidP="00E97A82">
            <w:pPr>
              <w:jc w:val="left"/>
              <w:rPr>
                <w:rFonts w:cs="Arial"/>
                <w:color w:val="000000"/>
                <w:sz w:val="16"/>
                <w:szCs w:val="16"/>
              </w:rPr>
            </w:pPr>
            <w:r>
              <w:rPr>
                <w:rFonts w:cs="Arial"/>
                <w:color w:val="000000"/>
                <w:sz w:val="16"/>
                <w:szCs w:val="16"/>
              </w:rPr>
              <w:t>davčna številka</w:t>
            </w:r>
          </w:p>
        </w:tc>
        <w:tc>
          <w:tcPr>
            <w:tcW w:w="992" w:type="dxa"/>
            <w:vAlign w:val="center"/>
          </w:tcPr>
          <w:p w14:paraId="3928ECC7"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134" w:type="dxa"/>
            <w:vAlign w:val="center"/>
          </w:tcPr>
          <w:p w14:paraId="72105DCA" w14:textId="77777777" w:rsidR="00B053D6" w:rsidRPr="00665918" w:rsidRDefault="00B053D6" w:rsidP="00E97A82">
            <w:pPr>
              <w:jc w:val="center"/>
              <w:rPr>
                <w:rFonts w:cs="Arial"/>
                <w:color w:val="000000"/>
                <w:sz w:val="16"/>
                <w:szCs w:val="16"/>
              </w:rPr>
            </w:pPr>
          </w:p>
        </w:tc>
        <w:tc>
          <w:tcPr>
            <w:tcW w:w="1276" w:type="dxa"/>
            <w:vAlign w:val="center"/>
          </w:tcPr>
          <w:p w14:paraId="78EB03DE" w14:textId="77777777" w:rsidR="00B053D6" w:rsidRPr="00665918" w:rsidRDefault="00B053D6" w:rsidP="00E97A82">
            <w:pPr>
              <w:jc w:val="center"/>
              <w:rPr>
                <w:rFonts w:cs="Arial"/>
                <w:color w:val="000000"/>
                <w:sz w:val="16"/>
                <w:szCs w:val="16"/>
              </w:rPr>
            </w:pPr>
            <w:r>
              <w:rPr>
                <w:rFonts w:cs="Arial"/>
                <w:color w:val="000000"/>
                <w:sz w:val="16"/>
                <w:szCs w:val="16"/>
              </w:rPr>
              <w:t>ročno</w:t>
            </w:r>
          </w:p>
        </w:tc>
        <w:tc>
          <w:tcPr>
            <w:tcW w:w="1134" w:type="dxa"/>
            <w:vAlign w:val="center"/>
          </w:tcPr>
          <w:p w14:paraId="6B0054A8" w14:textId="77777777" w:rsidR="00B053D6" w:rsidRPr="00665918" w:rsidRDefault="00B053D6" w:rsidP="00E97A82">
            <w:pPr>
              <w:jc w:val="center"/>
              <w:rPr>
                <w:rFonts w:cs="Arial"/>
                <w:color w:val="000000"/>
                <w:sz w:val="16"/>
                <w:szCs w:val="16"/>
              </w:rPr>
            </w:pPr>
          </w:p>
        </w:tc>
        <w:tc>
          <w:tcPr>
            <w:tcW w:w="1134" w:type="dxa"/>
            <w:vAlign w:val="center"/>
          </w:tcPr>
          <w:p w14:paraId="06BC985C"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0C2DC77C" w14:textId="77777777" w:rsidR="00B053D6" w:rsidRPr="00665918" w:rsidRDefault="00B053D6" w:rsidP="00E97A82">
            <w:pPr>
              <w:jc w:val="left"/>
              <w:rPr>
                <w:rFonts w:cs="Arial"/>
                <w:color w:val="000000"/>
                <w:sz w:val="16"/>
                <w:szCs w:val="16"/>
              </w:rPr>
            </w:pPr>
            <w:r>
              <w:rPr>
                <w:rFonts w:cs="Arial"/>
                <w:color w:val="000000"/>
                <w:sz w:val="16"/>
                <w:szCs w:val="16"/>
              </w:rPr>
              <w:t>Če je oseba vpisana v CRP in/ali DR, je vpis DŠ obvezen – posledično se iz CRP ali DR prepišejo vsi ostali podatki od 204 do 209)</w:t>
            </w:r>
          </w:p>
        </w:tc>
      </w:tr>
      <w:tr w:rsidR="00B053D6" w:rsidRPr="002A0D58" w14:paraId="572331DF" w14:textId="77777777" w:rsidTr="00E97A82">
        <w:trPr>
          <w:trHeight w:val="495"/>
        </w:trPr>
        <w:tc>
          <w:tcPr>
            <w:tcW w:w="572" w:type="dxa"/>
            <w:vAlign w:val="center"/>
          </w:tcPr>
          <w:p w14:paraId="6E15F857" w14:textId="77777777" w:rsidR="00B053D6" w:rsidRPr="00665918" w:rsidRDefault="00B053D6" w:rsidP="00E97A82">
            <w:pPr>
              <w:jc w:val="center"/>
              <w:rPr>
                <w:rFonts w:cs="Arial"/>
                <w:color w:val="000000"/>
                <w:sz w:val="16"/>
                <w:szCs w:val="16"/>
              </w:rPr>
            </w:pPr>
            <w:r>
              <w:rPr>
                <w:rFonts w:cs="Arial"/>
                <w:color w:val="000000"/>
                <w:sz w:val="16"/>
                <w:szCs w:val="16"/>
              </w:rPr>
              <w:t>202</w:t>
            </w:r>
          </w:p>
        </w:tc>
        <w:tc>
          <w:tcPr>
            <w:tcW w:w="1418" w:type="dxa"/>
            <w:vAlign w:val="center"/>
          </w:tcPr>
          <w:p w14:paraId="5BE52661" w14:textId="77777777" w:rsidR="00B053D6" w:rsidRPr="00665918" w:rsidRDefault="00B053D6" w:rsidP="00E97A82">
            <w:pPr>
              <w:jc w:val="left"/>
              <w:rPr>
                <w:rFonts w:cs="Arial"/>
                <w:color w:val="000000"/>
                <w:sz w:val="16"/>
                <w:szCs w:val="16"/>
              </w:rPr>
            </w:pPr>
            <w:r w:rsidRPr="00665918">
              <w:rPr>
                <w:rFonts w:cs="Arial"/>
                <w:color w:val="000000"/>
                <w:sz w:val="16"/>
                <w:szCs w:val="16"/>
              </w:rPr>
              <w:t>drug enolični identifikator</w:t>
            </w:r>
            <w:r>
              <w:rPr>
                <w:rFonts w:cs="Arial"/>
                <w:color w:val="000000"/>
                <w:sz w:val="16"/>
                <w:szCs w:val="16"/>
              </w:rPr>
              <w:t xml:space="preserve"> - vrsta</w:t>
            </w:r>
          </w:p>
        </w:tc>
        <w:tc>
          <w:tcPr>
            <w:tcW w:w="992" w:type="dxa"/>
            <w:vAlign w:val="center"/>
          </w:tcPr>
          <w:p w14:paraId="00FE2BFD"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31EA26BC" w14:textId="77777777" w:rsidR="00B053D6" w:rsidRPr="00665918" w:rsidRDefault="00B053D6" w:rsidP="00E97A82">
            <w:pPr>
              <w:jc w:val="center"/>
              <w:rPr>
                <w:rFonts w:cs="Arial"/>
                <w:color w:val="000000"/>
                <w:sz w:val="16"/>
                <w:szCs w:val="16"/>
              </w:rPr>
            </w:pPr>
          </w:p>
        </w:tc>
        <w:tc>
          <w:tcPr>
            <w:tcW w:w="1276" w:type="dxa"/>
            <w:vAlign w:val="center"/>
          </w:tcPr>
          <w:p w14:paraId="7EDCB902"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tc>
        <w:tc>
          <w:tcPr>
            <w:tcW w:w="1134" w:type="dxa"/>
            <w:vAlign w:val="center"/>
          </w:tcPr>
          <w:p w14:paraId="74B28EB4" w14:textId="77777777" w:rsidR="00B053D6" w:rsidRPr="00665918" w:rsidRDefault="00B053D6" w:rsidP="00E97A82">
            <w:pPr>
              <w:jc w:val="center"/>
              <w:rPr>
                <w:rFonts w:cs="Arial"/>
                <w:color w:val="000000"/>
                <w:sz w:val="16"/>
                <w:szCs w:val="16"/>
              </w:rPr>
            </w:pPr>
          </w:p>
        </w:tc>
        <w:tc>
          <w:tcPr>
            <w:tcW w:w="1134" w:type="dxa"/>
            <w:vAlign w:val="center"/>
          </w:tcPr>
          <w:p w14:paraId="01197320" w14:textId="77777777" w:rsidR="00B053D6" w:rsidRDefault="00B053D6" w:rsidP="00E97A82">
            <w:pPr>
              <w:jc w:val="center"/>
              <w:rPr>
                <w:rFonts w:cs="Arial"/>
                <w:color w:val="000000"/>
                <w:sz w:val="16"/>
                <w:szCs w:val="16"/>
              </w:rPr>
            </w:pPr>
            <w:r>
              <w:rPr>
                <w:rFonts w:cs="Arial"/>
                <w:color w:val="000000"/>
                <w:sz w:val="16"/>
                <w:szCs w:val="16"/>
              </w:rPr>
              <w:t>X</w:t>
            </w:r>
          </w:p>
          <w:p w14:paraId="48623D1C" w14:textId="77777777" w:rsidR="00B053D6" w:rsidRPr="00665918" w:rsidRDefault="00B053D6" w:rsidP="00E97A82">
            <w:pPr>
              <w:jc w:val="center"/>
              <w:rPr>
                <w:rFonts w:cs="Arial"/>
                <w:color w:val="000000"/>
                <w:sz w:val="16"/>
                <w:szCs w:val="16"/>
              </w:rPr>
            </w:pPr>
            <w:r>
              <w:rPr>
                <w:rFonts w:cs="Arial"/>
                <w:color w:val="000000"/>
                <w:sz w:val="16"/>
                <w:szCs w:val="16"/>
              </w:rPr>
              <w:t>(samo če oseba ni vpisana v CRP ali DR)</w:t>
            </w:r>
          </w:p>
        </w:tc>
        <w:tc>
          <w:tcPr>
            <w:tcW w:w="2126" w:type="dxa"/>
            <w:vAlign w:val="center"/>
          </w:tcPr>
          <w:p w14:paraId="7BCF34A2" w14:textId="77777777" w:rsidR="00B053D6" w:rsidRPr="00665918" w:rsidRDefault="00B053D6" w:rsidP="00E97A82">
            <w:pPr>
              <w:jc w:val="left"/>
              <w:rPr>
                <w:rFonts w:cs="Arial"/>
                <w:color w:val="000000"/>
                <w:sz w:val="16"/>
                <w:szCs w:val="16"/>
              </w:rPr>
            </w:pPr>
            <w:r w:rsidRPr="00665918">
              <w:rPr>
                <w:rFonts w:cs="Arial"/>
                <w:color w:val="000000"/>
                <w:sz w:val="16"/>
                <w:szCs w:val="16"/>
              </w:rPr>
              <w:t>Če gre za tujo osebo, ki nima DŠ</w:t>
            </w:r>
            <w:r>
              <w:rPr>
                <w:rFonts w:cs="Arial"/>
                <w:color w:val="000000"/>
                <w:sz w:val="16"/>
                <w:szCs w:val="16"/>
              </w:rPr>
              <w:t xml:space="preserve"> (ni vpisana v CRP niti v DR)</w:t>
            </w:r>
            <w:r w:rsidRPr="00665918">
              <w:rPr>
                <w:rFonts w:cs="Arial"/>
                <w:color w:val="000000"/>
                <w:sz w:val="16"/>
                <w:szCs w:val="16"/>
              </w:rPr>
              <w:t xml:space="preserve">, se </w:t>
            </w:r>
            <w:r>
              <w:rPr>
                <w:rFonts w:cs="Arial"/>
                <w:color w:val="000000"/>
                <w:sz w:val="16"/>
                <w:szCs w:val="16"/>
              </w:rPr>
              <w:t xml:space="preserve">iz seznama izbere </w:t>
            </w:r>
            <w:r w:rsidRPr="00665918">
              <w:rPr>
                <w:rFonts w:cs="Arial"/>
                <w:color w:val="000000"/>
                <w:sz w:val="16"/>
                <w:szCs w:val="16"/>
              </w:rPr>
              <w:t xml:space="preserve"> drug</w:t>
            </w:r>
            <w:r>
              <w:rPr>
                <w:rFonts w:cs="Arial"/>
                <w:color w:val="000000"/>
                <w:sz w:val="16"/>
                <w:szCs w:val="16"/>
              </w:rPr>
              <w:t>a vrsta</w:t>
            </w:r>
            <w:r w:rsidRPr="00665918">
              <w:rPr>
                <w:rFonts w:cs="Arial"/>
                <w:color w:val="000000"/>
                <w:sz w:val="16"/>
                <w:szCs w:val="16"/>
              </w:rPr>
              <w:t xml:space="preserve"> enoličn</w:t>
            </w:r>
            <w:r>
              <w:rPr>
                <w:rFonts w:cs="Arial"/>
                <w:color w:val="000000"/>
                <w:sz w:val="16"/>
                <w:szCs w:val="16"/>
              </w:rPr>
              <w:t>ega</w:t>
            </w:r>
            <w:r w:rsidRPr="00665918">
              <w:rPr>
                <w:rFonts w:cs="Arial"/>
                <w:color w:val="000000"/>
                <w:sz w:val="16"/>
                <w:szCs w:val="16"/>
              </w:rPr>
              <w:t xml:space="preserve"> identifikator</w:t>
            </w:r>
            <w:r>
              <w:rPr>
                <w:rFonts w:cs="Arial"/>
                <w:color w:val="000000"/>
                <w:sz w:val="16"/>
                <w:szCs w:val="16"/>
              </w:rPr>
              <w:t>ja</w:t>
            </w:r>
            <w:r w:rsidRPr="00665918">
              <w:rPr>
                <w:rFonts w:cs="Arial"/>
                <w:color w:val="000000"/>
                <w:sz w:val="16"/>
                <w:szCs w:val="16"/>
              </w:rPr>
              <w:t xml:space="preserve"> (posledica je ročni vnos podatkov</w:t>
            </w:r>
            <w:r>
              <w:rPr>
                <w:rFonts w:cs="Arial"/>
                <w:color w:val="000000"/>
                <w:sz w:val="16"/>
                <w:szCs w:val="16"/>
              </w:rPr>
              <w:t xml:space="preserve"> od 203 do 209</w:t>
            </w:r>
            <w:r w:rsidRPr="00665918">
              <w:rPr>
                <w:rFonts w:cs="Arial"/>
                <w:color w:val="000000"/>
                <w:sz w:val="16"/>
                <w:szCs w:val="16"/>
              </w:rPr>
              <w:t>)</w:t>
            </w:r>
          </w:p>
        </w:tc>
      </w:tr>
      <w:tr w:rsidR="00B053D6" w:rsidRPr="002A0D58" w14:paraId="43F9A5AE" w14:textId="77777777" w:rsidTr="00E97A82">
        <w:trPr>
          <w:trHeight w:val="495"/>
        </w:trPr>
        <w:tc>
          <w:tcPr>
            <w:tcW w:w="572" w:type="dxa"/>
            <w:vAlign w:val="center"/>
          </w:tcPr>
          <w:p w14:paraId="7C3D1E23" w14:textId="77777777" w:rsidR="00B053D6" w:rsidRDefault="00B053D6" w:rsidP="00E97A82">
            <w:pPr>
              <w:jc w:val="center"/>
              <w:rPr>
                <w:rFonts w:cs="Arial"/>
                <w:color w:val="000000"/>
                <w:sz w:val="16"/>
                <w:szCs w:val="16"/>
              </w:rPr>
            </w:pPr>
            <w:r>
              <w:rPr>
                <w:rFonts w:cs="Arial"/>
                <w:color w:val="000000"/>
                <w:sz w:val="16"/>
                <w:szCs w:val="16"/>
              </w:rPr>
              <w:t>2021</w:t>
            </w:r>
          </w:p>
        </w:tc>
        <w:tc>
          <w:tcPr>
            <w:tcW w:w="1418" w:type="dxa"/>
            <w:vAlign w:val="center"/>
          </w:tcPr>
          <w:p w14:paraId="4FBA14A8" w14:textId="77777777" w:rsidR="00B053D6" w:rsidRDefault="00B053D6" w:rsidP="00E97A82">
            <w:pPr>
              <w:jc w:val="left"/>
              <w:rPr>
                <w:rFonts w:cs="Arial"/>
                <w:color w:val="000000"/>
                <w:sz w:val="16"/>
                <w:szCs w:val="16"/>
              </w:rPr>
            </w:pPr>
            <w:r>
              <w:rPr>
                <w:rFonts w:cs="Arial"/>
                <w:color w:val="000000"/>
                <w:sz w:val="16"/>
                <w:szCs w:val="16"/>
              </w:rPr>
              <w:t>drug enolični identifikator - opis</w:t>
            </w:r>
          </w:p>
        </w:tc>
        <w:tc>
          <w:tcPr>
            <w:tcW w:w="992" w:type="dxa"/>
            <w:vAlign w:val="center"/>
          </w:tcPr>
          <w:p w14:paraId="30B75942" w14:textId="77777777" w:rsidR="00B053D6" w:rsidRDefault="00B053D6" w:rsidP="00E97A82">
            <w:pPr>
              <w:jc w:val="center"/>
              <w:rPr>
                <w:rFonts w:cs="Arial"/>
                <w:color w:val="000000"/>
                <w:sz w:val="16"/>
                <w:szCs w:val="16"/>
              </w:rPr>
            </w:pPr>
            <w:r>
              <w:rPr>
                <w:rFonts w:cs="Arial"/>
                <w:color w:val="000000"/>
                <w:sz w:val="16"/>
                <w:szCs w:val="16"/>
              </w:rPr>
              <w:t>X</w:t>
            </w:r>
          </w:p>
        </w:tc>
        <w:tc>
          <w:tcPr>
            <w:tcW w:w="1134" w:type="dxa"/>
            <w:vAlign w:val="center"/>
          </w:tcPr>
          <w:p w14:paraId="04E805DB" w14:textId="77777777" w:rsidR="00B053D6" w:rsidRPr="00665918" w:rsidRDefault="00B053D6" w:rsidP="00E97A82">
            <w:pPr>
              <w:jc w:val="center"/>
              <w:rPr>
                <w:rFonts w:cs="Arial"/>
                <w:color w:val="000000"/>
                <w:sz w:val="16"/>
                <w:szCs w:val="16"/>
              </w:rPr>
            </w:pPr>
          </w:p>
        </w:tc>
        <w:tc>
          <w:tcPr>
            <w:tcW w:w="1276" w:type="dxa"/>
            <w:vAlign w:val="center"/>
          </w:tcPr>
          <w:p w14:paraId="543563F8" w14:textId="77777777" w:rsidR="00B053D6" w:rsidRDefault="00B053D6" w:rsidP="00E97A82">
            <w:pPr>
              <w:jc w:val="center"/>
              <w:rPr>
                <w:rFonts w:cs="Arial"/>
                <w:color w:val="000000"/>
                <w:sz w:val="16"/>
                <w:szCs w:val="16"/>
              </w:rPr>
            </w:pPr>
            <w:r>
              <w:rPr>
                <w:rFonts w:cs="Arial"/>
                <w:color w:val="000000"/>
                <w:sz w:val="16"/>
                <w:szCs w:val="16"/>
              </w:rPr>
              <w:t>ročno</w:t>
            </w:r>
          </w:p>
        </w:tc>
        <w:tc>
          <w:tcPr>
            <w:tcW w:w="1134" w:type="dxa"/>
            <w:vAlign w:val="center"/>
          </w:tcPr>
          <w:p w14:paraId="1F4910E4" w14:textId="77777777" w:rsidR="00B053D6" w:rsidRPr="00665918" w:rsidRDefault="00B053D6" w:rsidP="00E97A82">
            <w:pPr>
              <w:jc w:val="center"/>
              <w:rPr>
                <w:rFonts w:cs="Arial"/>
                <w:color w:val="000000"/>
                <w:sz w:val="16"/>
                <w:szCs w:val="16"/>
              </w:rPr>
            </w:pPr>
          </w:p>
        </w:tc>
        <w:tc>
          <w:tcPr>
            <w:tcW w:w="1134" w:type="dxa"/>
            <w:vAlign w:val="center"/>
          </w:tcPr>
          <w:p w14:paraId="5119AE9A" w14:textId="77777777" w:rsidR="00B053D6" w:rsidRPr="00665918" w:rsidRDefault="00B053D6" w:rsidP="00E97A82">
            <w:pPr>
              <w:jc w:val="center"/>
              <w:rPr>
                <w:rFonts w:cs="Arial"/>
                <w:color w:val="000000"/>
                <w:sz w:val="16"/>
                <w:szCs w:val="16"/>
              </w:rPr>
            </w:pPr>
          </w:p>
        </w:tc>
        <w:tc>
          <w:tcPr>
            <w:tcW w:w="2126" w:type="dxa"/>
            <w:vAlign w:val="center"/>
          </w:tcPr>
          <w:p w14:paraId="614C377D" w14:textId="77777777" w:rsidR="00B053D6" w:rsidRDefault="00B053D6" w:rsidP="00E97A82">
            <w:pPr>
              <w:jc w:val="left"/>
              <w:rPr>
                <w:rFonts w:cs="Arial"/>
                <w:color w:val="000000"/>
                <w:sz w:val="16"/>
                <w:szCs w:val="16"/>
              </w:rPr>
            </w:pPr>
            <w:r>
              <w:rPr>
                <w:rFonts w:cs="Arial"/>
                <w:color w:val="000000"/>
                <w:sz w:val="16"/>
                <w:szCs w:val="16"/>
              </w:rPr>
              <w:t>Če je  kot vrsta drugega enoličnega identifikatorja  (202) izbrana možnost  »drugo«, je obvezen še opis tega identifikatorja (prosti tekst)</w:t>
            </w:r>
          </w:p>
        </w:tc>
      </w:tr>
      <w:tr w:rsidR="00B053D6" w:rsidRPr="002A0D58" w14:paraId="5349A4D8" w14:textId="77777777" w:rsidTr="00E97A82">
        <w:trPr>
          <w:trHeight w:val="495"/>
        </w:trPr>
        <w:tc>
          <w:tcPr>
            <w:tcW w:w="572" w:type="dxa"/>
            <w:vAlign w:val="center"/>
          </w:tcPr>
          <w:p w14:paraId="5B55D3EF" w14:textId="77777777" w:rsidR="00B053D6" w:rsidRPr="00665918" w:rsidRDefault="00B053D6" w:rsidP="00E97A82">
            <w:pPr>
              <w:jc w:val="center"/>
              <w:rPr>
                <w:rFonts w:cs="Arial"/>
                <w:color w:val="000000"/>
                <w:sz w:val="16"/>
                <w:szCs w:val="16"/>
              </w:rPr>
            </w:pPr>
            <w:r>
              <w:rPr>
                <w:rFonts w:cs="Arial"/>
                <w:color w:val="000000"/>
                <w:sz w:val="16"/>
                <w:szCs w:val="16"/>
              </w:rPr>
              <w:t>203</w:t>
            </w:r>
          </w:p>
        </w:tc>
        <w:tc>
          <w:tcPr>
            <w:tcW w:w="1418" w:type="dxa"/>
            <w:vAlign w:val="center"/>
          </w:tcPr>
          <w:p w14:paraId="06B05BDB" w14:textId="77777777" w:rsidR="00B053D6" w:rsidRPr="00665918" w:rsidRDefault="00B053D6" w:rsidP="00E97A82">
            <w:pPr>
              <w:jc w:val="left"/>
              <w:rPr>
                <w:rFonts w:cs="Arial"/>
                <w:color w:val="000000"/>
                <w:sz w:val="16"/>
                <w:szCs w:val="16"/>
              </w:rPr>
            </w:pPr>
            <w:r>
              <w:rPr>
                <w:rFonts w:cs="Arial"/>
                <w:color w:val="000000"/>
                <w:sz w:val="16"/>
                <w:szCs w:val="16"/>
              </w:rPr>
              <w:t>drug enolični identifikator - podatek</w:t>
            </w:r>
          </w:p>
        </w:tc>
        <w:tc>
          <w:tcPr>
            <w:tcW w:w="992" w:type="dxa"/>
            <w:vAlign w:val="center"/>
          </w:tcPr>
          <w:p w14:paraId="36C0A6D8"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134" w:type="dxa"/>
            <w:vAlign w:val="center"/>
          </w:tcPr>
          <w:p w14:paraId="17CD6E7C" w14:textId="77777777" w:rsidR="00B053D6" w:rsidRPr="00665918" w:rsidRDefault="00B053D6" w:rsidP="00E97A82">
            <w:pPr>
              <w:jc w:val="center"/>
              <w:rPr>
                <w:rFonts w:cs="Arial"/>
                <w:color w:val="000000"/>
                <w:sz w:val="16"/>
                <w:szCs w:val="16"/>
              </w:rPr>
            </w:pPr>
          </w:p>
        </w:tc>
        <w:tc>
          <w:tcPr>
            <w:tcW w:w="1276" w:type="dxa"/>
            <w:vAlign w:val="center"/>
          </w:tcPr>
          <w:p w14:paraId="3F143F7F" w14:textId="77777777" w:rsidR="00B053D6" w:rsidRPr="00665918" w:rsidRDefault="00B053D6" w:rsidP="00E97A82">
            <w:pPr>
              <w:jc w:val="center"/>
              <w:rPr>
                <w:rFonts w:cs="Arial"/>
                <w:color w:val="000000"/>
                <w:sz w:val="16"/>
                <w:szCs w:val="16"/>
              </w:rPr>
            </w:pPr>
            <w:r>
              <w:rPr>
                <w:rFonts w:cs="Arial"/>
                <w:color w:val="000000"/>
                <w:sz w:val="16"/>
                <w:szCs w:val="16"/>
              </w:rPr>
              <w:t>ročno</w:t>
            </w:r>
          </w:p>
        </w:tc>
        <w:tc>
          <w:tcPr>
            <w:tcW w:w="1134" w:type="dxa"/>
            <w:vAlign w:val="center"/>
          </w:tcPr>
          <w:p w14:paraId="06D4CAAD" w14:textId="77777777" w:rsidR="00B053D6" w:rsidRPr="00665918" w:rsidRDefault="00B053D6" w:rsidP="00E97A82">
            <w:pPr>
              <w:jc w:val="center"/>
              <w:rPr>
                <w:rFonts w:cs="Arial"/>
                <w:color w:val="000000"/>
                <w:sz w:val="16"/>
                <w:szCs w:val="16"/>
              </w:rPr>
            </w:pPr>
          </w:p>
        </w:tc>
        <w:tc>
          <w:tcPr>
            <w:tcW w:w="1134" w:type="dxa"/>
            <w:vAlign w:val="center"/>
          </w:tcPr>
          <w:p w14:paraId="2C6FF2AA" w14:textId="77777777" w:rsidR="00B053D6" w:rsidRDefault="00B053D6" w:rsidP="00E97A82">
            <w:pPr>
              <w:jc w:val="center"/>
              <w:rPr>
                <w:rFonts w:cs="Arial"/>
                <w:color w:val="000000"/>
                <w:sz w:val="16"/>
                <w:szCs w:val="16"/>
              </w:rPr>
            </w:pPr>
            <w:r>
              <w:rPr>
                <w:rFonts w:cs="Arial"/>
                <w:color w:val="000000"/>
                <w:sz w:val="16"/>
                <w:szCs w:val="16"/>
              </w:rPr>
              <w:t>X</w:t>
            </w:r>
          </w:p>
          <w:p w14:paraId="5DBD36DA" w14:textId="77777777" w:rsidR="00B053D6" w:rsidRPr="00665918" w:rsidRDefault="00B053D6" w:rsidP="00E97A82">
            <w:pPr>
              <w:jc w:val="center"/>
              <w:rPr>
                <w:rFonts w:cs="Arial"/>
                <w:color w:val="000000"/>
                <w:sz w:val="16"/>
                <w:szCs w:val="16"/>
              </w:rPr>
            </w:pPr>
            <w:r>
              <w:rPr>
                <w:rFonts w:cs="Arial"/>
                <w:color w:val="000000"/>
                <w:sz w:val="16"/>
                <w:szCs w:val="16"/>
              </w:rPr>
              <w:t>(samo v primeru izbire iz seznama »drug enolični identifikator«</w:t>
            </w:r>
          </w:p>
        </w:tc>
        <w:tc>
          <w:tcPr>
            <w:tcW w:w="2126" w:type="dxa"/>
            <w:vAlign w:val="center"/>
          </w:tcPr>
          <w:p w14:paraId="3EEE33E5" w14:textId="77777777" w:rsidR="00B053D6" w:rsidRPr="00665918" w:rsidRDefault="00B053D6" w:rsidP="00E97A82">
            <w:pPr>
              <w:jc w:val="left"/>
              <w:rPr>
                <w:rFonts w:cs="Arial"/>
                <w:color w:val="000000"/>
                <w:sz w:val="16"/>
                <w:szCs w:val="16"/>
              </w:rPr>
            </w:pPr>
            <w:r>
              <w:rPr>
                <w:rFonts w:cs="Arial"/>
                <w:color w:val="000000"/>
                <w:sz w:val="16"/>
                <w:szCs w:val="16"/>
              </w:rPr>
              <w:t>Podatek  npr. o tuji DŠ, o številki zavarovanja, …</w:t>
            </w:r>
          </w:p>
        </w:tc>
      </w:tr>
      <w:tr w:rsidR="00B053D6" w:rsidRPr="002A0D58" w14:paraId="7E667D42" w14:textId="77777777" w:rsidTr="00E97A82">
        <w:trPr>
          <w:trHeight w:val="495"/>
        </w:trPr>
        <w:tc>
          <w:tcPr>
            <w:tcW w:w="572" w:type="dxa"/>
            <w:vAlign w:val="center"/>
          </w:tcPr>
          <w:p w14:paraId="4B45C557" w14:textId="77777777" w:rsidR="00B053D6" w:rsidRPr="00665918" w:rsidRDefault="00B053D6" w:rsidP="00E97A82">
            <w:pPr>
              <w:jc w:val="center"/>
              <w:rPr>
                <w:rFonts w:cs="Arial"/>
                <w:color w:val="000000"/>
                <w:sz w:val="16"/>
                <w:szCs w:val="16"/>
              </w:rPr>
            </w:pPr>
            <w:r w:rsidRPr="00665918">
              <w:rPr>
                <w:rFonts w:cs="Arial"/>
                <w:color w:val="000000"/>
                <w:sz w:val="16"/>
                <w:szCs w:val="16"/>
              </w:rPr>
              <w:t>20</w:t>
            </w:r>
            <w:r>
              <w:rPr>
                <w:rFonts w:cs="Arial"/>
                <w:color w:val="000000"/>
                <w:sz w:val="16"/>
                <w:szCs w:val="16"/>
              </w:rPr>
              <w:t>4</w:t>
            </w:r>
          </w:p>
        </w:tc>
        <w:tc>
          <w:tcPr>
            <w:tcW w:w="1418" w:type="dxa"/>
            <w:vAlign w:val="center"/>
          </w:tcPr>
          <w:p w14:paraId="4EB07066" w14:textId="77777777" w:rsidR="00B053D6" w:rsidRPr="00665918" w:rsidRDefault="00B053D6" w:rsidP="00E97A82">
            <w:pPr>
              <w:jc w:val="left"/>
              <w:rPr>
                <w:rFonts w:cs="Arial"/>
                <w:color w:val="000000"/>
                <w:sz w:val="16"/>
                <w:szCs w:val="16"/>
              </w:rPr>
            </w:pPr>
            <w:r w:rsidRPr="00665918">
              <w:rPr>
                <w:rFonts w:cs="Arial"/>
                <w:color w:val="000000"/>
                <w:sz w:val="16"/>
                <w:szCs w:val="16"/>
              </w:rPr>
              <w:t>ime</w:t>
            </w:r>
          </w:p>
        </w:tc>
        <w:tc>
          <w:tcPr>
            <w:tcW w:w="992" w:type="dxa"/>
            <w:vAlign w:val="center"/>
          </w:tcPr>
          <w:p w14:paraId="61D4D211"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3C8BCE49"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5A75A6E0"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p w14:paraId="6E8FCFD7"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tc>
        <w:tc>
          <w:tcPr>
            <w:tcW w:w="1134" w:type="dxa"/>
            <w:vAlign w:val="center"/>
          </w:tcPr>
          <w:p w14:paraId="1E255D99" w14:textId="77777777" w:rsidR="00B053D6" w:rsidRPr="00665918" w:rsidRDefault="00B053D6" w:rsidP="00E97A82">
            <w:pPr>
              <w:jc w:val="center"/>
              <w:rPr>
                <w:rFonts w:cs="Arial"/>
                <w:color w:val="000000"/>
                <w:sz w:val="16"/>
                <w:szCs w:val="16"/>
              </w:rPr>
            </w:pPr>
            <w:r w:rsidRPr="00665918">
              <w:rPr>
                <w:rFonts w:cs="Arial"/>
                <w:color w:val="000000"/>
                <w:sz w:val="16"/>
                <w:szCs w:val="16"/>
              </w:rPr>
              <w:t>CRP ali DR</w:t>
            </w:r>
          </w:p>
          <w:p w14:paraId="1A847F0A" w14:textId="77777777" w:rsidR="00B053D6" w:rsidRPr="00665918" w:rsidRDefault="00B053D6" w:rsidP="00E97A82">
            <w:pPr>
              <w:jc w:val="center"/>
              <w:rPr>
                <w:rFonts w:cs="Arial"/>
                <w:color w:val="000000"/>
                <w:sz w:val="16"/>
                <w:szCs w:val="16"/>
              </w:rPr>
            </w:pPr>
            <w:r w:rsidRPr="00665918">
              <w:rPr>
                <w:rFonts w:cs="Arial"/>
                <w:color w:val="000000"/>
                <w:sz w:val="16"/>
                <w:szCs w:val="16"/>
              </w:rPr>
              <w:t>(podatek)</w:t>
            </w:r>
          </w:p>
        </w:tc>
        <w:tc>
          <w:tcPr>
            <w:tcW w:w="1134" w:type="dxa"/>
            <w:vAlign w:val="center"/>
          </w:tcPr>
          <w:p w14:paraId="680A6EE8"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734DB709" w14:textId="77777777" w:rsidR="00B053D6" w:rsidRDefault="00B053D6" w:rsidP="00E97A82">
            <w:pPr>
              <w:jc w:val="left"/>
              <w:rPr>
                <w:rFonts w:cs="Arial"/>
                <w:color w:val="000000"/>
                <w:sz w:val="16"/>
                <w:szCs w:val="16"/>
              </w:rPr>
            </w:pPr>
            <w:r>
              <w:rPr>
                <w:rFonts w:cs="Arial"/>
                <w:color w:val="000000"/>
                <w:sz w:val="16"/>
                <w:szCs w:val="16"/>
              </w:rPr>
              <w:t>P</w:t>
            </w:r>
            <w:r w:rsidRPr="00665918">
              <w:rPr>
                <w:rFonts w:cs="Arial"/>
                <w:color w:val="000000"/>
                <w:sz w:val="16"/>
                <w:szCs w:val="16"/>
              </w:rPr>
              <w:t xml:space="preserve">odatek </w:t>
            </w:r>
            <w:r>
              <w:rPr>
                <w:rFonts w:cs="Arial"/>
                <w:color w:val="000000"/>
                <w:sz w:val="16"/>
                <w:szCs w:val="16"/>
              </w:rPr>
              <w:t xml:space="preserve">se ob vpisu </w:t>
            </w:r>
            <w:r w:rsidRPr="00665918">
              <w:rPr>
                <w:rFonts w:cs="Arial"/>
                <w:color w:val="000000"/>
                <w:sz w:val="16"/>
                <w:szCs w:val="16"/>
              </w:rPr>
              <w:t xml:space="preserve">v e-prijavo </w:t>
            </w:r>
            <w:r>
              <w:rPr>
                <w:rFonts w:cs="Arial"/>
                <w:color w:val="000000"/>
                <w:sz w:val="16"/>
                <w:szCs w:val="16"/>
              </w:rPr>
              <w:t xml:space="preserve">vedno </w:t>
            </w:r>
            <w:r w:rsidRPr="00665918">
              <w:rPr>
                <w:rFonts w:cs="Arial"/>
                <w:color w:val="000000"/>
                <w:sz w:val="16"/>
                <w:szCs w:val="16"/>
              </w:rPr>
              <w:t>vpiše ročno</w:t>
            </w:r>
            <w:r>
              <w:rPr>
                <w:rFonts w:cs="Arial"/>
                <w:color w:val="000000"/>
                <w:sz w:val="16"/>
                <w:szCs w:val="16"/>
              </w:rPr>
              <w:t>;</w:t>
            </w:r>
          </w:p>
          <w:p w14:paraId="0773BEAC" w14:textId="77777777" w:rsidR="00B053D6" w:rsidRPr="00665918" w:rsidRDefault="00B053D6" w:rsidP="00E97A82">
            <w:pPr>
              <w:jc w:val="left"/>
              <w:rPr>
                <w:rFonts w:cs="Arial"/>
                <w:color w:val="000000"/>
                <w:sz w:val="16"/>
                <w:szCs w:val="16"/>
              </w:rPr>
            </w:pPr>
            <w:r>
              <w:rPr>
                <w:rFonts w:cs="Arial"/>
                <w:color w:val="000000"/>
                <w:sz w:val="16"/>
                <w:szCs w:val="16"/>
              </w:rPr>
              <w:t>Iz CRP ali DR se samodejno prenese le ob rednem dnevnem ažuriranju</w:t>
            </w:r>
          </w:p>
        </w:tc>
      </w:tr>
      <w:tr w:rsidR="00B053D6" w:rsidRPr="002A0D58" w14:paraId="287B1D97" w14:textId="77777777" w:rsidTr="00E97A82">
        <w:trPr>
          <w:trHeight w:val="495"/>
        </w:trPr>
        <w:tc>
          <w:tcPr>
            <w:tcW w:w="572" w:type="dxa"/>
            <w:vAlign w:val="center"/>
          </w:tcPr>
          <w:p w14:paraId="3CE056B2" w14:textId="77777777" w:rsidR="00B053D6" w:rsidRPr="00665918" w:rsidRDefault="00B053D6" w:rsidP="00E97A82">
            <w:pPr>
              <w:jc w:val="center"/>
              <w:rPr>
                <w:rFonts w:cs="Arial"/>
                <w:color w:val="000000"/>
                <w:sz w:val="16"/>
                <w:szCs w:val="16"/>
              </w:rPr>
            </w:pPr>
            <w:r w:rsidRPr="00665918">
              <w:rPr>
                <w:rFonts w:cs="Arial"/>
                <w:color w:val="000000"/>
                <w:sz w:val="16"/>
                <w:szCs w:val="16"/>
              </w:rPr>
              <w:t>20</w:t>
            </w:r>
            <w:r>
              <w:rPr>
                <w:rFonts w:cs="Arial"/>
                <w:color w:val="000000"/>
                <w:sz w:val="16"/>
                <w:szCs w:val="16"/>
              </w:rPr>
              <w:t>5</w:t>
            </w:r>
          </w:p>
        </w:tc>
        <w:tc>
          <w:tcPr>
            <w:tcW w:w="1418" w:type="dxa"/>
            <w:vAlign w:val="center"/>
          </w:tcPr>
          <w:p w14:paraId="056ABF1D" w14:textId="77777777" w:rsidR="00B053D6" w:rsidRPr="00665918" w:rsidRDefault="00B053D6" w:rsidP="00E97A82">
            <w:pPr>
              <w:jc w:val="left"/>
              <w:rPr>
                <w:rFonts w:cs="Arial"/>
                <w:color w:val="000000"/>
                <w:sz w:val="16"/>
                <w:szCs w:val="16"/>
              </w:rPr>
            </w:pPr>
            <w:r w:rsidRPr="00665918">
              <w:rPr>
                <w:rFonts w:cs="Arial"/>
                <w:color w:val="000000"/>
                <w:sz w:val="16"/>
                <w:szCs w:val="16"/>
              </w:rPr>
              <w:t>priimek</w:t>
            </w:r>
          </w:p>
        </w:tc>
        <w:tc>
          <w:tcPr>
            <w:tcW w:w="992" w:type="dxa"/>
            <w:vAlign w:val="center"/>
          </w:tcPr>
          <w:p w14:paraId="6B3263D8"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072D4B09"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6FA44B98"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avtomatsko/ročno</w:t>
            </w:r>
          </w:p>
        </w:tc>
        <w:tc>
          <w:tcPr>
            <w:tcW w:w="1134" w:type="dxa"/>
            <w:vAlign w:val="center"/>
          </w:tcPr>
          <w:p w14:paraId="0CF4F052" w14:textId="77777777" w:rsidR="00B053D6" w:rsidRPr="00665918" w:rsidRDefault="00B053D6" w:rsidP="00E97A82">
            <w:pPr>
              <w:jc w:val="center"/>
              <w:rPr>
                <w:rFonts w:cs="Arial"/>
                <w:color w:val="000000"/>
                <w:sz w:val="16"/>
                <w:szCs w:val="16"/>
              </w:rPr>
            </w:pPr>
            <w:r w:rsidRPr="00665918">
              <w:rPr>
                <w:rFonts w:cs="Arial"/>
                <w:color w:val="000000"/>
                <w:sz w:val="16"/>
                <w:szCs w:val="16"/>
              </w:rPr>
              <w:t>CRP ali DR</w:t>
            </w:r>
          </w:p>
          <w:p w14:paraId="2BB4350F" w14:textId="77777777" w:rsidR="00B053D6" w:rsidRPr="00665918" w:rsidRDefault="00B053D6" w:rsidP="00E97A82">
            <w:pPr>
              <w:jc w:val="center"/>
              <w:rPr>
                <w:rFonts w:cs="Arial"/>
                <w:color w:val="000000"/>
                <w:sz w:val="16"/>
                <w:szCs w:val="16"/>
              </w:rPr>
            </w:pPr>
            <w:r w:rsidRPr="00665918">
              <w:rPr>
                <w:rFonts w:cs="Arial"/>
                <w:color w:val="000000"/>
                <w:sz w:val="16"/>
                <w:szCs w:val="16"/>
              </w:rPr>
              <w:t>(podatek)</w:t>
            </w:r>
          </w:p>
        </w:tc>
        <w:tc>
          <w:tcPr>
            <w:tcW w:w="1134" w:type="dxa"/>
            <w:vAlign w:val="center"/>
          </w:tcPr>
          <w:p w14:paraId="3B644DED"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tcPr>
          <w:p w14:paraId="120E4FE6" w14:textId="77777777" w:rsidR="00B053D6" w:rsidRDefault="00B053D6" w:rsidP="00E97A82">
            <w:pPr>
              <w:jc w:val="left"/>
              <w:rPr>
                <w:rFonts w:cs="Arial"/>
                <w:color w:val="000000"/>
                <w:sz w:val="16"/>
                <w:szCs w:val="16"/>
              </w:rPr>
            </w:pPr>
            <w:r>
              <w:rPr>
                <w:rFonts w:cs="Arial"/>
                <w:color w:val="000000"/>
                <w:sz w:val="16"/>
                <w:szCs w:val="16"/>
              </w:rPr>
              <w:t>P</w:t>
            </w:r>
            <w:r w:rsidRPr="00665918">
              <w:rPr>
                <w:rFonts w:cs="Arial"/>
                <w:color w:val="000000"/>
                <w:sz w:val="16"/>
                <w:szCs w:val="16"/>
              </w:rPr>
              <w:t xml:space="preserve">odatek </w:t>
            </w:r>
            <w:r>
              <w:rPr>
                <w:rFonts w:cs="Arial"/>
                <w:color w:val="000000"/>
                <w:sz w:val="16"/>
                <w:szCs w:val="16"/>
              </w:rPr>
              <w:t xml:space="preserve">se ob vpisu </w:t>
            </w:r>
            <w:r w:rsidRPr="00665918">
              <w:rPr>
                <w:rFonts w:cs="Arial"/>
                <w:color w:val="000000"/>
                <w:sz w:val="16"/>
                <w:szCs w:val="16"/>
              </w:rPr>
              <w:t xml:space="preserve">v e-prijavo </w:t>
            </w:r>
            <w:r>
              <w:rPr>
                <w:rFonts w:cs="Arial"/>
                <w:color w:val="000000"/>
                <w:sz w:val="16"/>
                <w:szCs w:val="16"/>
              </w:rPr>
              <w:t xml:space="preserve">vedno </w:t>
            </w:r>
            <w:r w:rsidRPr="00665918">
              <w:rPr>
                <w:rFonts w:cs="Arial"/>
                <w:color w:val="000000"/>
                <w:sz w:val="16"/>
                <w:szCs w:val="16"/>
              </w:rPr>
              <w:t>vpiše ročno</w:t>
            </w:r>
            <w:r>
              <w:rPr>
                <w:rFonts w:cs="Arial"/>
                <w:color w:val="000000"/>
                <w:sz w:val="16"/>
                <w:szCs w:val="16"/>
              </w:rPr>
              <w:t>;</w:t>
            </w:r>
          </w:p>
          <w:p w14:paraId="4A1BD304" w14:textId="77777777" w:rsidR="00B053D6" w:rsidRPr="00665918" w:rsidRDefault="00B053D6" w:rsidP="00E97A82">
            <w:pPr>
              <w:rPr>
                <w:rFonts w:cs="Arial"/>
                <w:sz w:val="16"/>
                <w:szCs w:val="16"/>
              </w:rPr>
            </w:pPr>
            <w:r>
              <w:rPr>
                <w:rFonts w:cs="Arial"/>
                <w:color w:val="000000"/>
                <w:sz w:val="16"/>
                <w:szCs w:val="16"/>
              </w:rPr>
              <w:t>Iz CRP ali DR se samodejno prenese le ob rednem dnevnem ažuriranju</w:t>
            </w:r>
          </w:p>
        </w:tc>
      </w:tr>
      <w:tr w:rsidR="00B053D6" w:rsidRPr="002A0D58" w14:paraId="6ACF7B26" w14:textId="77777777" w:rsidTr="00E97A82">
        <w:trPr>
          <w:trHeight w:val="495"/>
        </w:trPr>
        <w:tc>
          <w:tcPr>
            <w:tcW w:w="572" w:type="dxa"/>
            <w:vAlign w:val="center"/>
          </w:tcPr>
          <w:p w14:paraId="162AFB3B" w14:textId="77777777" w:rsidR="00B053D6" w:rsidRPr="00665918" w:rsidRDefault="00B053D6" w:rsidP="00E97A82">
            <w:pPr>
              <w:jc w:val="center"/>
              <w:rPr>
                <w:rFonts w:cs="Arial"/>
                <w:color w:val="000000"/>
                <w:sz w:val="16"/>
                <w:szCs w:val="16"/>
              </w:rPr>
            </w:pPr>
            <w:r w:rsidRPr="00665918">
              <w:rPr>
                <w:rFonts w:cs="Arial"/>
                <w:color w:val="000000"/>
                <w:sz w:val="16"/>
                <w:szCs w:val="16"/>
              </w:rPr>
              <w:t>20</w:t>
            </w:r>
            <w:r>
              <w:rPr>
                <w:rFonts w:cs="Arial"/>
                <w:color w:val="000000"/>
                <w:sz w:val="16"/>
                <w:szCs w:val="16"/>
              </w:rPr>
              <w:t>6</w:t>
            </w:r>
          </w:p>
        </w:tc>
        <w:tc>
          <w:tcPr>
            <w:tcW w:w="1418" w:type="dxa"/>
            <w:vAlign w:val="center"/>
          </w:tcPr>
          <w:p w14:paraId="09F4C3F4" w14:textId="77777777" w:rsidR="00B053D6" w:rsidRPr="00665918" w:rsidRDefault="00B053D6" w:rsidP="00E97A82">
            <w:pPr>
              <w:jc w:val="left"/>
              <w:rPr>
                <w:rFonts w:cs="Arial"/>
                <w:color w:val="000000"/>
                <w:sz w:val="16"/>
                <w:szCs w:val="16"/>
              </w:rPr>
            </w:pPr>
            <w:r w:rsidRPr="00665918">
              <w:rPr>
                <w:rFonts w:cs="Arial"/>
                <w:color w:val="000000"/>
                <w:sz w:val="16"/>
                <w:szCs w:val="16"/>
              </w:rPr>
              <w:t>naslov stalnega prebivališča</w:t>
            </w:r>
          </w:p>
        </w:tc>
        <w:tc>
          <w:tcPr>
            <w:tcW w:w="992" w:type="dxa"/>
            <w:vAlign w:val="center"/>
          </w:tcPr>
          <w:p w14:paraId="0E0E1FFD"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4EEDF72A"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1A2FE053"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p w14:paraId="39BD905E"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tc>
        <w:tc>
          <w:tcPr>
            <w:tcW w:w="1134" w:type="dxa"/>
            <w:vAlign w:val="center"/>
          </w:tcPr>
          <w:p w14:paraId="3858332D" w14:textId="77777777" w:rsidR="00B053D6" w:rsidRPr="00665918" w:rsidRDefault="00B053D6" w:rsidP="00E97A82">
            <w:pPr>
              <w:jc w:val="center"/>
              <w:rPr>
                <w:rFonts w:cs="Arial"/>
                <w:color w:val="000000"/>
                <w:sz w:val="16"/>
                <w:szCs w:val="16"/>
              </w:rPr>
            </w:pPr>
            <w:r w:rsidRPr="00665918">
              <w:rPr>
                <w:rFonts w:cs="Arial"/>
                <w:color w:val="000000"/>
                <w:sz w:val="16"/>
                <w:szCs w:val="16"/>
              </w:rPr>
              <w:t>CRP ali DR</w:t>
            </w:r>
          </w:p>
          <w:p w14:paraId="2AB014B3" w14:textId="77777777" w:rsidR="00B053D6" w:rsidRPr="00665918" w:rsidRDefault="00B053D6" w:rsidP="00E97A82">
            <w:pPr>
              <w:jc w:val="center"/>
              <w:rPr>
                <w:rFonts w:cs="Arial"/>
                <w:color w:val="000000"/>
                <w:sz w:val="16"/>
                <w:szCs w:val="16"/>
              </w:rPr>
            </w:pPr>
            <w:r w:rsidRPr="00665918">
              <w:rPr>
                <w:rFonts w:cs="Arial"/>
                <w:color w:val="000000"/>
                <w:sz w:val="16"/>
                <w:szCs w:val="16"/>
              </w:rPr>
              <w:t>(podatek)</w:t>
            </w:r>
          </w:p>
        </w:tc>
        <w:tc>
          <w:tcPr>
            <w:tcW w:w="1134" w:type="dxa"/>
            <w:vAlign w:val="center"/>
          </w:tcPr>
          <w:p w14:paraId="4016D837"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tcPr>
          <w:p w14:paraId="477190DE" w14:textId="77777777" w:rsidR="00B053D6" w:rsidRPr="00665918" w:rsidRDefault="00B053D6" w:rsidP="00E97A82">
            <w:pPr>
              <w:rPr>
                <w:rFonts w:cs="Arial"/>
                <w:sz w:val="16"/>
                <w:szCs w:val="16"/>
              </w:rPr>
            </w:pPr>
            <w:r w:rsidRPr="00665918">
              <w:rPr>
                <w:rFonts w:cs="Arial"/>
                <w:color w:val="000000"/>
                <w:sz w:val="16"/>
                <w:szCs w:val="16"/>
              </w:rPr>
              <w:t>Če oseba ni vpisana v CRP niti v DR, se podatek v e-prijavo vpiše ročno</w:t>
            </w:r>
          </w:p>
        </w:tc>
      </w:tr>
      <w:tr w:rsidR="00B053D6" w:rsidRPr="002A0D58" w14:paraId="5C9FBEB9" w14:textId="77777777" w:rsidTr="00E97A82">
        <w:trPr>
          <w:trHeight w:val="495"/>
        </w:trPr>
        <w:tc>
          <w:tcPr>
            <w:tcW w:w="572" w:type="dxa"/>
            <w:vAlign w:val="center"/>
          </w:tcPr>
          <w:p w14:paraId="34B44D3A" w14:textId="77777777" w:rsidR="00B053D6" w:rsidRPr="00665918" w:rsidRDefault="00B053D6" w:rsidP="00E97A82">
            <w:pPr>
              <w:jc w:val="center"/>
              <w:rPr>
                <w:rFonts w:cs="Arial"/>
                <w:color w:val="000000"/>
                <w:sz w:val="16"/>
                <w:szCs w:val="16"/>
              </w:rPr>
            </w:pPr>
            <w:r w:rsidRPr="00665918">
              <w:rPr>
                <w:rFonts w:cs="Arial"/>
                <w:color w:val="000000"/>
                <w:sz w:val="16"/>
                <w:szCs w:val="16"/>
              </w:rPr>
              <w:t>20</w:t>
            </w:r>
            <w:r>
              <w:rPr>
                <w:rFonts w:cs="Arial"/>
                <w:color w:val="000000"/>
                <w:sz w:val="16"/>
                <w:szCs w:val="16"/>
              </w:rPr>
              <w:t>7</w:t>
            </w:r>
          </w:p>
        </w:tc>
        <w:tc>
          <w:tcPr>
            <w:tcW w:w="1418" w:type="dxa"/>
            <w:vAlign w:val="center"/>
          </w:tcPr>
          <w:p w14:paraId="04037D9F" w14:textId="77777777" w:rsidR="00B053D6" w:rsidRPr="00665918" w:rsidRDefault="00B053D6" w:rsidP="00E97A82">
            <w:pPr>
              <w:jc w:val="left"/>
              <w:rPr>
                <w:rFonts w:cs="Arial"/>
                <w:color w:val="000000"/>
                <w:sz w:val="16"/>
                <w:szCs w:val="16"/>
              </w:rPr>
            </w:pPr>
            <w:r w:rsidRPr="00665918">
              <w:rPr>
                <w:rFonts w:cs="Arial"/>
                <w:color w:val="000000"/>
                <w:sz w:val="16"/>
                <w:szCs w:val="16"/>
              </w:rPr>
              <w:t>naslov začasnega prebivališča</w:t>
            </w:r>
          </w:p>
        </w:tc>
        <w:tc>
          <w:tcPr>
            <w:tcW w:w="992" w:type="dxa"/>
            <w:vAlign w:val="center"/>
          </w:tcPr>
          <w:p w14:paraId="14F6DE2F"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5DB664FF"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394D861F"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p w14:paraId="6E1F13EC"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tc>
        <w:tc>
          <w:tcPr>
            <w:tcW w:w="1134" w:type="dxa"/>
            <w:vAlign w:val="center"/>
          </w:tcPr>
          <w:p w14:paraId="394C3B92" w14:textId="77777777" w:rsidR="00B053D6" w:rsidRPr="00665918" w:rsidRDefault="00B053D6" w:rsidP="00E97A82">
            <w:pPr>
              <w:jc w:val="center"/>
              <w:rPr>
                <w:rFonts w:cs="Arial"/>
                <w:color w:val="000000"/>
                <w:sz w:val="16"/>
                <w:szCs w:val="16"/>
              </w:rPr>
            </w:pPr>
            <w:r w:rsidRPr="00665918">
              <w:rPr>
                <w:rFonts w:cs="Arial"/>
                <w:color w:val="000000"/>
                <w:sz w:val="16"/>
                <w:szCs w:val="16"/>
              </w:rPr>
              <w:t>CRP ali DR</w:t>
            </w:r>
            <w:r w:rsidRPr="00665918">
              <w:rPr>
                <w:rFonts w:cs="Arial"/>
                <w:color w:val="000000"/>
                <w:sz w:val="16"/>
                <w:szCs w:val="16"/>
              </w:rPr>
              <w:br/>
              <w:t>(podatek)</w:t>
            </w:r>
          </w:p>
        </w:tc>
        <w:tc>
          <w:tcPr>
            <w:tcW w:w="1134" w:type="dxa"/>
            <w:vAlign w:val="center"/>
          </w:tcPr>
          <w:p w14:paraId="3C962D2D" w14:textId="77777777" w:rsidR="00B053D6" w:rsidRPr="00665918" w:rsidRDefault="00B053D6" w:rsidP="00E97A82">
            <w:pPr>
              <w:jc w:val="center"/>
              <w:rPr>
                <w:rFonts w:cs="Arial"/>
                <w:color w:val="000000"/>
                <w:sz w:val="16"/>
                <w:szCs w:val="16"/>
              </w:rPr>
            </w:pPr>
          </w:p>
        </w:tc>
        <w:tc>
          <w:tcPr>
            <w:tcW w:w="2126" w:type="dxa"/>
          </w:tcPr>
          <w:p w14:paraId="684FE8B8" w14:textId="77777777" w:rsidR="00B053D6" w:rsidRPr="00665918" w:rsidRDefault="00B053D6" w:rsidP="00E97A82">
            <w:pPr>
              <w:rPr>
                <w:rFonts w:cs="Arial"/>
                <w:sz w:val="16"/>
                <w:szCs w:val="16"/>
              </w:rPr>
            </w:pPr>
            <w:r w:rsidRPr="00665918">
              <w:rPr>
                <w:rFonts w:cs="Arial"/>
                <w:color w:val="000000"/>
                <w:sz w:val="16"/>
                <w:szCs w:val="16"/>
              </w:rPr>
              <w:t>Če oseba ni vpisana v CRP niti v DR, se podatek v e-prijavo vpiše ročno</w:t>
            </w:r>
          </w:p>
        </w:tc>
      </w:tr>
      <w:tr w:rsidR="00B053D6" w:rsidRPr="002A0D58" w14:paraId="2E42A79C" w14:textId="77777777" w:rsidTr="00E97A82">
        <w:trPr>
          <w:trHeight w:val="495"/>
        </w:trPr>
        <w:tc>
          <w:tcPr>
            <w:tcW w:w="572" w:type="dxa"/>
            <w:vAlign w:val="center"/>
          </w:tcPr>
          <w:p w14:paraId="77649DEA" w14:textId="77777777" w:rsidR="00B053D6" w:rsidRPr="00665918" w:rsidRDefault="00B053D6" w:rsidP="00E97A82">
            <w:pPr>
              <w:jc w:val="center"/>
              <w:rPr>
                <w:rFonts w:cs="Arial"/>
                <w:color w:val="000000"/>
                <w:sz w:val="16"/>
                <w:szCs w:val="16"/>
              </w:rPr>
            </w:pPr>
            <w:r w:rsidRPr="00665918">
              <w:rPr>
                <w:rFonts w:cs="Arial"/>
                <w:color w:val="000000"/>
                <w:sz w:val="16"/>
                <w:szCs w:val="16"/>
              </w:rPr>
              <w:t>20</w:t>
            </w:r>
            <w:r>
              <w:rPr>
                <w:rFonts w:cs="Arial"/>
                <w:color w:val="000000"/>
                <w:sz w:val="16"/>
                <w:szCs w:val="16"/>
              </w:rPr>
              <w:t>8</w:t>
            </w:r>
          </w:p>
        </w:tc>
        <w:tc>
          <w:tcPr>
            <w:tcW w:w="1418" w:type="dxa"/>
            <w:vAlign w:val="center"/>
          </w:tcPr>
          <w:p w14:paraId="6A0B0A9F" w14:textId="77777777" w:rsidR="00B053D6" w:rsidRPr="00665918" w:rsidRDefault="00B053D6" w:rsidP="00E97A82">
            <w:pPr>
              <w:jc w:val="left"/>
              <w:rPr>
                <w:rFonts w:cs="Arial"/>
                <w:color w:val="000000"/>
                <w:sz w:val="16"/>
                <w:szCs w:val="16"/>
              </w:rPr>
            </w:pPr>
            <w:r w:rsidRPr="00665918">
              <w:rPr>
                <w:rFonts w:cs="Arial"/>
                <w:color w:val="000000"/>
                <w:sz w:val="16"/>
                <w:szCs w:val="16"/>
              </w:rPr>
              <w:t>datum rojstva</w:t>
            </w:r>
          </w:p>
        </w:tc>
        <w:tc>
          <w:tcPr>
            <w:tcW w:w="992" w:type="dxa"/>
            <w:vAlign w:val="center"/>
          </w:tcPr>
          <w:p w14:paraId="44A37644"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4DFCD5E2"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77A62E5E"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p w14:paraId="3D4DC23C"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tc>
        <w:tc>
          <w:tcPr>
            <w:tcW w:w="1134" w:type="dxa"/>
            <w:vAlign w:val="center"/>
          </w:tcPr>
          <w:p w14:paraId="6B215BD3" w14:textId="77777777" w:rsidR="00B053D6" w:rsidRPr="00665918" w:rsidRDefault="00B053D6" w:rsidP="00E97A82">
            <w:pPr>
              <w:jc w:val="center"/>
              <w:rPr>
                <w:rFonts w:cs="Arial"/>
                <w:color w:val="000000"/>
                <w:sz w:val="16"/>
                <w:szCs w:val="16"/>
              </w:rPr>
            </w:pPr>
            <w:r w:rsidRPr="00665918">
              <w:rPr>
                <w:rFonts w:cs="Arial"/>
                <w:color w:val="000000"/>
                <w:sz w:val="16"/>
                <w:szCs w:val="16"/>
              </w:rPr>
              <w:t>CRP ali DR</w:t>
            </w:r>
          </w:p>
          <w:p w14:paraId="79CC9A4C" w14:textId="77777777" w:rsidR="00B053D6" w:rsidRPr="00665918" w:rsidRDefault="00B053D6" w:rsidP="00E97A82">
            <w:pPr>
              <w:jc w:val="center"/>
              <w:rPr>
                <w:rFonts w:cs="Arial"/>
                <w:color w:val="000000"/>
                <w:sz w:val="16"/>
                <w:szCs w:val="16"/>
              </w:rPr>
            </w:pPr>
            <w:r w:rsidRPr="00665918">
              <w:rPr>
                <w:rFonts w:cs="Arial"/>
                <w:color w:val="000000"/>
                <w:sz w:val="16"/>
                <w:szCs w:val="16"/>
              </w:rPr>
              <w:t>(podatek)</w:t>
            </w:r>
          </w:p>
        </w:tc>
        <w:tc>
          <w:tcPr>
            <w:tcW w:w="1134" w:type="dxa"/>
            <w:vAlign w:val="center"/>
          </w:tcPr>
          <w:p w14:paraId="39483E23"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tcPr>
          <w:p w14:paraId="2384872E" w14:textId="77777777" w:rsidR="00B053D6" w:rsidRPr="00665918" w:rsidRDefault="00B053D6" w:rsidP="00E97A82">
            <w:pPr>
              <w:rPr>
                <w:rFonts w:cs="Arial"/>
                <w:sz w:val="16"/>
                <w:szCs w:val="16"/>
              </w:rPr>
            </w:pPr>
            <w:r w:rsidRPr="00665918">
              <w:rPr>
                <w:rFonts w:cs="Arial"/>
                <w:color w:val="000000"/>
                <w:sz w:val="16"/>
                <w:szCs w:val="16"/>
              </w:rPr>
              <w:t>Če oseba ni vpisana v CRP niti v DR, se podatek v e-prijavo vpiše ročno</w:t>
            </w:r>
          </w:p>
        </w:tc>
      </w:tr>
      <w:tr w:rsidR="00B053D6" w:rsidRPr="002A0D58" w14:paraId="4729DB2B" w14:textId="77777777" w:rsidTr="00E97A82">
        <w:trPr>
          <w:trHeight w:val="495"/>
        </w:trPr>
        <w:tc>
          <w:tcPr>
            <w:tcW w:w="572" w:type="dxa"/>
            <w:vAlign w:val="center"/>
          </w:tcPr>
          <w:p w14:paraId="4E24D27B" w14:textId="77777777" w:rsidR="00B053D6" w:rsidRPr="00665918" w:rsidRDefault="00B053D6" w:rsidP="00E97A82">
            <w:pPr>
              <w:jc w:val="center"/>
              <w:rPr>
                <w:rFonts w:cs="Arial"/>
                <w:color w:val="000000"/>
                <w:sz w:val="16"/>
                <w:szCs w:val="16"/>
              </w:rPr>
            </w:pPr>
            <w:r w:rsidRPr="00665918">
              <w:rPr>
                <w:rFonts w:cs="Arial"/>
                <w:color w:val="000000"/>
                <w:sz w:val="16"/>
                <w:szCs w:val="16"/>
              </w:rPr>
              <w:t>20</w:t>
            </w:r>
            <w:r>
              <w:rPr>
                <w:rFonts w:cs="Arial"/>
                <w:color w:val="000000"/>
                <w:sz w:val="16"/>
                <w:szCs w:val="16"/>
              </w:rPr>
              <w:t>9</w:t>
            </w:r>
          </w:p>
        </w:tc>
        <w:tc>
          <w:tcPr>
            <w:tcW w:w="1418" w:type="dxa"/>
            <w:vAlign w:val="center"/>
          </w:tcPr>
          <w:p w14:paraId="75AB851C" w14:textId="77777777" w:rsidR="00B053D6" w:rsidRPr="00665918" w:rsidRDefault="00B053D6" w:rsidP="00E97A82">
            <w:pPr>
              <w:jc w:val="left"/>
              <w:rPr>
                <w:rFonts w:cs="Arial"/>
                <w:color w:val="000000"/>
                <w:sz w:val="16"/>
                <w:szCs w:val="16"/>
              </w:rPr>
            </w:pPr>
            <w:r w:rsidRPr="00665918">
              <w:rPr>
                <w:rFonts w:cs="Arial"/>
                <w:color w:val="000000"/>
                <w:sz w:val="16"/>
                <w:szCs w:val="16"/>
              </w:rPr>
              <w:t>državljanstvo</w:t>
            </w:r>
          </w:p>
          <w:p w14:paraId="501E6780" w14:textId="77777777" w:rsidR="00B053D6" w:rsidRPr="00665918" w:rsidRDefault="00B053D6" w:rsidP="00E97A82">
            <w:pPr>
              <w:jc w:val="left"/>
              <w:rPr>
                <w:rFonts w:cs="Arial"/>
                <w:color w:val="000000"/>
                <w:sz w:val="16"/>
                <w:szCs w:val="16"/>
              </w:rPr>
            </w:pPr>
          </w:p>
        </w:tc>
        <w:tc>
          <w:tcPr>
            <w:tcW w:w="992" w:type="dxa"/>
            <w:vAlign w:val="center"/>
          </w:tcPr>
          <w:p w14:paraId="39757BBB"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6B1893CA"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28EAAAF0" w14:textId="77777777" w:rsidR="00B053D6" w:rsidRPr="00665918" w:rsidRDefault="00B053D6" w:rsidP="00E97A82">
            <w:pPr>
              <w:jc w:val="center"/>
              <w:rPr>
                <w:rFonts w:cs="Arial"/>
                <w:color w:val="000000"/>
                <w:sz w:val="16"/>
                <w:szCs w:val="16"/>
              </w:rPr>
            </w:pPr>
            <w:r w:rsidRPr="00665918">
              <w:rPr>
                <w:rFonts w:cs="Arial"/>
                <w:color w:val="000000"/>
                <w:sz w:val="16"/>
                <w:szCs w:val="16"/>
              </w:rPr>
              <w:t>avtomatsko/</w:t>
            </w:r>
          </w:p>
          <w:p w14:paraId="4DAC8B15"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tc>
        <w:tc>
          <w:tcPr>
            <w:tcW w:w="1134" w:type="dxa"/>
            <w:vAlign w:val="center"/>
          </w:tcPr>
          <w:p w14:paraId="6F6092EC" w14:textId="77777777" w:rsidR="00B053D6" w:rsidRPr="00665918" w:rsidRDefault="00B053D6" w:rsidP="00E97A82">
            <w:pPr>
              <w:jc w:val="center"/>
              <w:rPr>
                <w:rFonts w:cs="Arial"/>
                <w:color w:val="000000"/>
                <w:sz w:val="16"/>
                <w:szCs w:val="16"/>
              </w:rPr>
            </w:pPr>
          </w:p>
        </w:tc>
        <w:tc>
          <w:tcPr>
            <w:tcW w:w="1134" w:type="dxa"/>
            <w:vAlign w:val="center"/>
          </w:tcPr>
          <w:p w14:paraId="66F14FF5"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52955D51" w14:textId="77777777" w:rsidR="00B053D6" w:rsidRPr="00665918" w:rsidRDefault="00B053D6" w:rsidP="00E97A82">
            <w:pPr>
              <w:jc w:val="left"/>
              <w:rPr>
                <w:rFonts w:cs="Arial"/>
                <w:color w:val="000000"/>
                <w:sz w:val="16"/>
                <w:szCs w:val="16"/>
              </w:rPr>
            </w:pPr>
            <w:r w:rsidRPr="00665918">
              <w:rPr>
                <w:rFonts w:cs="Arial"/>
                <w:color w:val="000000"/>
                <w:sz w:val="16"/>
                <w:szCs w:val="16"/>
              </w:rPr>
              <w:t xml:space="preserve">Če oseba ni vpisana v CRP niti v DR oz. v teh registrih ni </w:t>
            </w:r>
            <w:r w:rsidRPr="00665918">
              <w:rPr>
                <w:rFonts w:cs="Arial"/>
                <w:color w:val="000000"/>
                <w:sz w:val="16"/>
                <w:szCs w:val="16"/>
              </w:rPr>
              <w:lastRenderedPageBreak/>
              <w:t>podatka o državljanstvu, se podatek v e-prijavo vpiše ročno</w:t>
            </w:r>
          </w:p>
        </w:tc>
      </w:tr>
      <w:tr w:rsidR="00B053D6" w:rsidRPr="002A0D58" w14:paraId="3C65C977" w14:textId="77777777" w:rsidTr="00E97A82">
        <w:trPr>
          <w:trHeight w:val="1113"/>
        </w:trPr>
        <w:tc>
          <w:tcPr>
            <w:tcW w:w="572" w:type="dxa"/>
            <w:vAlign w:val="center"/>
          </w:tcPr>
          <w:p w14:paraId="2BC9EC4B" w14:textId="77777777" w:rsidR="00B053D6" w:rsidRPr="00665918" w:rsidRDefault="00B053D6" w:rsidP="00E97A82">
            <w:pPr>
              <w:jc w:val="center"/>
              <w:rPr>
                <w:rFonts w:cs="Arial"/>
                <w:color w:val="000000"/>
                <w:sz w:val="16"/>
                <w:szCs w:val="16"/>
              </w:rPr>
            </w:pPr>
            <w:r w:rsidRPr="00665918">
              <w:rPr>
                <w:rFonts w:cs="Arial"/>
                <w:color w:val="000000"/>
                <w:sz w:val="16"/>
                <w:szCs w:val="16"/>
              </w:rPr>
              <w:lastRenderedPageBreak/>
              <w:t>2</w:t>
            </w:r>
            <w:r>
              <w:rPr>
                <w:rFonts w:cs="Arial"/>
                <w:color w:val="000000"/>
                <w:sz w:val="16"/>
                <w:szCs w:val="16"/>
              </w:rPr>
              <w:t>10</w:t>
            </w:r>
          </w:p>
        </w:tc>
        <w:tc>
          <w:tcPr>
            <w:tcW w:w="1418" w:type="dxa"/>
            <w:vAlign w:val="center"/>
          </w:tcPr>
          <w:p w14:paraId="7C7AD3C2" w14:textId="77777777" w:rsidR="00B053D6" w:rsidRPr="00665918" w:rsidRDefault="00B053D6" w:rsidP="00E97A82">
            <w:pPr>
              <w:jc w:val="left"/>
              <w:rPr>
                <w:rFonts w:cs="Arial"/>
                <w:color w:val="000000"/>
                <w:sz w:val="16"/>
                <w:szCs w:val="16"/>
              </w:rPr>
            </w:pPr>
            <w:r w:rsidRPr="00665918">
              <w:rPr>
                <w:rFonts w:cs="Arial"/>
                <w:color w:val="000000"/>
                <w:sz w:val="16"/>
                <w:szCs w:val="16"/>
              </w:rPr>
              <w:t xml:space="preserve">način nadzora nad poslovnim subjektom </w:t>
            </w:r>
          </w:p>
        </w:tc>
        <w:tc>
          <w:tcPr>
            <w:tcW w:w="992" w:type="dxa"/>
            <w:vAlign w:val="center"/>
          </w:tcPr>
          <w:p w14:paraId="0F1AA381"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0BFF403E" w14:textId="77777777" w:rsidR="00B053D6" w:rsidRPr="00665918" w:rsidRDefault="00B053D6" w:rsidP="00E97A82">
            <w:pPr>
              <w:jc w:val="center"/>
              <w:rPr>
                <w:rFonts w:cs="Arial"/>
                <w:color w:val="000000"/>
                <w:sz w:val="16"/>
                <w:szCs w:val="16"/>
              </w:rPr>
            </w:pPr>
          </w:p>
        </w:tc>
        <w:tc>
          <w:tcPr>
            <w:tcW w:w="1276" w:type="dxa"/>
            <w:vAlign w:val="center"/>
          </w:tcPr>
          <w:p w14:paraId="5A503CB9" w14:textId="77777777" w:rsidR="00B053D6" w:rsidRPr="00665918" w:rsidRDefault="00B053D6" w:rsidP="00E97A82">
            <w:pPr>
              <w:jc w:val="center"/>
              <w:rPr>
                <w:rFonts w:cs="Arial"/>
                <w:color w:val="000000"/>
                <w:sz w:val="16"/>
                <w:szCs w:val="16"/>
              </w:rPr>
            </w:pPr>
            <w:r w:rsidRPr="00665918">
              <w:rPr>
                <w:rFonts w:cs="Arial"/>
                <w:color w:val="000000"/>
                <w:sz w:val="16"/>
                <w:szCs w:val="16"/>
              </w:rPr>
              <w:t>ročno</w:t>
            </w:r>
          </w:p>
          <w:p w14:paraId="533679DF" w14:textId="77777777" w:rsidR="00B053D6" w:rsidRPr="00665918" w:rsidRDefault="00B053D6" w:rsidP="00E97A82">
            <w:pPr>
              <w:jc w:val="center"/>
              <w:rPr>
                <w:rFonts w:cs="Arial"/>
                <w:color w:val="000000"/>
                <w:sz w:val="16"/>
                <w:szCs w:val="16"/>
              </w:rPr>
            </w:pPr>
            <w:r w:rsidRPr="00665918">
              <w:rPr>
                <w:rFonts w:cs="Arial"/>
                <w:color w:val="000000"/>
                <w:sz w:val="16"/>
                <w:szCs w:val="16"/>
              </w:rPr>
              <w:t xml:space="preserve"> (iz</w:t>
            </w:r>
            <w:r>
              <w:rPr>
                <w:rFonts w:cs="Arial"/>
                <w:color w:val="000000"/>
                <w:sz w:val="16"/>
                <w:szCs w:val="16"/>
              </w:rPr>
              <w:t xml:space="preserve"> seznama možnosti v </w:t>
            </w:r>
            <w:r w:rsidRPr="00665918">
              <w:rPr>
                <w:rFonts w:cs="Arial"/>
                <w:color w:val="000000"/>
                <w:sz w:val="16"/>
                <w:szCs w:val="16"/>
              </w:rPr>
              <w:t xml:space="preserve"> šifrant</w:t>
            </w:r>
            <w:r>
              <w:rPr>
                <w:rFonts w:cs="Arial"/>
                <w:color w:val="000000"/>
                <w:sz w:val="16"/>
                <w:szCs w:val="16"/>
              </w:rPr>
              <w:t>u iz priloge 1</w:t>
            </w:r>
            <w:r w:rsidRPr="00665918">
              <w:rPr>
                <w:rFonts w:cs="Arial"/>
                <w:color w:val="000000"/>
                <w:sz w:val="16"/>
                <w:szCs w:val="16"/>
              </w:rPr>
              <w:t>)</w:t>
            </w:r>
          </w:p>
        </w:tc>
        <w:tc>
          <w:tcPr>
            <w:tcW w:w="1134" w:type="dxa"/>
            <w:vAlign w:val="center"/>
          </w:tcPr>
          <w:p w14:paraId="6BEE32BB" w14:textId="77777777" w:rsidR="00B053D6" w:rsidRPr="00665918" w:rsidRDefault="00B053D6" w:rsidP="00E97A82">
            <w:pPr>
              <w:jc w:val="center"/>
              <w:rPr>
                <w:rFonts w:cs="Arial"/>
                <w:color w:val="000000"/>
                <w:sz w:val="16"/>
                <w:szCs w:val="16"/>
              </w:rPr>
            </w:pPr>
          </w:p>
        </w:tc>
        <w:tc>
          <w:tcPr>
            <w:tcW w:w="1134" w:type="dxa"/>
            <w:vAlign w:val="center"/>
          </w:tcPr>
          <w:p w14:paraId="2C1D1E28"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741A9F7F" w14:textId="34C4035D" w:rsidR="00B053D6" w:rsidRPr="00400EC6" w:rsidRDefault="00B053D6" w:rsidP="00E97A82">
            <w:pPr>
              <w:jc w:val="left"/>
              <w:rPr>
                <w:rFonts w:cs="Arial"/>
                <w:sz w:val="16"/>
                <w:szCs w:val="16"/>
              </w:rPr>
            </w:pPr>
            <w:r w:rsidRPr="00400EC6">
              <w:rPr>
                <w:rFonts w:cs="Arial"/>
                <w:sz w:val="16"/>
                <w:szCs w:val="16"/>
              </w:rPr>
              <w:t>Izbor šifre iz šifranta</w:t>
            </w:r>
            <w:r>
              <w:rPr>
                <w:rFonts w:cs="Arial"/>
                <w:sz w:val="16"/>
                <w:szCs w:val="16"/>
              </w:rPr>
              <w:t xml:space="preserve">  načinov nadzora nad poslovnim subjektom </w:t>
            </w:r>
            <w:r w:rsidRPr="00400EC6">
              <w:rPr>
                <w:rFonts w:cs="Arial"/>
                <w:sz w:val="16"/>
                <w:szCs w:val="16"/>
              </w:rPr>
              <w:t xml:space="preserve"> </w:t>
            </w:r>
          </w:p>
        </w:tc>
      </w:tr>
      <w:tr w:rsidR="00B053D6" w:rsidRPr="002A0D58" w14:paraId="34D4BD02" w14:textId="77777777" w:rsidTr="00E97A82">
        <w:trPr>
          <w:trHeight w:val="495"/>
        </w:trPr>
        <w:tc>
          <w:tcPr>
            <w:tcW w:w="572" w:type="dxa"/>
            <w:vAlign w:val="center"/>
          </w:tcPr>
          <w:p w14:paraId="27EEBDA9" w14:textId="77777777" w:rsidR="00B053D6" w:rsidDel="00B15AD5" w:rsidRDefault="00B053D6" w:rsidP="00E97A82">
            <w:pPr>
              <w:jc w:val="center"/>
              <w:rPr>
                <w:rFonts w:cs="Arial"/>
                <w:color w:val="000000"/>
                <w:sz w:val="16"/>
                <w:szCs w:val="16"/>
              </w:rPr>
            </w:pPr>
            <w:r>
              <w:rPr>
                <w:rFonts w:cs="Arial"/>
                <w:color w:val="000000"/>
                <w:sz w:val="16"/>
                <w:szCs w:val="16"/>
              </w:rPr>
              <w:t>211</w:t>
            </w:r>
          </w:p>
        </w:tc>
        <w:tc>
          <w:tcPr>
            <w:tcW w:w="1418" w:type="dxa"/>
            <w:vAlign w:val="center"/>
          </w:tcPr>
          <w:p w14:paraId="0CEED7A9" w14:textId="77777777" w:rsidR="00B053D6" w:rsidRPr="00D9133A" w:rsidDel="00B15AD5" w:rsidRDefault="00B053D6" w:rsidP="00E97A82">
            <w:pPr>
              <w:jc w:val="left"/>
              <w:rPr>
                <w:rFonts w:cs="Arial"/>
                <w:color w:val="FF0000"/>
                <w:sz w:val="16"/>
                <w:szCs w:val="16"/>
              </w:rPr>
            </w:pPr>
            <w:r w:rsidRPr="00452065">
              <w:rPr>
                <w:rFonts w:cs="Arial"/>
                <w:sz w:val="16"/>
                <w:szCs w:val="16"/>
              </w:rPr>
              <w:t>višina deleža</w:t>
            </w:r>
          </w:p>
        </w:tc>
        <w:tc>
          <w:tcPr>
            <w:tcW w:w="992" w:type="dxa"/>
            <w:vAlign w:val="center"/>
          </w:tcPr>
          <w:p w14:paraId="41D42B03"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134" w:type="dxa"/>
            <w:vAlign w:val="center"/>
          </w:tcPr>
          <w:p w14:paraId="0382E9E9" w14:textId="77777777" w:rsidR="00B053D6" w:rsidRPr="00665918" w:rsidRDefault="00B053D6" w:rsidP="00E97A82">
            <w:pPr>
              <w:jc w:val="center"/>
              <w:rPr>
                <w:rFonts w:cs="Arial"/>
                <w:color w:val="000000"/>
                <w:sz w:val="16"/>
                <w:szCs w:val="16"/>
              </w:rPr>
            </w:pPr>
          </w:p>
        </w:tc>
        <w:tc>
          <w:tcPr>
            <w:tcW w:w="1276" w:type="dxa"/>
            <w:vAlign w:val="center"/>
          </w:tcPr>
          <w:p w14:paraId="50543EA0" w14:textId="77777777" w:rsidR="00B053D6" w:rsidRDefault="00B053D6" w:rsidP="00E97A82">
            <w:pPr>
              <w:jc w:val="center"/>
              <w:rPr>
                <w:rFonts w:cs="Arial"/>
                <w:color w:val="000000"/>
                <w:sz w:val="16"/>
                <w:szCs w:val="16"/>
              </w:rPr>
            </w:pPr>
            <w:r>
              <w:rPr>
                <w:rFonts w:cs="Arial"/>
                <w:color w:val="000000"/>
                <w:sz w:val="16"/>
                <w:szCs w:val="16"/>
              </w:rPr>
              <w:t xml:space="preserve">ročno </w:t>
            </w:r>
          </w:p>
          <w:p w14:paraId="4AF355B1" w14:textId="77777777" w:rsidR="00B053D6" w:rsidRPr="00665918" w:rsidRDefault="00B053D6" w:rsidP="00E97A82">
            <w:pPr>
              <w:jc w:val="center"/>
              <w:rPr>
                <w:rFonts w:cs="Arial"/>
                <w:color w:val="000000"/>
                <w:sz w:val="16"/>
                <w:szCs w:val="16"/>
              </w:rPr>
            </w:pPr>
            <w:r>
              <w:rPr>
                <w:rFonts w:cs="Arial"/>
                <w:color w:val="000000"/>
                <w:sz w:val="16"/>
                <w:szCs w:val="16"/>
              </w:rPr>
              <w:t>(iz seznama možnosti v šifrantu iz priloge 1)</w:t>
            </w:r>
          </w:p>
        </w:tc>
        <w:tc>
          <w:tcPr>
            <w:tcW w:w="1134" w:type="dxa"/>
            <w:vAlign w:val="center"/>
          </w:tcPr>
          <w:p w14:paraId="742B51C5" w14:textId="77777777" w:rsidR="00B053D6" w:rsidRPr="00665918" w:rsidRDefault="00B053D6" w:rsidP="00E97A82">
            <w:pPr>
              <w:jc w:val="center"/>
              <w:rPr>
                <w:rFonts w:cs="Arial"/>
                <w:color w:val="000000"/>
                <w:sz w:val="16"/>
                <w:szCs w:val="16"/>
              </w:rPr>
            </w:pPr>
          </w:p>
        </w:tc>
        <w:tc>
          <w:tcPr>
            <w:tcW w:w="1134" w:type="dxa"/>
            <w:vAlign w:val="center"/>
          </w:tcPr>
          <w:p w14:paraId="3CECF70A" w14:textId="77777777" w:rsidR="00B053D6" w:rsidRDefault="00B053D6" w:rsidP="00E97A82">
            <w:pPr>
              <w:jc w:val="center"/>
              <w:rPr>
                <w:rFonts w:cs="Arial"/>
                <w:color w:val="000000"/>
                <w:sz w:val="16"/>
                <w:szCs w:val="16"/>
              </w:rPr>
            </w:pPr>
            <w:r>
              <w:rPr>
                <w:rFonts w:cs="Arial"/>
                <w:color w:val="000000"/>
                <w:sz w:val="16"/>
                <w:szCs w:val="16"/>
              </w:rPr>
              <w:t>X</w:t>
            </w:r>
          </w:p>
          <w:p w14:paraId="69CE19DD" w14:textId="77777777" w:rsidR="00B053D6" w:rsidRPr="00665918" w:rsidRDefault="00B053D6" w:rsidP="00E97A82">
            <w:pPr>
              <w:jc w:val="center"/>
              <w:rPr>
                <w:rFonts w:cs="Arial"/>
                <w:color w:val="000000"/>
                <w:sz w:val="16"/>
                <w:szCs w:val="16"/>
              </w:rPr>
            </w:pPr>
            <w:r>
              <w:rPr>
                <w:rFonts w:cs="Arial"/>
                <w:color w:val="000000"/>
                <w:sz w:val="16"/>
                <w:szCs w:val="16"/>
              </w:rPr>
              <w:t>(samo, če šifrant to predvideva)</w:t>
            </w:r>
          </w:p>
        </w:tc>
        <w:tc>
          <w:tcPr>
            <w:tcW w:w="2126" w:type="dxa"/>
            <w:vAlign w:val="center"/>
          </w:tcPr>
          <w:p w14:paraId="22C32E52" w14:textId="77777777" w:rsidR="00B053D6" w:rsidRPr="00665918" w:rsidRDefault="00B053D6" w:rsidP="00E97A82">
            <w:pPr>
              <w:jc w:val="left"/>
              <w:rPr>
                <w:rFonts w:cs="Arial"/>
                <w:color w:val="000000"/>
                <w:sz w:val="16"/>
                <w:szCs w:val="16"/>
              </w:rPr>
            </w:pPr>
            <w:r>
              <w:rPr>
                <w:rFonts w:cs="Arial"/>
                <w:color w:val="000000"/>
                <w:sz w:val="16"/>
                <w:szCs w:val="16"/>
              </w:rPr>
              <w:t>Pri izboru nekaterih šifer iz šifranta »Način nadzora nad poslovnim subjektom« je potrebno izbrati še višino deleža. Podatke o višini deleža se izbere iz stolpca 3 šifranta (Vpis dodatnih vrednosti)</w:t>
            </w:r>
          </w:p>
        </w:tc>
      </w:tr>
      <w:tr w:rsidR="00B053D6" w:rsidRPr="002A0D58" w14:paraId="08795DB5" w14:textId="77777777" w:rsidTr="00E97A82">
        <w:trPr>
          <w:trHeight w:val="495"/>
        </w:trPr>
        <w:tc>
          <w:tcPr>
            <w:tcW w:w="572" w:type="dxa"/>
            <w:vAlign w:val="center"/>
          </w:tcPr>
          <w:p w14:paraId="6063B890" w14:textId="77777777" w:rsidR="00B053D6" w:rsidRDefault="00B053D6" w:rsidP="00E97A82">
            <w:pPr>
              <w:jc w:val="center"/>
              <w:rPr>
                <w:rFonts w:cs="Arial"/>
                <w:color w:val="000000"/>
                <w:sz w:val="16"/>
                <w:szCs w:val="16"/>
              </w:rPr>
            </w:pPr>
          </w:p>
          <w:p w14:paraId="6CAC470C" w14:textId="77777777" w:rsidR="00B053D6" w:rsidRPr="00665918" w:rsidRDefault="00B053D6" w:rsidP="00E97A82">
            <w:pPr>
              <w:jc w:val="center"/>
              <w:rPr>
                <w:rFonts w:cs="Arial"/>
                <w:color w:val="000000"/>
                <w:sz w:val="16"/>
                <w:szCs w:val="16"/>
              </w:rPr>
            </w:pPr>
            <w:r>
              <w:rPr>
                <w:rFonts w:cs="Arial"/>
                <w:color w:val="000000"/>
                <w:sz w:val="16"/>
                <w:szCs w:val="16"/>
              </w:rPr>
              <w:t>212</w:t>
            </w:r>
          </w:p>
        </w:tc>
        <w:tc>
          <w:tcPr>
            <w:tcW w:w="1418" w:type="dxa"/>
            <w:vAlign w:val="center"/>
          </w:tcPr>
          <w:p w14:paraId="282E964A" w14:textId="77777777" w:rsidR="00B053D6" w:rsidRPr="00665918" w:rsidRDefault="00B053D6" w:rsidP="00E97A82">
            <w:pPr>
              <w:ind w:left="72" w:hanging="72"/>
              <w:jc w:val="left"/>
              <w:rPr>
                <w:rFonts w:cs="Arial"/>
                <w:color w:val="000000"/>
                <w:sz w:val="16"/>
                <w:szCs w:val="16"/>
              </w:rPr>
            </w:pPr>
            <w:r>
              <w:rPr>
                <w:rFonts w:cs="Arial"/>
                <w:color w:val="FF0000"/>
                <w:sz w:val="16"/>
                <w:szCs w:val="16"/>
              </w:rPr>
              <w:t xml:space="preserve"> </w:t>
            </w:r>
            <w:r w:rsidRPr="00452065">
              <w:rPr>
                <w:rFonts w:cs="Arial"/>
                <w:sz w:val="16"/>
                <w:szCs w:val="16"/>
              </w:rPr>
              <w:t>opis načina nadzora</w:t>
            </w:r>
          </w:p>
        </w:tc>
        <w:tc>
          <w:tcPr>
            <w:tcW w:w="992" w:type="dxa"/>
            <w:vAlign w:val="center"/>
          </w:tcPr>
          <w:p w14:paraId="1E486356"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5A179489" w14:textId="77777777" w:rsidR="00B053D6" w:rsidRPr="00665918" w:rsidRDefault="00B053D6" w:rsidP="00E97A82">
            <w:pPr>
              <w:jc w:val="center"/>
              <w:rPr>
                <w:rFonts w:cs="Arial"/>
                <w:color w:val="000000"/>
                <w:sz w:val="16"/>
                <w:szCs w:val="16"/>
              </w:rPr>
            </w:pPr>
          </w:p>
        </w:tc>
        <w:tc>
          <w:tcPr>
            <w:tcW w:w="1276" w:type="dxa"/>
            <w:vAlign w:val="center"/>
          </w:tcPr>
          <w:p w14:paraId="55AA31BF" w14:textId="77777777" w:rsidR="00B053D6" w:rsidRPr="00665918" w:rsidRDefault="00B053D6" w:rsidP="00E97A82">
            <w:pPr>
              <w:jc w:val="center"/>
              <w:rPr>
                <w:rFonts w:cs="Arial"/>
                <w:color w:val="000000"/>
                <w:sz w:val="16"/>
                <w:szCs w:val="16"/>
              </w:rPr>
            </w:pPr>
            <w:r>
              <w:rPr>
                <w:rFonts w:cs="Arial"/>
                <w:color w:val="000000"/>
                <w:sz w:val="16"/>
                <w:szCs w:val="16"/>
              </w:rPr>
              <w:t>r</w:t>
            </w:r>
            <w:r w:rsidRPr="00665918">
              <w:rPr>
                <w:rFonts w:cs="Arial"/>
                <w:color w:val="000000"/>
                <w:sz w:val="16"/>
                <w:szCs w:val="16"/>
              </w:rPr>
              <w:t>očno</w:t>
            </w:r>
          </w:p>
        </w:tc>
        <w:tc>
          <w:tcPr>
            <w:tcW w:w="1134" w:type="dxa"/>
            <w:vAlign w:val="center"/>
          </w:tcPr>
          <w:p w14:paraId="7D434E64" w14:textId="77777777" w:rsidR="00B053D6" w:rsidRPr="00665918" w:rsidRDefault="00B053D6" w:rsidP="00E97A82">
            <w:pPr>
              <w:jc w:val="center"/>
              <w:rPr>
                <w:rFonts w:cs="Arial"/>
                <w:color w:val="000000"/>
                <w:sz w:val="16"/>
                <w:szCs w:val="16"/>
              </w:rPr>
            </w:pPr>
          </w:p>
        </w:tc>
        <w:tc>
          <w:tcPr>
            <w:tcW w:w="1134" w:type="dxa"/>
            <w:vAlign w:val="center"/>
          </w:tcPr>
          <w:p w14:paraId="1A2342A6" w14:textId="77777777" w:rsidR="00B053D6" w:rsidRDefault="00B053D6" w:rsidP="00E97A82">
            <w:pPr>
              <w:jc w:val="center"/>
              <w:rPr>
                <w:rFonts w:cs="Arial"/>
                <w:color w:val="000000"/>
                <w:sz w:val="16"/>
                <w:szCs w:val="16"/>
              </w:rPr>
            </w:pPr>
            <w:r>
              <w:rPr>
                <w:rFonts w:cs="Arial"/>
                <w:color w:val="000000"/>
                <w:sz w:val="16"/>
                <w:szCs w:val="16"/>
              </w:rPr>
              <w:t>X</w:t>
            </w:r>
          </w:p>
          <w:p w14:paraId="55C09892" w14:textId="77777777" w:rsidR="00B053D6" w:rsidRPr="00665918" w:rsidRDefault="00B053D6" w:rsidP="00E97A82">
            <w:pPr>
              <w:jc w:val="center"/>
              <w:rPr>
                <w:rFonts w:cs="Arial"/>
                <w:color w:val="000000"/>
                <w:sz w:val="16"/>
                <w:szCs w:val="16"/>
              </w:rPr>
            </w:pPr>
            <w:r>
              <w:rPr>
                <w:rFonts w:cs="Arial"/>
                <w:color w:val="000000"/>
                <w:sz w:val="16"/>
                <w:szCs w:val="16"/>
              </w:rPr>
              <w:t>(samo, če šifrant to predvideva)</w:t>
            </w:r>
          </w:p>
        </w:tc>
        <w:tc>
          <w:tcPr>
            <w:tcW w:w="2126" w:type="dxa"/>
            <w:vAlign w:val="center"/>
          </w:tcPr>
          <w:p w14:paraId="58A9F0B4" w14:textId="4BAB7023" w:rsidR="00B053D6" w:rsidRDefault="00B053D6" w:rsidP="00E97A82">
            <w:pPr>
              <w:jc w:val="left"/>
              <w:rPr>
                <w:rFonts w:cs="Arial"/>
                <w:color w:val="000000"/>
                <w:sz w:val="16"/>
                <w:szCs w:val="16"/>
              </w:rPr>
            </w:pPr>
            <w:r w:rsidRPr="00665918">
              <w:rPr>
                <w:rFonts w:cs="Arial"/>
                <w:color w:val="000000"/>
                <w:sz w:val="16"/>
                <w:szCs w:val="16"/>
              </w:rPr>
              <w:t xml:space="preserve">Vpis </w:t>
            </w:r>
            <w:r>
              <w:rPr>
                <w:rFonts w:cs="Arial"/>
                <w:color w:val="000000"/>
                <w:sz w:val="16"/>
                <w:szCs w:val="16"/>
              </w:rPr>
              <w:t xml:space="preserve">prostega teksta je </w:t>
            </w:r>
            <w:r w:rsidRPr="00665918">
              <w:rPr>
                <w:rFonts w:cs="Arial"/>
                <w:color w:val="000000"/>
                <w:sz w:val="16"/>
                <w:szCs w:val="16"/>
              </w:rPr>
              <w:t>obvezen</w:t>
            </w:r>
            <w:r>
              <w:rPr>
                <w:rFonts w:cs="Arial"/>
                <w:color w:val="000000"/>
                <w:sz w:val="16"/>
                <w:szCs w:val="16"/>
              </w:rPr>
              <w:t>, če je kot način nadzora na d poslovnim subjektom (210)</w:t>
            </w:r>
            <w:r w:rsidRPr="00665918">
              <w:rPr>
                <w:rFonts w:cs="Arial"/>
                <w:color w:val="000000"/>
                <w:sz w:val="16"/>
                <w:szCs w:val="16"/>
              </w:rPr>
              <w:t xml:space="preserve"> </w:t>
            </w:r>
            <w:r>
              <w:rPr>
                <w:rFonts w:cs="Arial"/>
                <w:color w:val="000000"/>
                <w:sz w:val="16"/>
                <w:szCs w:val="16"/>
              </w:rPr>
              <w:t xml:space="preserve">izbrana  šifra 15.11, 45 ali 46 </w:t>
            </w:r>
            <w:r w:rsidRPr="00665918">
              <w:rPr>
                <w:rFonts w:cs="Arial"/>
                <w:color w:val="000000"/>
                <w:sz w:val="16"/>
                <w:szCs w:val="16"/>
              </w:rPr>
              <w:t xml:space="preserve"> iz šifranta</w:t>
            </w:r>
            <w:r>
              <w:rPr>
                <w:rFonts w:cs="Arial"/>
                <w:color w:val="000000"/>
                <w:sz w:val="16"/>
                <w:szCs w:val="16"/>
              </w:rPr>
              <w:t xml:space="preserve"> načinov nadzora </w:t>
            </w:r>
          </w:p>
          <w:p w14:paraId="0A84172A" w14:textId="77777777" w:rsidR="00B053D6" w:rsidRPr="00665918" w:rsidRDefault="00B053D6" w:rsidP="00E97A82">
            <w:pPr>
              <w:jc w:val="left"/>
              <w:rPr>
                <w:rFonts w:cs="Arial"/>
                <w:color w:val="000000"/>
                <w:sz w:val="16"/>
                <w:szCs w:val="16"/>
              </w:rPr>
            </w:pPr>
          </w:p>
        </w:tc>
      </w:tr>
      <w:tr w:rsidR="00B053D6" w:rsidRPr="002A0D58" w14:paraId="528881DF" w14:textId="77777777" w:rsidTr="00E97A82">
        <w:trPr>
          <w:trHeight w:val="495"/>
        </w:trPr>
        <w:tc>
          <w:tcPr>
            <w:tcW w:w="572" w:type="dxa"/>
            <w:vAlign w:val="center"/>
          </w:tcPr>
          <w:p w14:paraId="330CAC1E" w14:textId="77777777" w:rsidR="00B053D6" w:rsidRPr="00665918" w:rsidRDefault="00B053D6" w:rsidP="00E97A82">
            <w:pPr>
              <w:jc w:val="center"/>
              <w:rPr>
                <w:rFonts w:cs="Arial"/>
                <w:color w:val="000000"/>
                <w:sz w:val="16"/>
                <w:szCs w:val="16"/>
              </w:rPr>
            </w:pPr>
            <w:r w:rsidRPr="00665918">
              <w:rPr>
                <w:rFonts w:cs="Arial"/>
                <w:color w:val="000000"/>
                <w:sz w:val="16"/>
                <w:szCs w:val="16"/>
              </w:rPr>
              <w:t>21</w:t>
            </w:r>
            <w:r>
              <w:rPr>
                <w:rFonts w:cs="Arial"/>
                <w:color w:val="000000"/>
                <w:sz w:val="16"/>
                <w:szCs w:val="16"/>
              </w:rPr>
              <w:t>3</w:t>
            </w:r>
          </w:p>
        </w:tc>
        <w:tc>
          <w:tcPr>
            <w:tcW w:w="1418" w:type="dxa"/>
            <w:vAlign w:val="center"/>
          </w:tcPr>
          <w:p w14:paraId="0833B9B1" w14:textId="77777777" w:rsidR="00B053D6" w:rsidRPr="00665918" w:rsidRDefault="00B053D6" w:rsidP="00E97A82">
            <w:pPr>
              <w:jc w:val="left"/>
              <w:rPr>
                <w:rFonts w:cs="Arial"/>
                <w:color w:val="000000"/>
                <w:sz w:val="16"/>
                <w:szCs w:val="16"/>
              </w:rPr>
            </w:pPr>
            <w:r w:rsidRPr="00665918">
              <w:rPr>
                <w:rFonts w:cs="Arial"/>
                <w:color w:val="000000"/>
                <w:sz w:val="16"/>
                <w:szCs w:val="16"/>
              </w:rPr>
              <w:t>datum vpisa v RDL</w:t>
            </w:r>
          </w:p>
        </w:tc>
        <w:tc>
          <w:tcPr>
            <w:tcW w:w="992" w:type="dxa"/>
            <w:vAlign w:val="center"/>
          </w:tcPr>
          <w:p w14:paraId="43677705" w14:textId="77777777" w:rsidR="00B053D6" w:rsidRPr="00665918" w:rsidRDefault="00B053D6" w:rsidP="00E97A82">
            <w:pPr>
              <w:jc w:val="center"/>
              <w:rPr>
                <w:rFonts w:cs="Arial"/>
                <w:color w:val="000000"/>
                <w:sz w:val="16"/>
                <w:szCs w:val="16"/>
              </w:rPr>
            </w:pPr>
          </w:p>
        </w:tc>
        <w:tc>
          <w:tcPr>
            <w:tcW w:w="1134" w:type="dxa"/>
            <w:vAlign w:val="center"/>
          </w:tcPr>
          <w:p w14:paraId="734DCBBC"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0A8DF219" w14:textId="77777777" w:rsidR="00B053D6" w:rsidRPr="00665918" w:rsidRDefault="00B053D6" w:rsidP="00E97A82">
            <w:pPr>
              <w:jc w:val="center"/>
              <w:rPr>
                <w:rFonts w:cs="Arial"/>
                <w:color w:val="000000"/>
                <w:sz w:val="16"/>
                <w:szCs w:val="16"/>
              </w:rPr>
            </w:pPr>
            <w:r w:rsidRPr="00665918">
              <w:rPr>
                <w:rFonts w:cs="Arial"/>
                <w:color w:val="000000"/>
                <w:sz w:val="16"/>
                <w:szCs w:val="16"/>
              </w:rPr>
              <w:t>programsko</w:t>
            </w:r>
          </w:p>
        </w:tc>
        <w:tc>
          <w:tcPr>
            <w:tcW w:w="1134" w:type="dxa"/>
            <w:vAlign w:val="center"/>
          </w:tcPr>
          <w:p w14:paraId="028D53DF" w14:textId="77777777" w:rsidR="00B053D6" w:rsidRPr="00665918" w:rsidRDefault="00B053D6" w:rsidP="00E97A82">
            <w:pPr>
              <w:jc w:val="center"/>
              <w:rPr>
                <w:rFonts w:cs="Arial"/>
                <w:color w:val="000000"/>
                <w:sz w:val="16"/>
                <w:szCs w:val="16"/>
              </w:rPr>
            </w:pPr>
          </w:p>
        </w:tc>
        <w:tc>
          <w:tcPr>
            <w:tcW w:w="1134" w:type="dxa"/>
            <w:vAlign w:val="center"/>
          </w:tcPr>
          <w:p w14:paraId="02D73AA0"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15F0D0D7" w14:textId="77777777" w:rsidR="00B053D6" w:rsidRPr="004C2C5D" w:rsidRDefault="00B053D6" w:rsidP="00E97A82">
            <w:pPr>
              <w:jc w:val="left"/>
              <w:rPr>
                <w:rFonts w:cs="Arial"/>
                <w:sz w:val="16"/>
                <w:szCs w:val="16"/>
              </w:rPr>
            </w:pPr>
            <w:r w:rsidRPr="004C2C5D">
              <w:rPr>
                <w:rFonts w:cs="Arial"/>
                <w:sz w:val="16"/>
                <w:szCs w:val="16"/>
              </w:rPr>
              <w:t xml:space="preserve">Dejanski lastnik in s tem datum vpisa se  veže na posamezni poslovni subjekt  (če bo oseba večkrat vpisana in izbrisana iz RDL, bo imela več datumov vpisa in izbrisa) </w:t>
            </w:r>
          </w:p>
        </w:tc>
      </w:tr>
      <w:tr w:rsidR="00B053D6" w:rsidRPr="002A0D58" w14:paraId="58ED62B7" w14:textId="77777777" w:rsidTr="00E97A82">
        <w:trPr>
          <w:trHeight w:val="495"/>
        </w:trPr>
        <w:tc>
          <w:tcPr>
            <w:tcW w:w="572" w:type="dxa"/>
            <w:vAlign w:val="center"/>
          </w:tcPr>
          <w:p w14:paraId="59EB1BF3" w14:textId="77777777" w:rsidR="00B053D6" w:rsidRPr="00665918" w:rsidRDefault="00B053D6" w:rsidP="00E97A82">
            <w:pPr>
              <w:jc w:val="center"/>
              <w:rPr>
                <w:rFonts w:cs="Arial"/>
                <w:color w:val="000000"/>
                <w:sz w:val="16"/>
                <w:szCs w:val="16"/>
              </w:rPr>
            </w:pPr>
            <w:r w:rsidRPr="00665918">
              <w:rPr>
                <w:rFonts w:cs="Arial"/>
                <w:color w:val="000000"/>
                <w:sz w:val="16"/>
                <w:szCs w:val="16"/>
              </w:rPr>
              <w:t>21</w:t>
            </w:r>
            <w:r>
              <w:rPr>
                <w:rFonts w:cs="Arial"/>
                <w:color w:val="000000"/>
                <w:sz w:val="16"/>
                <w:szCs w:val="16"/>
              </w:rPr>
              <w:t>4</w:t>
            </w:r>
          </w:p>
        </w:tc>
        <w:tc>
          <w:tcPr>
            <w:tcW w:w="1418" w:type="dxa"/>
            <w:vAlign w:val="center"/>
          </w:tcPr>
          <w:p w14:paraId="2B9C1C09" w14:textId="77777777" w:rsidR="00B053D6" w:rsidRPr="00665918" w:rsidRDefault="00B053D6" w:rsidP="00E97A82">
            <w:pPr>
              <w:jc w:val="left"/>
              <w:rPr>
                <w:rFonts w:cs="Arial"/>
                <w:color w:val="000000"/>
                <w:sz w:val="16"/>
                <w:szCs w:val="16"/>
              </w:rPr>
            </w:pPr>
            <w:r w:rsidRPr="00665918">
              <w:rPr>
                <w:rFonts w:cs="Arial"/>
                <w:color w:val="000000"/>
                <w:sz w:val="16"/>
                <w:szCs w:val="16"/>
              </w:rPr>
              <w:t>datum izbrisa iz RDL</w:t>
            </w:r>
          </w:p>
        </w:tc>
        <w:tc>
          <w:tcPr>
            <w:tcW w:w="992" w:type="dxa"/>
            <w:vAlign w:val="center"/>
          </w:tcPr>
          <w:p w14:paraId="1EEC482F" w14:textId="77777777" w:rsidR="00B053D6" w:rsidRPr="00665918" w:rsidRDefault="00B053D6" w:rsidP="00E97A82">
            <w:pPr>
              <w:jc w:val="center"/>
              <w:rPr>
                <w:rFonts w:cs="Arial"/>
                <w:color w:val="000000"/>
                <w:sz w:val="16"/>
                <w:szCs w:val="16"/>
              </w:rPr>
            </w:pPr>
          </w:p>
        </w:tc>
        <w:tc>
          <w:tcPr>
            <w:tcW w:w="1134" w:type="dxa"/>
            <w:vAlign w:val="center"/>
          </w:tcPr>
          <w:p w14:paraId="6999EE6A"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276" w:type="dxa"/>
            <w:vAlign w:val="center"/>
          </w:tcPr>
          <w:p w14:paraId="515C5351" w14:textId="77777777" w:rsidR="00B053D6" w:rsidRPr="00665918" w:rsidRDefault="00B053D6" w:rsidP="00E97A82">
            <w:pPr>
              <w:jc w:val="center"/>
              <w:rPr>
                <w:rFonts w:cs="Arial"/>
                <w:color w:val="000000"/>
                <w:sz w:val="16"/>
                <w:szCs w:val="16"/>
              </w:rPr>
            </w:pPr>
            <w:r w:rsidRPr="00665918">
              <w:rPr>
                <w:rFonts w:cs="Arial"/>
                <w:color w:val="000000"/>
                <w:sz w:val="16"/>
                <w:szCs w:val="16"/>
              </w:rPr>
              <w:t>programsko</w:t>
            </w:r>
          </w:p>
        </w:tc>
        <w:tc>
          <w:tcPr>
            <w:tcW w:w="1134" w:type="dxa"/>
            <w:vAlign w:val="center"/>
          </w:tcPr>
          <w:p w14:paraId="5DF51919" w14:textId="77777777" w:rsidR="00B053D6" w:rsidRPr="00665918" w:rsidRDefault="00B053D6" w:rsidP="00E97A82">
            <w:pPr>
              <w:jc w:val="center"/>
              <w:rPr>
                <w:rFonts w:cs="Arial"/>
                <w:color w:val="000000"/>
                <w:sz w:val="16"/>
                <w:szCs w:val="16"/>
              </w:rPr>
            </w:pPr>
          </w:p>
        </w:tc>
        <w:tc>
          <w:tcPr>
            <w:tcW w:w="1134" w:type="dxa"/>
            <w:vAlign w:val="center"/>
          </w:tcPr>
          <w:p w14:paraId="1ED0C9A6" w14:textId="77777777" w:rsidR="00B053D6" w:rsidRPr="00665918" w:rsidRDefault="00B053D6" w:rsidP="00E97A82">
            <w:pPr>
              <w:jc w:val="center"/>
              <w:rPr>
                <w:rFonts w:cs="Arial"/>
                <w:color w:val="000000"/>
                <w:sz w:val="16"/>
                <w:szCs w:val="16"/>
              </w:rPr>
            </w:pPr>
            <w:r w:rsidRPr="00665918">
              <w:rPr>
                <w:rFonts w:cs="Arial"/>
                <w:color w:val="000000"/>
                <w:sz w:val="16"/>
                <w:szCs w:val="16"/>
              </w:rPr>
              <w:t xml:space="preserve">X </w:t>
            </w:r>
          </w:p>
        </w:tc>
        <w:tc>
          <w:tcPr>
            <w:tcW w:w="2126" w:type="dxa"/>
            <w:vAlign w:val="center"/>
          </w:tcPr>
          <w:p w14:paraId="4AD4988E" w14:textId="77777777" w:rsidR="00B053D6" w:rsidRPr="004C2C5D" w:rsidRDefault="00B053D6" w:rsidP="00E97A82">
            <w:pPr>
              <w:jc w:val="left"/>
              <w:rPr>
                <w:rFonts w:cs="Arial"/>
                <w:sz w:val="16"/>
                <w:szCs w:val="16"/>
              </w:rPr>
            </w:pPr>
            <w:r w:rsidRPr="004C2C5D">
              <w:rPr>
                <w:rFonts w:cs="Arial"/>
                <w:sz w:val="16"/>
                <w:szCs w:val="16"/>
              </w:rPr>
              <w:t>Dejanski lastnik in s tem datum vpisa se  veže na posamezni poslovni subjekt  (če bo oseba večkrat vpisana in izbrisana iz RDL, bo imela več datumov vpisa in izbrisa)</w:t>
            </w:r>
          </w:p>
        </w:tc>
      </w:tr>
      <w:tr w:rsidR="00B053D6" w:rsidRPr="002A0D58" w14:paraId="22796C2E" w14:textId="77777777" w:rsidTr="00E97A82">
        <w:trPr>
          <w:trHeight w:val="1834"/>
        </w:trPr>
        <w:tc>
          <w:tcPr>
            <w:tcW w:w="572" w:type="dxa"/>
            <w:vAlign w:val="center"/>
          </w:tcPr>
          <w:p w14:paraId="25F0EC3C" w14:textId="77777777" w:rsidR="00B053D6" w:rsidRPr="00665918" w:rsidRDefault="00B053D6" w:rsidP="00E97A82">
            <w:pPr>
              <w:jc w:val="center"/>
              <w:rPr>
                <w:rFonts w:cs="Arial"/>
                <w:color w:val="000000"/>
                <w:sz w:val="16"/>
                <w:szCs w:val="16"/>
              </w:rPr>
            </w:pPr>
            <w:r>
              <w:rPr>
                <w:rFonts w:cs="Arial"/>
                <w:color w:val="000000"/>
                <w:sz w:val="16"/>
                <w:szCs w:val="16"/>
              </w:rPr>
              <w:t>215</w:t>
            </w:r>
          </w:p>
        </w:tc>
        <w:tc>
          <w:tcPr>
            <w:tcW w:w="1418" w:type="dxa"/>
            <w:vAlign w:val="center"/>
          </w:tcPr>
          <w:p w14:paraId="26A386E6" w14:textId="77777777" w:rsidR="00B053D6" w:rsidRPr="00665918" w:rsidRDefault="00B053D6" w:rsidP="00E97A82">
            <w:pPr>
              <w:jc w:val="left"/>
              <w:rPr>
                <w:rFonts w:cs="Arial"/>
                <w:color w:val="000000"/>
                <w:sz w:val="16"/>
                <w:szCs w:val="16"/>
              </w:rPr>
            </w:pPr>
            <w:r>
              <w:rPr>
                <w:rFonts w:cs="Arial"/>
                <w:color w:val="000000"/>
                <w:sz w:val="16"/>
                <w:szCs w:val="16"/>
              </w:rPr>
              <w:t>status</w:t>
            </w:r>
          </w:p>
        </w:tc>
        <w:tc>
          <w:tcPr>
            <w:tcW w:w="992" w:type="dxa"/>
            <w:vAlign w:val="center"/>
          </w:tcPr>
          <w:p w14:paraId="6A7AFBDF" w14:textId="77777777" w:rsidR="00B053D6" w:rsidRPr="00665918" w:rsidRDefault="00B053D6" w:rsidP="00E97A82">
            <w:pPr>
              <w:jc w:val="center"/>
              <w:rPr>
                <w:rFonts w:cs="Arial"/>
                <w:color w:val="000000"/>
                <w:sz w:val="16"/>
                <w:szCs w:val="16"/>
              </w:rPr>
            </w:pPr>
          </w:p>
        </w:tc>
        <w:tc>
          <w:tcPr>
            <w:tcW w:w="1134" w:type="dxa"/>
            <w:vAlign w:val="center"/>
          </w:tcPr>
          <w:p w14:paraId="0B1D7D72"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05623351" w14:textId="77777777" w:rsidR="00B053D6" w:rsidRPr="00665918" w:rsidRDefault="00B053D6" w:rsidP="00E97A82">
            <w:pPr>
              <w:jc w:val="center"/>
              <w:rPr>
                <w:rFonts w:cs="Arial"/>
                <w:color w:val="000000"/>
                <w:sz w:val="16"/>
                <w:szCs w:val="16"/>
              </w:rPr>
            </w:pPr>
            <w:r>
              <w:rPr>
                <w:rFonts w:cs="Arial"/>
                <w:color w:val="000000"/>
                <w:sz w:val="16"/>
                <w:szCs w:val="16"/>
              </w:rPr>
              <w:t>programsko</w:t>
            </w:r>
          </w:p>
        </w:tc>
        <w:tc>
          <w:tcPr>
            <w:tcW w:w="1134" w:type="dxa"/>
            <w:vAlign w:val="center"/>
          </w:tcPr>
          <w:p w14:paraId="2357670B" w14:textId="77777777" w:rsidR="00B053D6" w:rsidRPr="00665918" w:rsidRDefault="00B053D6" w:rsidP="00E97A82">
            <w:pPr>
              <w:jc w:val="center"/>
              <w:rPr>
                <w:rFonts w:cs="Arial"/>
                <w:color w:val="000000"/>
                <w:sz w:val="16"/>
                <w:szCs w:val="16"/>
              </w:rPr>
            </w:pPr>
          </w:p>
        </w:tc>
        <w:tc>
          <w:tcPr>
            <w:tcW w:w="1134" w:type="dxa"/>
            <w:vAlign w:val="center"/>
          </w:tcPr>
          <w:p w14:paraId="6B18E8CF"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35A848E8" w14:textId="77777777" w:rsidR="00B053D6" w:rsidRDefault="00B053D6" w:rsidP="00E97A82">
            <w:pPr>
              <w:jc w:val="left"/>
              <w:rPr>
                <w:rFonts w:cs="Arial"/>
                <w:color w:val="000000"/>
                <w:sz w:val="16"/>
                <w:szCs w:val="16"/>
              </w:rPr>
            </w:pPr>
            <w:r>
              <w:rPr>
                <w:rFonts w:cs="Arial"/>
                <w:color w:val="000000"/>
                <w:sz w:val="16"/>
                <w:szCs w:val="16"/>
              </w:rPr>
              <w:t>Status je lahko »vpisan« ali »ni vpisan«;</w:t>
            </w:r>
          </w:p>
          <w:p w14:paraId="1401C1ED" w14:textId="77777777" w:rsidR="00B053D6" w:rsidRPr="004C2C5D" w:rsidRDefault="00B053D6" w:rsidP="00E97A82">
            <w:pPr>
              <w:jc w:val="left"/>
              <w:rPr>
                <w:rFonts w:cs="Arial"/>
                <w:sz w:val="16"/>
                <w:szCs w:val="16"/>
              </w:rPr>
            </w:pPr>
            <w:r>
              <w:rPr>
                <w:rFonts w:cs="Arial"/>
                <w:color w:val="000000"/>
                <w:sz w:val="16"/>
                <w:szCs w:val="16"/>
              </w:rPr>
              <w:t xml:space="preserve">dejanski lastnik </w:t>
            </w:r>
            <w:r w:rsidRPr="00665918">
              <w:rPr>
                <w:rFonts w:cs="Arial"/>
                <w:color w:val="000000"/>
                <w:sz w:val="16"/>
                <w:szCs w:val="16"/>
              </w:rPr>
              <w:t xml:space="preserve">je »vpisan«, če nima vpisanega datuma izbrisa iz RDL oz. če je zadnji datum vpisa v RDL </w:t>
            </w:r>
            <w:r>
              <w:rPr>
                <w:rFonts w:cs="Arial"/>
                <w:color w:val="000000"/>
                <w:sz w:val="16"/>
                <w:szCs w:val="16"/>
              </w:rPr>
              <w:t xml:space="preserve">kasnejši </w:t>
            </w:r>
            <w:r w:rsidRPr="00665918">
              <w:rPr>
                <w:rFonts w:cs="Arial"/>
                <w:color w:val="000000"/>
                <w:sz w:val="16"/>
                <w:szCs w:val="16"/>
              </w:rPr>
              <w:t xml:space="preserve">od datuma izbrisa iz RDL; sicer ima status </w:t>
            </w:r>
            <w:r>
              <w:rPr>
                <w:rFonts w:cs="Arial"/>
                <w:color w:val="000000"/>
                <w:sz w:val="16"/>
                <w:szCs w:val="16"/>
              </w:rPr>
              <w:t>»ni vpisan</w:t>
            </w:r>
            <w:r w:rsidRPr="00665918">
              <w:rPr>
                <w:rFonts w:cs="Arial"/>
                <w:color w:val="000000"/>
                <w:sz w:val="16"/>
                <w:szCs w:val="16"/>
              </w:rPr>
              <w:t>«</w:t>
            </w:r>
          </w:p>
        </w:tc>
      </w:tr>
      <w:tr w:rsidR="00B053D6" w:rsidRPr="002A0D58" w14:paraId="44F18EE1" w14:textId="77777777" w:rsidTr="00E97A82">
        <w:trPr>
          <w:trHeight w:val="300"/>
        </w:trPr>
        <w:tc>
          <w:tcPr>
            <w:tcW w:w="572" w:type="dxa"/>
            <w:shd w:val="clear" w:color="auto" w:fill="D5DCE4" w:themeFill="text2" w:themeFillTint="33"/>
            <w:vAlign w:val="center"/>
            <w:hideMark/>
          </w:tcPr>
          <w:p w14:paraId="2737D457" w14:textId="77777777" w:rsidR="00B053D6" w:rsidRPr="002F66D9" w:rsidRDefault="00B053D6" w:rsidP="00E97A82">
            <w:pPr>
              <w:jc w:val="center"/>
              <w:rPr>
                <w:rFonts w:cs="Arial"/>
                <w:b/>
                <w:color w:val="000000"/>
                <w:sz w:val="18"/>
                <w:szCs w:val="18"/>
              </w:rPr>
            </w:pPr>
            <w:r w:rsidRPr="002F66D9">
              <w:rPr>
                <w:rFonts w:cs="Arial"/>
                <w:b/>
                <w:color w:val="000000"/>
                <w:sz w:val="18"/>
                <w:szCs w:val="18"/>
              </w:rPr>
              <w:t>3</w:t>
            </w:r>
          </w:p>
        </w:tc>
        <w:tc>
          <w:tcPr>
            <w:tcW w:w="1418" w:type="dxa"/>
            <w:shd w:val="clear" w:color="auto" w:fill="D5DCE4" w:themeFill="text2" w:themeFillTint="33"/>
            <w:vAlign w:val="center"/>
            <w:hideMark/>
          </w:tcPr>
          <w:p w14:paraId="23D9C6DA" w14:textId="77777777" w:rsidR="00B053D6" w:rsidRDefault="00B053D6" w:rsidP="00E97A82">
            <w:pPr>
              <w:jc w:val="left"/>
              <w:rPr>
                <w:rFonts w:cs="Arial"/>
                <w:b/>
                <w:bCs/>
                <w:color w:val="000000"/>
                <w:sz w:val="18"/>
                <w:szCs w:val="18"/>
              </w:rPr>
            </w:pPr>
            <w:r w:rsidRPr="002F66D9">
              <w:rPr>
                <w:rFonts w:cs="Arial"/>
                <w:b/>
                <w:bCs/>
                <w:color w:val="000000"/>
                <w:sz w:val="18"/>
                <w:szCs w:val="18"/>
              </w:rPr>
              <w:t xml:space="preserve">Podatki o </w:t>
            </w:r>
          </w:p>
          <w:p w14:paraId="74AE6A57" w14:textId="77777777" w:rsidR="00B053D6" w:rsidRPr="002F66D9" w:rsidRDefault="00B053D6" w:rsidP="00E97A82">
            <w:pPr>
              <w:jc w:val="left"/>
              <w:rPr>
                <w:rFonts w:cs="Arial"/>
                <w:b/>
                <w:bCs/>
                <w:color w:val="000000"/>
                <w:sz w:val="18"/>
                <w:szCs w:val="18"/>
              </w:rPr>
            </w:pPr>
            <w:r>
              <w:rPr>
                <w:rFonts w:cs="Arial"/>
                <w:b/>
                <w:bCs/>
                <w:color w:val="000000"/>
                <w:sz w:val="18"/>
                <w:szCs w:val="18"/>
              </w:rPr>
              <w:t xml:space="preserve">vpisu podatkov </w:t>
            </w:r>
          </w:p>
        </w:tc>
        <w:tc>
          <w:tcPr>
            <w:tcW w:w="992" w:type="dxa"/>
            <w:shd w:val="clear" w:color="auto" w:fill="D5DCE4" w:themeFill="text2" w:themeFillTint="33"/>
            <w:vAlign w:val="center"/>
            <w:hideMark/>
          </w:tcPr>
          <w:p w14:paraId="623280F1" w14:textId="77777777" w:rsidR="00B053D6" w:rsidRPr="002F66D9" w:rsidRDefault="00B053D6" w:rsidP="00E97A82">
            <w:pPr>
              <w:jc w:val="center"/>
              <w:rPr>
                <w:rFonts w:cs="Arial"/>
                <w:b/>
                <w:color w:val="000000"/>
                <w:sz w:val="18"/>
                <w:szCs w:val="18"/>
              </w:rPr>
            </w:pPr>
          </w:p>
        </w:tc>
        <w:tc>
          <w:tcPr>
            <w:tcW w:w="1134" w:type="dxa"/>
            <w:shd w:val="clear" w:color="auto" w:fill="D5DCE4" w:themeFill="text2" w:themeFillTint="33"/>
            <w:vAlign w:val="center"/>
            <w:hideMark/>
          </w:tcPr>
          <w:p w14:paraId="468988C6" w14:textId="77777777" w:rsidR="00B053D6" w:rsidRPr="002F66D9" w:rsidRDefault="00B053D6" w:rsidP="00E97A82">
            <w:pPr>
              <w:jc w:val="center"/>
              <w:rPr>
                <w:rFonts w:cs="Arial"/>
                <w:b/>
                <w:color w:val="000000"/>
                <w:sz w:val="18"/>
                <w:szCs w:val="18"/>
              </w:rPr>
            </w:pPr>
          </w:p>
        </w:tc>
        <w:tc>
          <w:tcPr>
            <w:tcW w:w="1276" w:type="dxa"/>
            <w:shd w:val="clear" w:color="auto" w:fill="D5DCE4" w:themeFill="text2" w:themeFillTint="33"/>
            <w:vAlign w:val="center"/>
            <w:hideMark/>
          </w:tcPr>
          <w:p w14:paraId="2550EB00" w14:textId="77777777" w:rsidR="00B053D6" w:rsidRPr="002F66D9" w:rsidRDefault="00B053D6" w:rsidP="00E97A82">
            <w:pPr>
              <w:jc w:val="center"/>
              <w:rPr>
                <w:rFonts w:cs="Arial"/>
                <w:b/>
                <w:color w:val="000000"/>
                <w:sz w:val="18"/>
                <w:szCs w:val="18"/>
              </w:rPr>
            </w:pPr>
          </w:p>
        </w:tc>
        <w:tc>
          <w:tcPr>
            <w:tcW w:w="1134" w:type="dxa"/>
            <w:shd w:val="clear" w:color="auto" w:fill="D5DCE4" w:themeFill="text2" w:themeFillTint="33"/>
            <w:vAlign w:val="center"/>
            <w:hideMark/>
          </w:tcPr>
          <w:p w14:paraId="2C541506" w14:textId="77777777" w:rsidR="00B053D6" w:rsidRPr="002F66D9" w:rsidRDefault="00B053D6" w:rsidP="00E97A82">
            <w:pPr>
              <w:jc w:val="center"/>
              <w:rPr>
                <w:rFonts w:cs="Arial"/>
                <w:b/>
                <w:color w:val="000000"/>
                <w:sz w:val="18"/>
                <w:szCs w:val="18"/>
              </w:rPr>
            </w:pPr>
          </w:p>
        </w:tc>
        <w:tc>
          <w:tcPr>
            <w:tcW w:w="1134" w:type="dxa"/>
            <w:shd w:val="clear" w:color="auto" w:fill="D5DCE4" w:themeFill="text2" w:themeFillTint="33"/>
            <w:vAlign w:val="center"/>
            <w:hideMark/>
          </w:tcPr>
          <w:p w14:paraId="30B75F99" w14:textId="77777777" w:rsidR="00B053D6" w:rsidRPr="002F66D9" w:rsidRDefault="00B053D6" w:rsidP="00E97A82">
            <w:pPr>
              <w:jc w:val="center"/>
              <w:rPr>
                <w:rFonts w:cs="Arial"/>
                <w:b/>
                <w:color w:val="000000"/>
                <w:sz w:val="18"/>
                <w:szCs w:val="18"/>
              </w:rPr>
            </w:pPr>
          </w:p>
        </w:tc>
        <w:tc>
          <w:tcPr>
            <w:tcW w:w="2126" w:type="dxa"/>
            <w:shd w:val="clear" w:color="auto" w:fill="D5DCE4" w:themeFill="text2" w:themeFillTint="33"/>
            <w:vAlign w:val="center"/>
            <w:hideMark/>
          </w:tcPr>
          <w:p w14:paraId="05DB30F3" w14:textId="77777777" w:rsidR="00B053D6" w:rsidRPr="002F66D9" w:rsidRDefault="00B053D6" w:rsidP="00E97A82">
            <w:pPr>
              <w:jc w:val="left"/>
              <w:rPr>
                <w:rFonts w:cs="Arial"/>
                <w:b/>
                <w:color w:val="000000"/>
                <w:sz w:val="18"/>
                <w:szCs w:val="18"/>
              </w:rPr>
            </w:pPr>
            <w:r w:rsidRPr="002F66D9">
              <w:rPr>
                <w:rFonts w:cs="Arial"/>
                <w:b/>
                <w:color w:val="000000"/>
                <w:sz w:val="18"/>
                <w:szCs w:val="18"/>
              </w:rPr>
              <w:t xml:space="preserve">Isti predlagatelj lahko </w:t>
            </w:r>
            <w:r>
              <w:rPr>
                <w:rFonts w:cs="Arial"/>
                <w:b/>
                <w:color w:val="000000"/>
                <w:sz w:val="18"/>
                <w:szCs w:val="18"/>
              </w:rPr>
              <w:t>vpiše več podatkov</w:t>
            </w:r>
            <w:r w:rsidRPr="002F66D9">
              <w:rPr>
                <w:rFonts w:cs="Arial"/>
                <w:b/>
                <w:color w:val="000000"/>
                <w:sz w:val="18"/>
                <w:szCs w:val="18"/>
              </w:rPr>
              <w:t xml:space="preserve"> za iste ali različne subjekte vpisa </w:t>
            </w:r>
          </w:p>
        </w:tc>
      </w:tr>
      <w:tr w:rsidR="00B053D6" w:rsidRPr="002A0D58" w14:paraId="186A32B2" w14:textId="77777777" w:rsidTr="00E97A82">
        <w:trPr>
          <w:trHeight w:val="568"/>
        </w:trPr>
        <w:tc>
          <w:tcPr>
            <w:tcW w:w="572" w:type="dxa"/>
            <w:vAlign w:val="center"/>
          </w:tcPr>
          <w:p w14:paraId="020314D9" w14:textId="77777777" w:rsidR="00B053D6" w:rsidRPr="00665918" w:rsidRDefault="00B053D6" w:rsidP="00E97A82">
            <w:pPr>
              <w:jc w:val="center"/>
              <w:rPr>
                <w:rFonts w:cs="Arial"/>
                <w:color w:val="000000"/>
                <w:sz w:val="16"/>
                <w:szCs w:val="16"/>
              </w:rPr>
            </w:pPr>
            <w:r w:rsidRPr="00665918">
              <w:rPr>
                <w:rFonts w:cs="Arial"/>
                <w:color w:val="000000"/>
                <w:sz w:val="16"/>
                <w:szCs w:val="16"/>
              </w:rPr>
              <w:t>301</w:t>
            </w:r>
          </w:p>
        </w:tc>
        <w:tc>
          <w:tcPr>
            <w:tcW w:w="1418" w:type="dxa"/>
            <w:vAlign w:val="center"/>
            <w:hideMark/>
          </w:tcPr>
          <w:p w14:paraId="4B438AC5" w14:textId="77777777" w:rsidR="00B053D6" w:rsidRPr="00665918" w:rsidRDefault="00B053D6" w:rsidP="00E97A82">
            <w:pPr>
              <w:jc w:val="left"/>
              <w:rPr>
                <w:rFonts w:cs="Arial"/>
                <w:color w:val="000000"/>
                <w:sz w:val="16"/>
                <w:szCs w:val="16"/>
              </w:rPr>
            </w:pPr>
            <w:r w:rsidRPr="00665918">
              <w:rPr>
                <w:rFonts w:cs="Arial"/>
                <w:color w:val="000000"/>
                <w:sz w:val="16"/>
                <w:szCs w:val="16"/>
              </w:rPr>
              <w:t>predlagatelj - ime</w:t>
            </w:r>
          </w:p>
        </w:tc>
        <w:tc>
          <w:tcPr>
            <w:tcW w:w="992" w:type="dxa"/>
            <w:vAlign w:val="center"/>
            <w:hideMark/>
          </w:tcPr>
          <w:p w14:paraId="792F7B69" w14:textId="77777777" w:rsidR="00B053D6" w:rsidRPr="00665918" w:rsidRDefault="00B053D6" w:rsidP="00E97A82">
            <w:pPr>
              <w:jc w:val="center"/>
              <w:rPr>
                <w:rFonts w:cs="Arial"/>
                <w:sz w:val="16"/>
                <w:szCs w:val="16"/>
              </w:rPr>
            </w:pPr>
            <w:r w:rsidRPr="00665918">
              <w:rPr>
                <w:rFonts w:cs="Arial"/>
                <w:sz w:val="16"/>
                <w:szCs w:val="16"/>
              </w:rPr>
              <w:t>X</w:t>
            </w:r>
          </w:p>
        </w:tc>
        <w:tc>
          <w:tcPr>
            <w:tcW w:w="1134" w:type="dxa"/>
            <w:vAlign w:val="center"/>
            <w:hideMark/>
          </w:tcPr>
          <w:p w14:paraId="2D9E65CE" w14:textId="77777777" w:rsidR="00B053D6" w:rsidRPr="00665918" w:rsidRDefault="00B053D6" w:rsidP="00E97A82">
            <w:pPr>
              <w:jc w:val="center"/>
              <w:rPr>
                <w:rFonts w:cs="Arial"/>
                <w:color w:val="000000"/>
                <w:sz w:val="16"/>
                <w:szCs w:val="16"/>
              </w:rPr>
            </w:pPr>
          </w:p>
        </w:tc>
        <w:tc>
          <w:tcPr>
            <w:tcW w:w="1276" w:type="dxa"/>
            <w:vAlign w:val="center"/>
            <w:hideMark/>
          </w:tcPr>
          <w:p w14:paraId="30B450A6" w14:textId="77777777" w:rsidR="00B053D6" w:rsidRPr="00665918" w:rsidRDefault="00B053D6" w:rsidP="00E97A82">
            <w:pPr>
              <w:jc w:val="center"/>
              <w:rPr>
                <w:rFonts w:cs="Arial"/>
                <w:sz w:val="16"/>
                <w:szCs w:val="16"/>
              </w:rPr>
            </w:pPr>
            <w:r w:rsidRPr="00665918">
              <w:rPr>
                <w:rFonts w:cs="Arial"/>
                <w:sz w:val="16"/>
                <w:szCs w:val="16"/>
              </w:rPr>
              <w:t xml:space="preserve">ročno </w:t>
            </w:r>
          </w:p>
        </w:tc>
        <w:tc>
          <w:tcPr>
            <w:tcW w:w="1134" w:type="dxa"/>
            <w:vAlign w:val="center"/>
            <w:hideMark/>
          </w:tcPr>
          <w:p w14:paraId="1086CEB8" w14:textId="77777777" w:rsidR="00B053D6" w:rsidRPr="00665918" w:rsidRDefault="00B053D6" w:rsidP="00E97A82">
            <w:pPr>
              <w:jc w:val="center"/>
              <w:rPr>
                <w:rFonts w:cs="Arial"/>
                <w:color w:val="000000"/>
                <w:sz w:val="16"/>
                <w:szCs w:val="16"/>
              </w:rPr>
            </w:pPr>
          </w:p>
        </w:tc>
        <w:tc>
          <w:tcPr>
            <w:tcW w:w="1134" w:type="dxa"/>
            <w:vAlign w:val="center"/>
            <w:hideMark/>
          </w:tcPr>
          <w:p w14:paraId="1EB5173A"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2448D042" w14:textId="77777777" w:rsidR="00B053D6" w:rsidRPr="00665918" w:rsidRDefault="00B053D6" w:rsidP="00E97A82">
            <w:pPr>
              <w:jc w:val="left"/>
              <w:rPr>
                <w:rFonts w:cs="Arial"/>
                <w:sz w:val="16"/>
                <w:szCs w:val="16"/>
              </w:rPr>
            </w:pPr>
            <w:r>
              <w:rPr>
                <w:rFonts w:cs="Arial"/>
                <w:sz w:val="16"/>
                <w:szCs w:val="16"/>
              </w:rPr>
              <w:t>Obvezen ročni vnos podatka</w:t>
            </w:r>
          </w:p>
        </w:tc>
      </w:tr>
      <w:tr w:rsidR="00B053D6" w:rsidRPr="002A0D58" w14:paraId="412647A1" w14:textId="77777777" w:rsidTr="00E97A82">
        <w:trPr>
          <w:trHeight w:val="517"/>
        </w:trPr>
        <w:tc>
          <w:tcPr>
            <w:tcW w:w="572" w:type="dxa"/>
            <w:vAlign w:val="center"/>
          </w:tcPr>
          <w:p w14:paraId="3D278B6A" w14:textId="77777777" w:rsidR="00B053D6" w:rsidRPr="00665918" w:rsidRDefault="00B053D6" w:rsidP="00E97A82">
            <w:pPr>
              <w:jc w:val="center"/>
              <w:rPr>
                <w:rFonts w:cs="Arial"/>
                <w:color w:val="000000"/>
                <w:sz w:val="16"/>
                <w:szCs w:val="16"/>
              </w:rPr>
            </w:pPr>
            <w:r w:rsidRPr="00665918">
              <w:rPr>
                <w:rFonts w:cs="Arial"/>
                <w:color w:val="000000"/>
                <w:sz w:val="16"/>
                <w:szCs w:val="16"/>
              </w:rPr>
              <w:t>302</w:t>
            </w:r>
          </w:p>
        </w:tc>
        <w:tc>
          <w:tcPr>
            <w:tcW w:w="1418" w:type="dxa"/>
            <w:vAlign w:val="center"/>
            <w:hideMark/>
          </w:tcPr>
          <w:p w14:paraId="311C368D" w14:textId="77777777" w:rsidR="00B053D6" w:rsidRPr="00665918" w:rsidRDefault="00B053D6" w:rsidP="00E97A82">
            <w:pPr>
              <w:jc w:val="left"/>
              <w:rPr>
                <w:rFonts w:cs="Arial"/>
                <w:color w:val="000000"/>
                <w:sz w:val="16"/>
                <w:szCs w:val="16"/>
              </w:rPr>
            </w:pPr>
            <w:r w:rsidRPr="00665918">
              <w:rPr>
                <w:rFonts w:cs="Arial"/>
                <w:color w:val="000000"/>
                <w:sz w:val="16"/>
                <w:szCs w:val="16"/>
              </w:rPr>
              <w:t>predlagatelj - priimek</w:t>
            </w:r>
          </w:p>
        </w:tc>
        <w:tc>
          <w:tcPr>
            <w:tcW w:w="992" w:type="dxa"/>
            <w:vAlign w:val="center"/>
            <w:hideMark/>
          </w:tcPr>
          <w:p w14:paraId="22659F48" w14:textId="77777777" w:rsidR="00B053D6" w:rsidRPr="00665918" w:rsidRDefault="00B053D6" w:rsidP="00E97A82">
            <w:pPr>
              <w:jc w:val="center"/>
              <w:rPr>
                <w:rFonts w:cs="Arial"/>
                <w:sz w:val="16"/>
                <w:szCs w:val="16"/>
              </w:rPr>
            </w:pPr>
            <w:r w:rsidRPr="00665918">
              <w:rPr>
                <w:rFonts w:cs="Arial"/>
                <w:sz w:val="16"/>
                <w:szCs w:val="16"/>
              </w:rPr>
              <w:t>X</w:t>
            </w:r>
          </w:p>
        </w:tc>
        <w:tc>
          <w:tcPr>
            <w:tcW w:w="1134" w:type="dxa"/>
            <w:vAlign w:val="center"/>
            <w:hideMark/>
          </w:tcPr>
          <w:p w14:paraId="2F9C61C0" w14:textId="77777777" w:rsidR="00B053D6" w:rsidRPr="00665918" w:rsidRDefault="00B053D6" w:rsidP="00E97A82">
            <w:pPr>
              <w:jc w:val="center"/>
              <w:rPr>
                <w:rFonts w:cs="Arial"/>
                <w:color w:val="000000"/>
                <w:sz w:val="16"/>
                <w:szCs w:val="16"/>
              </w:rPr>
            </w:pPr>
          </w:p>
        </w:tc>
        <w:tc>
          <w:tcPr>
            <w:tcW w:w="1276" w:type="dxa"/>
            <w:vAlign w:val="center"/>
            <w:hideMark/>
          </w:tcPr>
          <w:p w14:paraId="1D5EDF5D" w14:textId="77777777" w:rsidR="00B053D6" w:rsidRPr="00665918" w:rsidRDefault="00B053D6" w:rsidP="00E97A82">
            <w:pPr>
              <w:jc w:val="center"/>
              <w:rPr>
                <w:rFonts w:cs="Arial"/>
                <w:sz w:val="16"/>
                <w:szCs w:val="16"/>
              </w:rPr>
            </w:pPr>
            <w:r w:rsidRPr="00665918">
              <w:rPr>
                <w:rFonts w:cs="Arial"/>
                <w:sz w:val="16"/>
                <w:szCs w:val="16"/>
              </w:rPr>
              <w:t xml:space="preserve">ročno  </w:t>
            </w:r>
          </w:p>
        </w:tc>
        <w:tc>
          <w:tcPr>
            <w:tcW w:w="1134" w:type="dxa"/>
            <w:vAlign w:val="center"/>
            <w:hideMark/>
          </w:tcPr>
          <w:p w14:paraId="5BABB9BE" w14:textId="77777777" w:rsidR="00B053D6" w:rsidRPr="00665918" w:rsidRDefault="00B053D6" w:rsidP="00E97A82">
            <w:pPr>
              <w:jc w:val="center"/>
              <w:rPr>
                <w:rFonts w:cs="Arial"/>
                <w:color w:val="000000"/>
                <w:sz w:val="16"/>
                <w:szCs w:val="16"/>
              </w:rPr>
            </w:pPr>
            <w:r w:rsidRPr="00665918">
              <w:rPr>
                <w:rFonts w:cs="Arial"/>
                <w:color w:val="000000"/>
                <w:sz w:val="16"/>
                <w:szCs w:val="16"/>
              </w:rPr>
              <w:t>RDL</w:t>
            </w:r>
          </w:p>
        </w:tc>
        <w:tc>
          <w:tcPr>
            <w:tcW w:w="1134" w:type="dxa"/>
            <w:vAlign w:val="center"/>
            <w:hideMark/>
          </w:tcPr>
          <w:p w14:paraId="66018863"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63DA1A0D" w14:textId="77777777" w:rsidR="00B053D6" w:rsidRPr="00665918" w:rsidRDefault="00B053D6" w:rsidP="00E97A82">
            <w:pPr>
              <w:jc w:val="left"/>
              <w:rPr>
                <w:rFonts w:cs="Arial"/>
                <w:sz w:val="16"/>
                <w:szCs w:val="16"/>
              </w:rPr>
            </w:pPr>
            <w:r>
              <w:rPr>
                <w:rFonts w:cs="Arial"/>
                <w:sz w:val="16"/>
                <w:szCs w:val="16"/>
              </w:rPr>
              <w:t>Obvezen ročni vnos podatka</w:t>
            </w:r>
          </w:p>
        </w:tc>
      </w:tr>
      <w:tr w:rsidR="00B053D6" w:rsidRPr="002A0D58" w14:paraId="39C040EB" w14:textId="77777777" w:rsidTr="00E97A82">
        <w:trPr>
          <w:trHeight w:val="495"/>
        </w:trPr>
        <w:tc>
          <w:tcPr>
            <w:tcW w:w="572" w:type="dxa"/>
            <w:vAlign w:val="center"/>
            <w:hideMark/>
          </w:tcPr>
          <w:p w14:paraId="7496BC55" w14:textId="77777777" w:rsidR="00B053D6" w:rsidRPr="00665918" w:rsidRDefault="00B053D6" w:rsidP="00E97A82">
            <w:pPr>
              <w:jc w:val="center"/>
              <w:rPr>
                <w:rFonts w:cs="Arial"/>
                <w:color w:val="000000"/>
                <w:sz w:val="16"/>
                <w:szCs w:val="16"/>
              </w:rPr>
            </w:pPr>
            <w:r w:rsidRPr="00665918">
              <w:rPr>
                <w:rFonts w:cs="Arial"/>
                <w:color w:val="000000"/>
                <w:sz w:val="16"/>
                <w:szCs w:val="16"/>
              </w:rPr>
              <w:t>303</w:t>
            </w:r>
          </w:p>
        </w:tc>
        <w:tc>
          <w:tcPr>
            <w:tcW w:w="1418" w:type="dxa"/>
            <w:vAlign w:val="center"/>
            <w:hideMark/>
          </w:tcPr>
          <w:p w14:paraId="55C408B5" w14:textId="77777777" w:rsidR="00B053D6" w:rsidRPr="00665918" w:rsidRDefault="00B053D6" w:rsidP="00E97A82">
            <w:pPr>
              <w:jc w:val="left"/>
              <w:rPr>
                <w:rFonts w:cs="Arial"/>
                <w:color w:val="000000"/>
                <w:sz w:val="16"/>
                <w:szCs w:val="16"/>
              </w:rPr>
            </w:pPr>
            <w:r w:rsidRPr="00665918">
              <w:rPr>
                <w:rFonts w:cs="Arial"/>
                <w:color w:val="000000"/>
                <w:sz w:val="16"/>
                <w:szCs w:val="16"/>
              </w:rPr>
              <w:t>predlagatelj - elektronski naslov</w:t>
            </w:r>
          </w:p>
        </w:tc>
        <w:tc>
          <w:tcPr>
            <w:tcW w:w="992" w:type="dxa"/>
            <w:vAlign w:val="center"/>
            <w:hideMark/>
          </w:tcPr>
          <w:p w14:paraId="5C8EDD19" w14:textId="77777777" w:rsidR="00B053D6" w:rsidRPr="00665918" w:rsidRDefault="00B053D6" w:rsidP="00E97A82">
            <w:pPr>
              <w:jc w:val="center"/>
              <w:rPr>
                <w:rFonts w:cs="Arial"/>
                <w:sz w:val="16"/>
                <w:szCs w:val="16"/>
              </w:rPr>
            </w:pPr>
            <w:r w:rsidRPr="00665918">
              <w:rPr>
                <w:rFonts w:cs="Arial"/>
                <w:sz w:val="16"/>
                <w:szCs w:val="16"/>
              </w:rPr>
              <w:t>X</w:t>
            </w:r>
          </w:p>
        </w:tc>
        <w:tc>
          <w:tcPr>
            <w:tcW w:w="1134" w:type="dxa"/>
            <w:vAlign w:val="center"/>
            <w:hideMark/>
          </w:tcPr>
          <w:p w14:paraId="6FC4DDA6" w14:textId="77777777" w:rsidR="00B053D6" w:rsidRPr="00665918" w:rsidRDefault="00B053D6" w:rsidP="00E97A82">
            <w:pPr>
              <w:jc w:val="center"/>
              <w:rPr>
                <w:rFonts w:cs="Arial"/>
                <w:color w:val="000000"/>
                <w:sz w:val="16"/>
                <w:szCs w:val="16"/>
              </w:rPr>
            </w:pPr>
          </w:p>
        </w:tc>
        <w:tc>
          <w:tcPr>
            <w:tcW w:w="1276" w:type="dxa"/>
            <w:vAlign w:val="center"/>
            <w:hideMark/>
          </w:tcPr>
          <w:p w14:paraId="6E7813C6" w14:textId="77777777" w:rsidR="00B053D6" w:rsidRPr="00665918" w:rsidRDefault="00B053D6" w:rsidP="00E97A82">
            <w:pPr>
              <w:jc w:val="center"/>
              <w:rPr>
                <w:rFonts w:cs="Arial"/>
                <w:color w:val="000000"/>
                <w:sz w:val="16"/>
                <w:szCs w:val="16"/>
              </w:rPr>
            </w:pPr>
            <w:r w:rsidRPr="00665918">
              <w:rPr>
                <w:rFonts w:cs="Arial"/>
                <w:color w:val="000000"/>
                <w:sz w:val="16"/>
                <w:szCs w:val="16"/>
              </w:rPr>
              <w:t xml:space="preserve">ročno  </w:t>
            </w:r>
          </w:p>
        </w:tc>
        <w:tc>
          <w:tcPr>
            <w:tcW w:w="1134" w:type="dxa"/>
            <w:vAlign w:val="center"/>
            <w:hideMark/>
          </w:tcPr>
          <w:p w14:paraId="0F9B977B" w14:textId="77777777" w:rsidR="00B053D6" w:rsidRPr="00665918" w:rsidRDefault="00B053D6" w:rsidP="00E97A82">
            <w:pPr>
              <w:jc w:val="center"/>
              <w:rPr>
                <w:rFonts w:cs="Arial"/>
                <w:color w:val="000000"/>
                <w:sz w:val="16"/>
                <w:szCs w:val="16"/>
              </w:rPr>
            </w:pPr>
            <w:r w:rsidRPr="00665918">
              <w:rPr>
                <w:rFonts w:cs="Arial"/>
                <w:color w:val="000000"/>
                <w:sz w:val="16"/>
                <w:szCs w:val="16"/>
              </w:rPr>
              <w:t>RDL</w:t>
            </w:r>
          </w:p>
        </w:tc>
        <w:tc>
          <w:tcPr>
            <w:tcW w:w="1134" w:type="dxa"/>
            <w:vAlign w:val="center"/>
            <w:hideMark/>
          </w:tcPr>
          <w:p w14:paraId="5F0F0999"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5EF00A19" w14:textId="77777777" w:rsidR="00B053D6" w:rsidRPr="00665918" w:rsidRDefault="00B053D6" w:rsidP="00E97A82">
            <w:pPr>
              <w:jc w:val="left"/>
              <w:rPr>
                <w:rFonts w:cs="Arial"/>
                <w:sz w:val="16"/>
                <w:szCs w:val="16"/>
              </w:rPr>
            </w:pPr>
            <w:r>
              <w:rPr>
                <w:rFonts w:cs="Arial"/>
                <w:sz w:val="16"/>
                <w:szCs w:val="16"/>
              </w:rPr>
              <w:t>Obvezen ročni vnos podatka</w:t>
            </w:r>
            <w:r w:rsidRPr="00665918">
              <w:rPr>
                <w:rFonts w:cs="Arial"/>
                <w:sz w:val="16"/>
                <w:szCs w:val="16"/>
              </w:rPr>
              <w:t xml:space="preserve"> </w:t>
            </w:r>
            <w:r>
              <w:rPr>
                <w:rFonts w:cs="Arial"/>
                <w:sz w:val="16"/>
                <w:szCs w:val="16"/>
              </w:rPr>
              <w:t xml:space="preserve"> </w:t>
            </w:r>
            <w:r w:rsidRPr="00665918">
              <w:rPr>
                <w:rFonts w:cs="Arial"/>
                <w:sz w:val="16"/>
                <w:szCs w:val="16"/>
              </w:rPr>
              <w:t xml:space="preserve">(na ta </w:t>
            </w:r>
            <w:r>
              <w:rPr>
                <w:rFonts w:cs="Arial"/>
                <w:sz w:val="16"/>
                <w:szCs w:val="16"/>
              </w:rPr>
              <w:t>e-</w:t>
            </w:r>
            <w:r w:rsidRPr="00665918">
              <w:rPr>
                <w:rFonts w:cs="Arial"/>
                <w:sz w:val="16"/>
                <w:szCs w:val="16"/>
              </w:rPr>
              <w:t>naslov se pošlje obvestilo o vpisu/izbrisu podatkov v RDL)</w:t>
            </w:r>
          </w:p>
        </w:tc>
      </w:tr>
      <w:tr w:rsidR="00B053D6" w:rsidRPr="002A0D58" w14:paraId="7DCB1FF1" w14:textId="77777777" w:rsidTr="00E97A82">
        <w:trPr>
          <w:trHeight w:val="495"/>
        </w:trPr>
        <w:tc>
          <w:tcPr>
            <w:tcW w:w="572" w:type="dxa"/>
            <w:vAlign w:val="center"/>
          </w:tcPr>
          <w:p w14:paraId="1F873710" w14:textId="77777777" w:rsidR="00B053D6" w:rsidRPr="00665918" w:rsidRDefault="00B053D6" w:rsidP="00E97A82">
            <w:pPr>
              <w:jc w:val="center"/>
              <w:rPr>
                <w:rFonts w:cs="Arial"/>
                <w:color w:val="000000"/>
                <w:sz w:val="16"/>
                <w:szCs w:val="16"/>
              </w:rPr>
            </w:pPr>
            <w:r>
              <w:rPr>
                <w:rFonts w:cs="Arial"/>
                <w:color w:val="000000"/>
                <w:sz w:val="16"/>
                <w:szCs w:val="16"/>
              </w:rPr>
              <w:t>304</w:t>
            </w:r>
          </w:p>
        </w:tc>
        <w:tc>
          <w:tcPr>
            <w:tcW w:w="1418" w:type="dxa"/>
            <w:vAlign w:val="center"/>
          </w:tcPr>
          <w:p w14:paraId="2158236D" w14:textId="77777777" w:rsidR="00B053D6" w:rsidRPr="00665918" w:rsidRDefault="00B053D6" w:rsidP="00E97A82">
            <w:pPr>
              <w:jc w:val="left"/>
              <w:rPr>
                <w:rFonts w:cs="Arial"/>
                <w:color w:val="000000"/>
                <w:sz w:val="16"/>
                <w:szCs w:val="16"/>
              </w:rPr>
            </w:pPr>
            <w:r>
              <w:rPr>
                <w:rFonts w:cs="Arial"/>
                <w:color w:val="000000"/>
                <w:sz w:val="16"/>
                <w:szCs w:val="16"/>
              </w:rPr>
              <w:t>serijska številka KDP predlagatelja</w:t>
            </w:r>
          </w:p>
        </w:tc>
        <w:tc>
          <w:tcPr>
            <w:tcW w:w="992" w:type="dxa"/>
            <w:vAlign w:val="center"/>
          </w:tcPr>
          <w:p w14:paraId="4D53D26E" w14:textId="77777777" w:rsidR="00B053D6" w:rsidRPr="00665918" w:rsidRDefault="00B053D6" w:rsidP="00E97A82">
            <w:pPr>
              <w:jc w:val="center"/>
              <w:rPr>
                <w:rFonts w:cs="Arial"/>
                <w:sz w:val="16"/>
                <w:szCs w:val="16"/>
              </w:rPr>
            </w:pPr>
          </w:p>
        </w:tc>
        <w:tc>
          <w:tcPr>
            <w:tcW w:w="1134" w:type="dxa"/>
            <w:vAlign w:val="center"/>
          </w:tcPr>
          <w:p w14:paraId="23BCAAE4"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17F4BA02" w14:textId="77777777" w:rsidR="00B053D6" w:rsidRPr="00665918" w:rsidRDefault="00B053D6" w:rsidP="00E97A82">
            <w:pPr>
              <w:jc w:val="center"/>
              <w:rPr>
                <w:rFonts w:cs="Arial"/>
                <w:color w:val="000000"/>
                <w:sz w:val="16"/>
                <w:szCs w:val="16"/>
              </w:rPr>
            </w:pPr>
            <w:r>
              <w:rPr>
                <w:rFonts w:cs="Arial"/>
                <w:color w:val="000000"/>
                <w:sz w:val="16"/>
                <w:szCs w:val="16"/>
              </w:rPr>
              <w:t>avtomatsko</w:t>
            </w:r>
          </w:p>
        </w:tc>
        <w:tc>
          <w:tcPr>
            <w:tcW w:w="1134" w:type="dxa"/>
            <w:vAlign w:val="center"/>
          </w:tcPr>
          <w:p w14:paraId="229095A7" w14:textId="77777777" w:rsidR="00B053D6" w:rsidRPr="00D050DA" w:rsidRDefault="00B053D6" w:rsidP="00E97A82">
            <w:pPr>
              <w:jc w:val="center"/>
              <w:rPr>
                <w:rFonts w:cs="Arial"/>
                <w:color w:val="000000"/>
                <w:sz w:val="16"/>
                <w:szCs w:val="16"/>
                <w:highlight w:val="yellow"/>
              </w:rPr>
            </w:pPr>
          </w:p>
        </w:tc>
        <w:tc>
          <w:tcPr>
            <w:tcW w:w="1134" w:type="dxa"/>
            <w:vAlign w:val="center"/>
          </w:tcPr>
          <w:p w14:paraId="1FC9E09E"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1EBAC2AD" w14:textId="77777777" w:rsidR="00B053D6" w:rsidRPr="002254C9" w:rsidRDefault="00B053D6" w:rsidP="00E97A82">
            <w:pPr>
              <w:jc w:val="left"/>
              <w:rPr>
                <w:rFonts w:cs="Arial"/>
                <w:sz w:val="16"/>
                <w:szCs w:val="16"/>
              </w:rPr>
            </w:pPr>
            <w:r>
              <w:rPr>
                <w:rFonts w:cs="Arial"/>
                <w:sz w:val="16"/>
                <w:szCs w:val="16"/>
              </w:rPr>
              <w:t>P</w:t>
            </w:r>
            <w:r w:rsidRPr="002254C9">
              <w:rPr>
                <w:rFonts w:cs="Arial"/>
                <w:sz w:val="16"/>
                <w:szCs w:val="16"/>
              </w:rPr>
              <w:t>odatek se pridobi v spletni aplikaciji (uporabnik mora biti prijavljen s KDP)</w:t>
            </w:r>
          </w:p>
        </w:tc>
      </w:tr>
      <w:tr w:rsidR="00B053D6" w:rsidRPr="002A0D58" w14:paraId="5445CBF0" w14:textId="77777777" w:rsidTr="00E97A82">
        <w:trPr>
          <w:trHeight w:val="495"/>
        </w:trPr>
        <w:tc>
          <w:tcPr>
            <w:tcW w:w="572" w:type="dxa"/>
            <w:vAlign w:val="center"/>
          </w:tcPr>
          <w:p w14:paraId="74954A1F" w14:textId="77777777" w:rsidR="00B053D6" w:rsidRPr="00665918" w:rsidRDefault="00B053D6" w:rsidP="00E97A82">
            <w:pPr>
              <w:jc w:val="center"/>
              <w:rPr>
                <w:rFonts w:cs="Arial"/>
                <w:color w:val="000000"/>
                <w:sz w:val="16"/>
                <w:szCs w:val="16"/>
              </w:rPr>
            </w:pPr>
            <w:r>
              <w:rPr>
                <w:rFonts w:cs="Arial"/>
                <w:color w:val="000000"/>
                <w:sz w:val="16"/>
                <w:szCs w:val="16"/>
              </w:rPr>
              <w:t>305</w:t>
            </w:r>
          </w:p>
        </w:tc>
        <w:tc>
          <w:tcPr>
            <w:tcW w:w="1418" w:type="dxa"/>
            <w:vAlign w:val="center"/>
          </w:tcPr>
          <w:p w14:paraId="1E4984EB" w14:textId="77777777" w:rsidR="00B053D6" w:rsidRPr="00665918" w:rsidRDefault="00B053D6" w:rsidP="00E97A82">
            <w:pPr>
              <w:jc w:val="left"/>
              <w:rPr>
                <w:rFonts w:cs="Arial"/>
                <w:color w:val="000000"/>
                <w:sz w:val="16"/>
                <w:szCs w:val="16"/>
              </w:rPr>
            </w:pPr>
            <w:r>
              <w:rPr>
                <w:rFonts w:cs="Arial"/>
                <w:color w:val="000000"/>
                <w:sz w:val="16"/>
                <w:szCs w:val="16"/>
              </w:rPr>
              <w:t>izdajatelj KDP predlagatelja</w:t>
            </w:r>
          </w:p>
        </w:tc>
        <w:tc>
          <w:tcPr>
            <w:tcW w:w="992" w:type="dxa"/>
            <w:vAlign w:val="center"/>
          </w:tcPr>
          <w:p w14:paraId="057CF661" w14:textId="77777777" w:rsidR="00B053D6" w:rsidRPr="00665918" w:rsidRDefault="00B053D6" w:rsidP="00E97A82">
            <w:pPr>
              <w:jc w:val="center"/>
              <w:rPr>
                <w:rFonts w:cs="Arial"/>
                <w:sz w:val="16"/>
                <w:szCs w:val="16"/>
              </w:rPr>
            </w:pPr>
          </w:p>
        </w:tc>
        <w:tc>
          <w:tcPr>
            <w:tcW w:w="1134" w:type="dxa"/>
            <w:vAlign w:val="center"/>
          </w:tcPr>
          <w:p w14:paraId="260493E6"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1276" w:type="dxa"/>
            <w:vAlign w:val="center"/>
          </w:tcPr>
          <w:p w14:paraId="18AA9BEC" w14:textId="77777777" w:rsidR="00B053D6" w:rsidRPr="00665918" w:rsidRDefault="00B053D6" w:rsidP="00E97A82">
            <w:pPr>
              <w:jc w:val="center"/>
              <w:rPr>
                <w:rFonts w:cs="Arial"/>
                <w:color w:val="000000"/>
                <w:sz w:val="16"/>
                <w:szCs w:val="16"/>
              </w:rPr>
            </w:pPr>
            <w:r>
              <w:rPr>
                <w:rFonts w:cs="Arial"/>
                <w:color w:val="000000"/>
                <w:sz w:val="16"/>
                <w:szCs w:val="16"/>
              </w:rPr>
              <w:t>avtomatsko</w:t>
            </w:r>
          </w:p>
        </w:tc>
        <w:tc>
          <w:tcPr>
            <w:tcW w:w="1134" w:type="dxa"/>
            <w:vAlign w:val="center"/>
          </w:tcPr>
          <w:p w14:paraId="642C7D81" w14:textId="77777777" w:rsidR="00B053D6" w:rsidRPr="00D050DA" w:rsidRDefault="00B053D6" w:rsidP="00E97A82">
            <w:pPr>
              <w:jc w:val="center"/>
              <w:rPr>
                <w:rFonts w:cs="Arial"/>
                <w:color w:val="000000"/>
                <w:sz w:val="16"/>
                <w:szCs w:val="16"/>
                <w:highlight w:val="yellow"/>
              </w:rPr>
            </w:pPr>
          </w:p>
        </w:tc>
        <w:tc>
          <w:tcPr>
            <w:tcW w:w="1134" w:type="dxa"/>
            <w:vAlign w:val="center"/>
          </w:tcPr>
          <w:p w14:paraId="19D7B6BA" w14:textId="77777777" w:rsidR="00B053D6" w:rsidRPr="00665918" w:rsidRDefault="00B053D6" w:rsidP="00E97A82">
            <w:pPr>
              <w:jc w:val="center"/>
              <w:rPr>
                <w:rFonts w:cs="Arial"/>
                <w:color w:val="000000"/>
                <w:sz w:val="16"/>
                <w:szCs w:val="16"/>
              </w:rPr>
            </w:pPr>
            <w:r>
              <w:rPr>
                <w:rFonts w:cs="Arial"/>
                <w:color w:val="000000"/>
                <w:sz w:val="16"/>
                <w:szCs w:val="16"/>
              </w:rPr>
              <w:t>X</w:t>
            </w:r>
          </w:p>
        </w:tc>
        <w:tc>
          <w:tcPr>
            <w:tcW w:w="2126" w:type="dxa"/>
            <w:vAlign w:val="center"/>
          </w:tcPr>
          <w:p w14:paraId="0389B087" w14:textId="77777777" w:rsidR="00B053D6" w:rsidRPr="002254C9" w:rsidRDefault="00B053D6" w:rsidP="00E97A82">
            <w:pPr>
              <w:jc w:val="left"/>
              <w:rPr>
                <w:rFonts w:cs="Arial"/>
                <w:sz w:val="16"/>
                <w:szCs w:val="16"/>
              </w:rPr>
            </w:pPr>
            <w:r>
              <w:rPr>
                <w:rFonts w:cs="Arial"/>
                <w:sz w:val="16"/>
                <w:szCs w:val="16"/>
              </w:rPr>
              <w:t>P</w:t>
            </w:r>
            <w:r w:rsidRPr="002254C9">
              <w:rPr>
                <w:rFonts w:cs="Arial"/>
                <w:sz w:val="16"/>
                <w:szCs w:val="16"/>
              </w:rPr>
              <w:t>odatek se pridobi v spletni aplikaciji (uporabnik mora biti prijavljen s KDP)</w:t>
            </w:r>
          </w:p>
        </w:tc>
      </w:tr>
      <w:tr w:rsidR="00B053D6" w:rsidRPr="002A0D58" w14:paraId="18680BF8" w14:textId="77777777" w:rsidTr="00E97A82">
        <w:trPr>
          <w:trHeight w:val="495"/>
        </w:trPr>
        <w:tc>
          <w:tcPr>
            <w:tcW w:w="572" w:type="dxa"/>
            <w:vAlign w:val="center"/>
          </w:tcPr>
          <w:p w14:paraId="14AD8610" w14:textId="77777777" w:rsidR="00B053D6" w:rsidRPr="00665918" w:rsidRDefault="00B053D6" w:rsidP="00E97A82">
            <w:pPr>
              <w:jc w:val="center"/>
              <w:rPr>
                <w:rFonts w:cs="Arial"/>
                <w:color w:val="000000"/>
                <w:sz w:val="16"/>
                <w:szCs w:val="16"/>
              </w:rPr>
            </w:pPr>
            <w:r>
              <w:rPr>
                <w:rFonts w:cs="Arial"/>
                <w:color w:val="000000"/>
                <w:sz w:val="16"/>
                <w:szCs w:val="16"/>
              </w:rPr>
              <w:t>306</w:t>
            </w:r>
          </w:p>
        </w:tc>
        <w:tc>
          <w:tcPr>
            <w:tcW w:w="1418" w:type="dxa"/>
            <w:vAlign w:val="center"/>
          </w:tcPr>
          <w:p w14:paraId="5FFCDF6A" w14:textId="77777777" w:rsidR="00B053D6" w:rsidRPr="00665918" w:rsidRDefault="00B053D6" w:rsidP="00E97A82">
            <w:pPr>
              <w:jc w:val="left"/>
              <w:rPr>
                <w:rFonts w:cs="Arial"/>
                <w:color w:val="000000"/>
                <w:sz w:val="16"/>
                <w:szCs w:val="16"/>
              </w:rPr>
            </w:pPr>
            <w:r w:rsidRPr="00665918">
              <w:rPr>
                <w:rFonts w:cs="Arial"/>
                <w:color w:val="000000"/>
                <w:sz w:val="16"/>
                <w:szCs w:val="16"/>
              </w:rPr>
              <w:t xml:space="preserve">ID </w:t>
            </w:r>
            <w:r>
              <w:rPr>
                <w:rFonts w:cs="Arial"/>
                <w:color w:val="000000"/>
                <w:sz w:val="16"/>
                <w:szCs w:val="16"/>
              </w:rPr>
              <w:t>vpisa podatkov</w:t>
            </w:r>
          </w:p>
        </w:tc>
        <w:tc>
          <w:tcPr>
            <w:tcW w:w="992" w:type="dxa"/>
            <w:vAlign w:val="center"/>
          </w:tcPr>
          <w:p w14:paraId="0313C9EA"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1134" w:type="dxa"/>
            <w:vAlign w:val="center"/>
          </w:tcPr>
          <w:p w14:paraId="2935D8C5" w14:textId="77777777" w:rsidR="00B053D6" w:rsidRPr="00665918" w:rsidRDefault="00B053D6" w:rsidP="00E97A82">
            <w:pPr>
              <w:jc w:val="center"/>
              <w:rPr>
                <w:rFonts w:cs="Arial"/>
                <w:color w:val="000000"/>
                <w:sz w:val="16"/>
                <w:szCs w:val="16"/>
              </w:rPr>
            </w:pPr>
          </w:p>
        </w:tc>
        <w:tc>
          <w:tcPr>
            <w:tcW w:w="1276" w:type="dxa"/>
            <w:vAlign w:val="center"/>
          </w:tcPr>
          <w:p w14:paraId="11C9D157" w14:textId="77777777" w:rsidR="00B053D6" w:rsidRPr="00665918" w:rsidRDefault="00B053D6" w:rsidP="00E97A82">
            <w:pPr>
              <w:jc w:val="center"/>
              <w:rPr>
                <w:rFonts w:cs="Arial"/>
                <w:color w:val="000000"/>
                <w:sz w:val="16"/>
                <w:szCs w:val="16"/>
              </w:rPr>
            </w:pPr>
            <w:r w:rsidRPr="00665918">
              <w:rPr>
                <w:rFonts w:cs="Arial"/>
                <w:color w:val="000000"/>
                <w:sz w:val="16"/>
                <w:szCs w:val="16"/>
              </w:rPr>
              <w:t>programsko</w:t>
            </w:r>
          </w:p>
        </w:tc>
        <w:tc>
          <w:tcPr>
            <w:tcW w:w="1134" w:type="dxa"/>
            <w:vAlign w:val="center"/>
          </w:tcPr>
          <w:p w14:paraId="0670C3EF" w14:textId="77777777" w:rsidR="00B053D6" w:rsidRPr="00665918" w:rsidRDefault="00B053D6" w:rsidP="00E97A82">
            <w:pPr>
              <w:jc w:val="center"/>
              <w:rPr>
                <w:rFonts w:cs="Arial"/>
                <w:color w:val="000000"/>
                <w:sz w:val="16"/>
                <w:szCs w:val="16"/>
              </w:rPr>
            </w:pPr>
          </w:p>
        </w:tc>
        <w:tc>
          <w:tcPr>
            <w:tcW w:w="1134" w:type="dxa"/>
            <w:vAlign w:val="center"/>
          </w:tcPr>
          <w:p w14:paraId="2F196CAF" w14:textId="77777777" w:rsidR="00B053D6" w:rsidRPr="00665918" w:rsidRDefault="00B053D6" w:rsidP="00E97A82">
            <w:pPr>
              <w:jc w:val="center"/>
              <w:rPr>
                <w:rFonts w:cs="Arial"/>
                <w:color w:val="000000"/>
                <w:sz w:val="16"/>
                <w:szCs w:val="16"/>
              </w:rPr>
            </w:pPr>
            <w:r w:rsidRPr="00665918">
              <w:rPr>
                <w:rFonts w:cs="Arial"/>
                <w:color w:val="000000"/>
                <w:sz w:val="16"/>
                <w:szCs w:val="16"/>
              </w:rPr>
              <w:t>X</w:t>
            </w:r>
          </w:p>
        </w:tc>
        <w:tc>
          <w:tcPr>
            <w:tcW w:w="2126" w:type="dxa"/>
            <w:vAlign w:val="center"/>
          </w:tcPr>
          <w:p w14:paraId="7D6B4CA3" w14:textId="77777777" w:rsidR="00B053D6" w:rsidRPr="00665918" w:rsidRDefault="00B053D6" w:rsidP="00E97A82">
            <w:pPr>
              <w:jc w:val="left"/>
              <w:rPr>
                <w:rFonts w:cs="Arial"/>
                <w:color w:val="000000"/>
                <w:sz w:val="16"/>
                <w:szCs w:val="16"/>
              </w:rPr>
            </w:pPr>
            <w:r>
              <w:rPr>
                <w:rFonts w:cs="Arial"/>
                <w:color w:val="000000"/>
                <w:sz w:val="16"/>
                <w:szCs w:val="16"/>
              </w:rPr>
              <w:t>S</w:t>
            </w:r>
            <w:r w:rsidRPr="00665918">
              <w:rPr>
                <w:rFonts w:cs="Arial"/>
                <w:color w:val="000000"/>
                <w:sz w:val="16"/>
                <w:szCs w:val="16"/>
              </w:rPr>
              <w:t xml:space="preserve">e avtomatsko določi ob </w:t>
            </w:r>
            <w:r>
              <w:rPr>
                <w:rFonts w:cs="Arial"/>
                <w:color w:val="000000"/>
                <w:sz w:val="16"/>
                <w:szCs w:val="16"/>
              </w:rPr>
              <w:t>potrditvi vpisa podatkov</w:t>
            </w:r>
          </w:p>
        </w:tc>
      </w:tr>
    </w:tbl>
    <w:p w14:paraId="6A9FDB38" w14:textId="77777777" w:rsidR="00B053D6" w:rsidRPr="007129FC" w:rsidRDefault="00B053D6" w:rsidP="00B053D6">
      <w:pPr>
        <w:rPr>
          <w:rFonts w:cs="Arial"/>
          <w:sz w:val="20"/>
        </w:rPr>
      </w:pPr>
    </w:p>
    <w:p w14:paraId="11A9E10B" w14:textId="77777777" w:rsidR="00B053D6" w:rsidRPr="00E10EEA" w:rsidRDefault="00B053D6" w:rsidP="00B053D6">
      <w:pPr>
        <w:rPr>
          <w:rFonts w:cs="Arial"/>
          <w:szCs w:val="22"/>
        </w:rPr>
      </w:pPr>
    </w:p>
    <w:p w14:paraId="3D2B137A" w14:textId="0193CD98" w:rsidR="00B053D6" w:rsidRDefault="00B053D6" w:rsidP="00B053D6">
      <w:pPr>
        <w:rPr>
          <w:rFonts w:cs="Arial"/>
          <w:szCs w:val="22"/>
        </w:rPr>
      </w:pPr>
      <w:r>
        <w:rPr>
          <w:rFonts w:cs="Arial"/>
          <w:szCs w:val="22"/>
        </w:rPr>
        <w:t>Pojasnilo k tabeli :</w:t>
      </w:r>
    </w:p>
    <w:p w14:paraId="3896F6CD" w14:textId="77777777" w:rsidR="00B053D6" w:rsidRDefault="00B053D6" w:rsidP="00B053D6">
      <w:pPr>
        <w:rPr>
          <w:rFonts w:cs="Arial"/>
          <w:szCs w:val="22"/>
        </w:rPr>
      </w:pPr>
    </w:p>
    <w:p w14:paraId="1286FB41" w14:textId="77777777" w:rsidR="00B053D6" w:rsidRPr="00E10EEA" w:rsidRDefault="00B053D6" w:rsidP="00B053D6">
      <w:pPr>
        <w:rPr>
          <w:rFonts w:cs="Arial"/>
          <w:szCs w:val="22"/>
        </w:rPr>
      </w:pPr>
      <w:r>
        <w:rPr>
          <w:rFonts w:cs="Arial"/>
          <w:szCs w:val="22"/>
        </w:rPr>
        <w:t xml:space="preserve">Če je vpisan križec v stolpcu »vpis podatkov«, pomeni, da se podatek vpiše oz. prikaže na predlogu za vpis v RDL (če je hkrati križec v stolpcu »samodejni vpis«, pomeni, da se podatek v predlog vpisa samodejno prenese iz </w:t>
      </w:r>
      <w:r>
        <w:rPr>
          <w:rFonts w:cs="Arial"/>
          <w:szCs w:val="22"/>
        </w:rPr>
        <w:lastRenderedPageBreak/>
        <w:t xml:space="preserve">referenčnega registra in se ne vpisuje ročno). V stolpcu »vir podatkov« je vpisan referenčni register, od koder se podatek prevzame. </w:t>
      </w:r>
      <w:r w:rsidRPr="00E10EEA">
        <w:rPr>
          <w:rFonts w:cs="Arial"/>
          <w:szCs w:val="22"/>
        </w:rPr>
        <w:t xml:space="preserve">Vrednosti podatkov, pri katerih je kot vir navedeno »PRS </w:t>
      </w:r>
      <w:r>
        <w:rPr>
          <w:rFonts w:cs="Arial"/>
          <w:szCs w:val="22"/>
        </w:rPr>
        <w:t>(referenca)</w:t>
      </w:r>
      <w:r w:rsidRPr="00E10EEA">
        <w:rPr>
          <w:rFonts w:cs="Arial"/>
          <w:szCs w:val="22"/>
        </w:rPr>
        <w:t>«, se ne prenašajo v podatkovno bazo RDL</w:t>
      </w:r>
      <w:r>
        <w:rPr>
          <w:rFonts w:cs="Arial"/>
          <w:szCs w:val="22"/>
        </w:rPr>
        <w:t>, temveč se pri iskanju podatkov po RDL podatek prikaže neposredno iz PRS</w:t>
      </w:r>
      <w:r w:rsidRPr="00E10EEA">
        <w:rPr>
          <w:rFonts w:cs="Arial"/>
          <w:szCs w:val="22"/>
        </w:rPr>
        <w:t xml:space="preserve">. Vrednosti podatkov, pri katerih je kot vir navedeno »PRS </w:t>
      </w:r>
      <w:r>
        <w:rPr>
          <w:rFonts w:cs="Arial"/>
          <w:szCs w:val="22"/>
        </w:rPr>
        <w:t xml:space="preserve">(podatek) </w:t>
      </w:r>
      <w:r w:rsidRPr="00FB0EA6">
        <w:rPr>
          <w:rFonts w:cs="Arial"/>
          <w:szCs w:val="22"/>
        </w:rPr>
        <w:t xml:space="preserve">ali DR </w:t>
      </w:r>
      <w:r w:rsidRPr="00E10EEA">
        <w:rPr>
          <w:rFonts w:cs="Arial"/>
          <w:szCs w:val="22"/>
        </w:rPr>
        <w:t xml:space="preserve">(podatek)«, pa se avtomatsko prepišejo iz podatkovne baze PRS </w:t>
      </w:r>
      <w:r w:rsidRPr="00FB0EA6">
        <w:rPr>
          <w:rFonts w:cs="Arial"/>
          <w:szCs w:val="22"/>
        </w:rPr>
        <w:t xml:space="preserve">ali </w:t>
      </w:r>
      <w:r>
        <w:rPr>
          <w:rFonts w:cs="Arial"/>
          <w:szCs w:val="22"/>
        </w:rPr>
        <w:t>DR</w:t>
      </w:r>
      <w:r w:rsidRPr="00FB0EA6">
        <w:rPr>
          <w:rFonts w:cs="Arial"/>
          <w:szCs w:val="22"/>
        </w:rPr>
        <w:t xml:space="preserve"> </w:t>
      </w:r>
      <w:r w:rsidRPr="00E10EEA">
        <w:rPr>
          <w:rFonts w:cs="Arial"/>
          <w:szCs w:val="22"/>
        </w:rPr>
        <w:t>v RDL.</w:t>
      </w:r>
    </w:p>
    <w:p w14:paraId="5F61ABDA" w14:textId="77777777" w:rsidR="00B053D6" w:rsidRPr="00E10EEA" w:rsidRDefault="00B053D6" w:rsidP="00B053D6">
      <w:pPr>
        <w:rPr>
          <w:rFonts w:cs="Arial"/>
          <w:b/>
          <w:szCs w:val="22"/>
          <w:u w:val="single"/>
        </w:rPr>
      </w:pPr>
    </w:p>
    <w:p w14:paraId="410AAFB9" w14:textId="77777777" w:rsidR="00B053D6" w:rsidRPr="00E10EEA" w:rsidRDefault="00B053D6" w:rsidP="00B053D6">
      <w:pPr>
        <w:rPr>
          <w:rFonts w:cs="Arial"/>
          <w:szCs w:val="22"/>
        </w:rPr>
      </w:pPr>
      <w:r>
        <w:rPr>
          <w:rFonts w:cs="Arial"/>
          <w:szCs w:val="22"/>
        </w:rPr>
        <w:t>Stolpec »Obveznost« pove, ali je podatek v RDL obvezen ali ne oz. v katerih primerih je obvezen.</w:t>
      </w:r>
    </w:p>
    <w:p w14:paraId="1B921FAE" w14:textId="77777777" w:rsidR="00E81C55" w:rsidRDefault="00E81C55" w:rsidP="00E81C55"/>
    <w:p w14:paraId="1E74E539" w14:textId="6029F8B1" w:rsidR="00506561" w:rsidRPr="00611806" w:rsidRDefault="00506561" w:rsidP="00506561">
      <w:pPr>
        <w:pStyle w:val="Naslov3"/>
        <w:numPr>
          <w:ilvl w:val="2"/>
          <w:numId w:val="6"/>
        </w:numPr>
      </w:pPr>
      <w:bookmarkStart w:id="36" w:name="_Toc214892380"/>
      <w:bookmarkStart w:id="37" w:name="_Toc235603443"/>
      <w:r w:rsidRPr="00611806">
        <w:t>Samodejno dnevno ažuriranje podatkov v RDL</w:t>
      </w:r>
      <w:bookmarkEnd w:id="36"/>
      <w:bookmarkEnd w:id="37"/>
    </w:p>
    <w:p w14:paraId="058A7E06" w14:textId="77777777" w:rsidR="00506561" w:rsidRDefault="00506561" w:rsidP="00506561">
      <w:pPr>
        <w:rPr>
          <w:rFonts w:cs="Arial"/>
          <w:szCs w:val="22"/>
        </w:rPr>
      </w:pPr>
    </w:p>
    <w:p w14:paraId="2D115624" w14:textId="77777777" w:rsidR="00506561" w:rsidRDefault="00506561" w:rsidP="00506561">
      <w:pPr>
        <w:rPr>
          <w:rFonts w:cs="Arial"/>
          <w:szCs w:val="22"/>
        </w:rPr>
      </w:pPr>
      <w:r>
        <w:rPr>
          <w:rFonts w:cs="Arial"/>
          <w:szCs w:val="22"/>
        </w:rPr>
        <w:t xml:space="preserve">Podatki o subjektih vpisa in dejanskih lastnikih, ki so v RDL vpisani na osnovi prevzema podatkov iz referenčnih registrov (za subjekte vpisa iz DR in za dejanske lastnike iz CRP ali DR), se enkrat dnevno (ponoči) samodejno uskladijo s podatki v referenčnih registrih. Podatki, ki jih ročno vpišejo predlagatelji, se ne ažurirajo samodejno. </w:t>
      </w:r>
    </w:p>
    <w:p w14:paraId="59654CDE" w14:textId="4E222F91" w:rsidR="00A031FB" w:rsidRPr="00284012" w:rsidRDefault="00A031FB" w:rsidP="00A031FB">
      <w:pPr>
        <w:pStyle w:val="Naslov3"/>
        <w:numPr>
          <w:ilvl w:val="2"/>
          <w:numId w:val="6"/>
        </w:numPr>
      </w:pPr>
      <w:bookmarkStart w:id="38" w:name="_Toc214892381"/>
      <w:bookmarkStart w:id="39" w:name="_Toc235603444"/>
      <w:r w:rsidRPr="00284012">
        <w:t>Spletna aplikacija za vpis podatkov in za dostop do podatkov RDL</w:t>
      </w:r>
      <w:bookmarkEnd w:id="38"/>
      <w:bookmarkEnd w:id="39"/>
    </w:p>
    <w:p w14:paraId="660CBF42" w14:textId="77777777" w:rsidR="00E81C55" w:rsidRDefault="00E81C55" w:rsidP="00E81C55"/>
    <w:p w14:paraId="415B492D" w14:textId="086DCFF9" w:rsidR="006F0CAE" w:rsidRPr="00E10EEA" w:rsidRDefault="006F0CAE" w:rsidP="006F0CAE">
      <w:pPr>
        <w:rPr>
          <w:rFonts w:cs="Arial"/>
          <w:szCs w:val="22"/>
        </w:rPr>
      </w:pPr>
      <w:r w:rsidRPr="00E10EEA">
        <w:rPr>
          <w:rFonts w:cs="Arial"/>
          <w:szCs w:val="22"/>
        </w:rPr>
        <w:t xml:space="preserve">Spletna aplikacija eRDL na portalu AJPES </w:t>
      </w:r>
      <w:r>
        <w:rPr>
          <w:rFonts w:cs="Arial"/>
          <w:szCs w:val="22"/>
        </w:rPr>
        <w:t>omogoča</w:t>
      </w:r>
      <w:r w:rsidRPr="00E10EEA">
        <w:rPr>
          <w:rFonts w:cs="Arial"/>
          <w:szCs w:val="22"/>
        </w:rPr>
        <w:t>:</w:t>
      </w:r>
    </w:p>
    <w:p w14:paraId="66131E3C" w14:textId="77777777" w:rsidR="006F0CAE" w:rsidRPr="00E10EEA" w:rsidRDefault="006F0CAE" w:rsidP="006F0CAE">
      <w:pPr>
        <w:rPr>
          <w:rFonts w:cs="Arial"/>
          <w:szCs w:val="22"/>
        </w:rPr>
      </w:pPr>
    </w:p>
    <w:p w14:paraId="067BD5C4" w14:textId="77777777" w:rsidR="006F0CAE" w:rsidRPr="006F0CAE" w:rsidRDefault="006F0CAE">
      <w:pPr>
        <w:pStyle w:val="Odstavekseznama"/>
        <w:numPr>
          <w:ilvl w:val="0"/>
          <w:numId w:val="52"/>
        </w:numPr>
        <w:ind w:left="284" w:hanging="284"/>
        <w:contextualSpacing/>
        <w:rPr>
          <w:rFonts w:cs="Arial"/>
          <w:szCs w:val="22"/>
        </w:rPr>
      </w:pPr>
      <w:r w:rsidRPr="006F0CAE">
        <w:rPr>
          <w:rFonts w:cs="Arial"/>
          <w:szCs w:val="22"/>
        </w:rPr>
        <w:t>vpis in spremembe podatkov ter izbris podatkov o dejanskih lastnikih v/iz RDL (z uporabo KDP in e-pooblastil),</w:t>
      </w:r>
    </w:p>
    <w:p w14:paraId="57C47E3E" w14:textId="77777777" w:rsidR="006F0CAE" w:rsidRPr="006F0CAE" w:rsidRDefault="006F0CAE">
      <w:pPr>
        <w:pStyle w:val="Odstavekseznama"/>
        <w:numPr>
          <w:ilvl w:val="0"/>
          <w:numId w:val="52"/>
        </w:numPr>
        <w:ind w:left="284" w:hanging="284"/>
        <w:contextualSpacing/>
        <w:rPr>
          <w:rFonts w:cs="Arial"/>
          <w:szCs w:val="22"/>
        </w:rPr>
      </w:pPr>
      <w:r w:rsidRPr="006F0CAE">
        <w:rPr>
          <w:rFonts w:cs="Arial"/>
          <w:szCs w:val="22"/>
        </w:rPr>
        <w:t>samodejno pridobivanje podatkov iz referenčnih registrov na podlagi enoličnega identifikatorja (na podlagi DŠ subjekta vpisa pridobi podatke iz PRS ali iz DR) ali kombinacije enoličnega identifikatorja in drugih vnesenih podatkov (na podlagi DŠ, imena in priimka dejanskega lastnika pridobi podatke iz CRP ali DR),</w:t>
      </w:r>
    </w:p>
    <w:p w14:paraId="282BF9A6" w14:textId="77777777" w:rsidR="006F0CAE" w:rsidRPr="006F0CAE" w:rsidRDefault="006F0CAE">
      <w:pPr>
        <w:pStyle w:val="Odstavekseznama"/>
        <w:numPr>
          <w:ilvl w:val="0"/>
          <w:numId w:val="52"/>
        </w:numPr>
        <w:ind w:left="284" w:hanging="284"/>
        <w:contextualSpacing/>
        <w:rPr>
          <w:rFonts w:cs="Arial"/>
          <w:szCs w:val="22"/>
        </w:rPr>
      </w:pPr>
      <w:r w:rsidRPr="006F0CAE">
        <w:rPr>
          <w:rFonts w:cs="Arial"/>
          <w:szCs w:val="22"/>
        </w:rPr>
        <w:t>prosto iskanje in vpogled v vse javne podatke v RDL prek iskalnika na portalu AJPES (iskanje po subjektih vpisa),</w:t>
      </w:r>
    </w:p>
    <w:p w14:paraId="3A152913" w14:textId="77777777" w:rsidR="006F0CAE" w:rsidRPr="006F0CAE" w:rsidRDefault="006F0CAE">
      <w:pPr>
        <w:pStyle w:val="Odstavekseznama"/>
        <w:numPr>
          <w:ilvl w:val="0"/>
          <w:numId w:val="52"/>
        </w:numPr>
        <w:ind w:left="284" w:hanging="284"/>
        <w:contextualSpacing/>
        <w:rPr>
          <w:rFonts w:cs="Arial"/>
          <w:szCs w:val="22"/>
        </w:rPr>
      </w:pPr>
      <w:r w:rsidRPr="006F0CAE">
        <w:rPr>
          <w:rFonts w:cs="Arial"/>
          <w:szCs w:val="22"/>
        </w:rPr>
        <w:t>zaščiten vpogled v vse podatke RDL (iskanje po subjektih vpisa in po fizičnih osebah – dejanskih lastnikih).</w:t>
      </w:r>
    </w:p>
    <w:p w14:paraId="58D59A96" w14:textId="77777777" w:rsidR="006F0CAE" w:rsidRPr="00E10EEA" w:rsidRDefault="006F0CAE" w:rsidP="006F0CAE">
      <w:pPr>
        <w:rPr>
          <w:rFonts w:cs="Arial"/>
          <w:szCs w:val="22"/>
        </w:rPr>
      </w:pPr>
    </w:p>
    <w:p w14:paraId="5C9302D2" w14:textId="5DDA7555" w:rsidR="00E81C55" w:rsidRPr="008A4D73" w:rsidRDefault="006F0CAE" w:rsidP="008A4D73">
      <w:pPr>
        <w:rPr>
          <w:rFonts w:cs="Arial"/>
          <w:szCs w:val="22"/>
        </w:rPr>
      </w:pPr>
      <w:r w:rsidRPr="00E10EEA">
        <w:rPr>
          <w:rFonts w:cs="Arial"/>
          <w:szCs w:val="22"/>
        </w:rPr>
        <w:t xml:space="preserve">Za  </w:t>
      </w:r>
      <w:r>
        <w:rPr>
          <w:rFonts w:cs="Arial"/>
          <w:szCs w:val="22"/>
        </w:rPr>
        <w:t xml:space="preserve">določanje pravice do vpisa podatkov </w:t>
      </w:r>
      <w:r w:rsidRPr="00E10EEA">
        <w:rPr>
          <w:rFonts w:cs="Arial"/>
          <w:szCs w:val="22"/>
        </w:rPr>
        <w:t>prek spletne aplikacije na portalu AJPES se uporabi obstoječi sistem e-pooblastil</w:t>
      </w:r>
      <w:r>
        <w:rPr>
          <w:rFonts w:cs="Arial"/>
          <w:szCs w:val="22"/>
        </w:rPr>
        <w:t xml:space="preserve"> in EDP v AJPES</w:t>
      </w:r>
      <w:r w:rsidRPr="00E10EEA">
        <w:rPr>
          <w:rFonts w:cs="Arial"/>
          <w:szCs w:val="22"/>
        </w:rPr>
        <w:t>.</w:t>
      </w:r>
    </w:p>
    <w:p w14:paraId="7A8872B9" w14:textId="649B13FB" w:rsidR="008A4D73" w:rsidRPr="00284012" w:rsidRDefault="008A4D73" w:rsidP="008A4D73">
      <w:pPr>
        <w:pStyle w:val="Naslov3"/>
        <w:numPr>
          <w:ilvl w:val="2"/>
          <w:numId w:val="6"/>
        </w:numPr>
        <w:rPr>
          <w:rFonts w:cs="Arial"/>
        </w:rPr>
      </w:pPr>
      <w:bookmarkStart w:id="40" w:name="_Toc214892383"/>
      <w:bookmarkStart w:id="41" w:name="_Toc235603445"/>
      <w:r w:rsidRPr="00284012">
        <w:rPr>
          <w:rFonts w:cs="Arial"/>
        </w:rPr>
        <w:t>Postopek vpisa, spremembe ali izbrisa podatkov v/iz RDL</w:t>
      </w:r>
      <w:bookmarkEnd w:id="40"/>
      <w:bookmarkEnd w:id="41"/>
      <w:r w:rsidRPr="00284012">
        <w:rPr>
          <w:rFonts w:cs="Arial"/>
        </w:rPr>
        <w:t xml:space="preserve"> </w:t>
      </w:r>
    </w:p>
    <w:p w14:paraId="52006B49" w14:textId="390D6912" w:rsidR="008A4D73" w:rsidRPr="00087AF0" w:rsidRDefault="008A4D73" w:rsidP="008A4D73">
      <w:pPr>
        <w:pStyle w:val="Naslov4"/>
        <w:numPr>
          <w:ilvl w:val="3"/>
          <w:numId w:val="6"/>
        </w:numPr>
      </w:pPr>
      <w:bookmarkStart w:id="42" w:name="_Toc214892384"/>
      <w:bookmarkStart w:id="43" w:name="_Toc235603446"/>
      <w:r>
        <w:t>Predlog vpisa podatkov prek eRDL</w:t>
      </w:r>
      <w:bookmarkEnd w:id="42"/>
      <w:bookmarkEnd w:id="43"/>
    </w:p>
    <w:p w14:paraId="463808E6" w14:textId="77777777" w:rsidR="00E81C55" w:rsidRDefault="00E81C55" w:rsidP="00E81C55"/>
    <w:p w14:paraId="05D98C0B" w14:textId="77777777" w:rsidR="006A7B24" w:rsidRPr="00F5357D" w:rsidRDefault="006A7B24" w:rsidP="006A7B24">
      <w:pPr>
        <w:rPr>
          <w:rFonts w:eastAsia="Calibri" w:cs="Calibri"/>
          <w:szCs w:val="22"/>
        </w:rPr>
      </w:pPr>
      <w:r w:rsidRPr="00F5357D">
        <w:rPr>
          <w:rFonts w:eastAsia="Calibri" w:cs="Calibri"/>
          <w:szCs w:val="22"/>
        </w:rPr>
        <w:t>Vpis, sprememba ali izbris podatkov v/iz RDL se izvede z  izpolnitvijo predloga za vpis podatkov o dejanskem lastniku prek spletne aplikacije eRDL na portalu AJPES (Registriram/Register dejanskih lastnikov/Vpis podatkov). Posamezen predlog za vpis se nanaša na vpis/spremembo/izbris podatkov pri enem subjektu vpisa.</w:t>
      </w:r>
    </w:p>
    <w:p w14:paraId="05DE3B52" w14:textId="77777777" w:rsidR="006A7B24" w:rsidRPr="00F5357D" w:rsidRDefault="006A7B24" w:rsidP="006A7B24">
      <w:pPr>
        <w:rPr>
          <w:rFonts w:eastAsia="Calibri" w:cs="Calibri"/>
          <w:szCs w:val="22"/>
        </w:rPr>
      </w:pPr>
    </w:p>
    <w:p w14:paraId="39966A8B" w14:textId="77777777" w:rsidR="006A7B24" w:rsidRPr="00F5357D" w:rsidRDefault="006A7B24" w:rsidP="006A7B24">
      <w:pPr>
        <w:rPr>
          <w:rFonts w:eastAsia="Calibri" w:cs="Calibri"/>
          <w:szCs w:val="22"/>
        </w:rPr>
      </w:pPr>
      <w:r w:rsidRPr="00F5357D">
        <w:rPr>
          <w:rFonts w:eastAsia="Calibri" w:cs="Calibri"/>
          <w:szCs w:val="22"/>
        </w:rPr>
        <w:t>Predlagatelj v aplikaciji eRDL izbere možnost »Vpis podatkov«. Nato se identificira s svojim KDP (če ni vpisan kot zastopnik subjekta vpisa v EDP v AJPES, mora imeti urejeno tudi ustrezno pooblastilo v sistemu e-pooblastil AJPES).</w:t>
      </w:r>
    </w:p>
    <w:p w14:paraId="5A822159" w14:textId="77777777" w:rsidR="006A7B24" w:rsidRPr="00F5357D" w:rsidRDefault="006A7B24" w:rsidP="006A7B24">
      <w:pPr>
        <w:rPr>
          <w:rFonts w:eastAsia="Calibri" w:cs="Calibri"/>
          <w:szCs w:val="22"/>
        </w:rPr>
      </w:pPr>
    </w:p>
    <w:p w14:paraId="4D463EC7" w14:textId="77777777" w:rsidR="006A7B24" w:rsidRPr="00F5357D" w:rsidRDefault="006A7B24" w:rsidP="006A7B24">
      <w:pPr>
        <w:rPr>
          <w:rFonts w:eastAsia="Calibri" w:cs="Calibri"/>
          <w:szCs w:val="22"/>
        </w:rPr>
      </w:pPr>
      <w:r w:rsidRPr="00F5357D">
        <w:rPr>
          <w:rFonts w:eastAsia="Calibri" w:cs="Calibri"/>
          <w:szCs w:val="22"/>
        </w:rPr>
        <w:t>Predlagatelju vpisa podatkov se prikaže »SEZNAM POSLOVNIH SUBJEKTOV« za katere ima pooblastilo za vnos podatkov v RDL.  Po izboru posameznega poslovnega subjekta se predlagatelju vpisa prikaže Predlog za vpis podatkov.</w:t>
      </w:r>
    </w:p>
    <w:p w14:paraId="1AE34444" w14:textId="77777777" w:rsidR="006A7B24" w:rsidRPr="00F5357D" w:rsidRDefault="006A7B24" w:rsidP="006A7B24">
      <w:pPr>
        <w:rPr>
          <w:rFonts w:eastAsia="Calibri" w:cs="Calibri"/>
          <w:szCs w:val="22"/>
        </w:rPr>
      </w:pPr>
    </w:p>
    <w:p w14:paraId="1BBEB4BB" w14:textId="77777777" w:rsidR="006A7B24" w:rsidRPr="00F5357D" w:rsidRDefault="006A7B24" w:rsidP="006A7B24">
      <w:pPr>
        <w:rPr>
          <w:rFonts w:eastAsia="Calibri" w:cs="Calibri"/>
          <w:szCs w:val="22"/>
        </w:rPr>
      </w:pPr>
      <w:r w:rsidRPr="00F5357D">
        <w:rPr>
          <w:rFonts w:eastAsia="Calibri" w:cs="Calibri"/>
          <w:szCs w:val="22"/>
        </w:rPr>
        <w:t>Predlog za vpis podatkov vsebuje naslednje podatkovne sklope:</w:t>
      </w:r>
    </w:p>
    <w:p w14:paraId="7E281D1B" w14:textId="77777777" w:rsidR="006A7B24" w:rsidRPr="00F5357D" w:rsidRDefault="006A7B24" w:rsidP="006A7B24">
      <w:pPr>
        <w:rPr>
          <w:rFonts w:eastAsia="Calibri" w:cs="Calibri"/>
          <w:szCs w:val="22"/>
        </w:rPr>
      </w:pPr>
    </w:p>
    <w:p w14:paraId="63F19755" w14:textId="77777777" w:rsidR="006A7B24" w:rsidRPr="00F5357D" w:rsidRDefault="006A7B24">
      <w:pPr>
        <w:pStyle w:val="Odstavekseznama"/>
        <w:numPr>
          <w:ilvl w:val="0"/>
          <w:numId w:val="67"/>
        </w:numPr>
        <w:ind w:left="284" w:hanging="284"/>
        <w:contextualSpacing/>
        <w:jc w:val="left"/>
        <w:rPr>
          <w:rFonts w:cs="Calibri"/>
          <w:szCs w:val="22"/>
        </w:rPr>
      </w:pPr>
      <w:r w:rsidRPr="00F5357D">
        <w:rPr>
          <w:rFonts w:cs="Calibri"/>
          <w:szCs w:val="22"/>
        </w:rPr>
        <w:t>podatki o predlagatelju vpisa podatkov,</w:t>
      </w:r>
    </w:p>
    <w:p w14:paraId="464781E7" w14:textId="77777777" w:rsidR="006A7B24" w:rsidRPr="00F5357D" w:rsidRDefault="006A7B24">
      <w:pPr>
        <w:pStyle w:val="Odstavekseznama"/>
        <w:numPr>
          <w:ilvl w:val="0"/>
          <w:numId w:val="67"/>
        </w:numPr>
        <w:ind w:left="284" w:hanging="284"/>
        <w:contextualSpacing/>
        <w:jc w:val="left"/>
        <w:rPr>
          <w:rFonts w:cs="Calibri"/>
          <w:szCs w:val="22"/>
        </w:rPr>
      </w:pPr>
      <w:r w:rsidRPr="00F5357D">
        <w:rPr>
          <w:rFonts w:cs="Calibri"/>
          <w:szCs w:val="22"/>
        </w:rPr>
        <w:t>podatki o subjektu vpisa,</w:t>
      </w:r>
    </w:p>
    <w:p w14:paraId="404F5595" w14:textId="77777777" w:rsidR="006A7B24" w:rsidRPr="00F5357D" w:rsidRDefault="006A7B24">
      <w:pPr>
        <w:pStyle w:val="Odstavekseznama"/>
        <w:numPr>
          <w:ilvl w:val="0"/>
          <w:numId w:val="67"/>
        </w:numPr>
        <w:ind w:left="284" w:hanging="284"/>
        <w:contextualSpacing/>
        <w:jc w:val="left"/>
        <w:rPr>
          <w:rFonts w:cs="Calibri"/>
          <w:szCs w:val="22"/>
        </w:rPr>
      </w:pPr>
      <w:r w:rsidRPr="00F5357D">
        <w:rPr>
          <w:rFonts w:cs="Calibri"/>
          <w:szCs w:val="22"/>
        </w:rPr>
        <w:t xml:space="preserve">podatki o dejanskih lastnikih subjekta vpisa. </w:t>
      </w:r>
    </w:p>
    <w:p w14:paraId="3E9306BA" w14:textId="77777777" w:rsidR="006A7B24" w:rsidRPr="00F5357D" w:rsidRDefault="006A7B24" w:rsidP="006A7B24">
      <w:pPr>
        <w:rPr>
          <w:rFonts w:eastAsia="Calibri" w:cs="Calibri"/>
          <w:szCs w:val="22"/>
        </w:rPr>
      </w:pPr>
    </w:p>
    <w:p w14:paraId="2975DFFE" w14:textId="77777777" w:rsidR="006A7B24" w:rsidRPr="00F5357D" w:rsidRDefault="006A7B24" w:rsidP="006A7B24">
      <w:pPr>
        <w:rPr>
          <w:rFonts w:eastAsia="Calibri" w:cs="Calibri"/>
          <w:szCs w:val="22"/>
          <w:u w:val="single"/>
        </w:rPr>
      </w:pPr>
    </w:p>
    <w:p w14:paraId="2A1EE59F" w14:textId="77777777" w:rsidR="006A7B24" w:rsidRPr="00F5357D" w:rsidRDefault="006A7B24" w:rsidP="006A7B24">
      <w:pPr>
        <w:rPr>
          <w:rFonts w:eastAsia="Calibri" w:cs="Calibri"/>
          <w:szCs w:val="22"/>
          <w:u w:val="single"/>
        </w:rPr>
      </w:pPr>
    </w:p>
    <w:p w14:paraId="7E5BD023" w14:textId="77777777" w:rsidR="006A7B24" w:rsidRPr="00F5357D" w:rsidRDefault="006A7B24" w:rsidP="006A7B24">
      <w:pPr>
        <w:rPr>
          <w:rFonts w:eastAsia="Calibri" w:cs="Calibri"/>
          <w:szCs w:val="22"/>
          <w:u w:val="single"/>
        </w:rPr>
      </w:pPr>
      <w:r w:rsidRPr="00F5357D">
        <w:rPr>
          <w:rFonts w:eastAsia="Calibri" w:cs="Calibri"/>
          <w:szCs w:val="22"/>
          <w:u w:val="single"/>
        </w:rPr>
        <w:t>A) Podatki o predlagatelju</w:t>
      </w:r>
    </w:p>
    <w:p w14:paraId="234CC494" w14:textId="77777777" w:rsidR="006A7B24" w:rsidRPr="00F5357D" w:rsidRDefault="006A7B24" w:rsidP="006A7B24">
      <w:pPr>
        <w:rPr>
          <w:rFonts w:eastAsia="Calibri" w:cs="Calibri"/>
          <w:szCs w:val="22"/>
        </w:rPr>
      </w:pPr>
    </w:p>
    <w:p w14:paraId="531E30F7" w14:textId="77777777" w:rsidR="006A7B24" w:rsidRPr="00F5357D" w:rsidRDefault="006A7B24" w:rsidP="006A7B24">
      <w:pPr>
        <w:rPr>
          <w:rFonts w:eastAsia="Calibri" w:cs="Calibri"/>
          <w:szCs w:val="22"/>
        </w:rPr>
      </w:pPr>
      <w:r w:rsidRPr="00F5357D">
        <w:rPr>
          <w:rFonts w:eastAsia="Calibri" w:cs="Calibri"/>
          <w:szCs w:val="22"/>
        </w:rPr>
        <w:lastRenderedPageBreak/>
        <w:t>Podatki o predlagateljevem imenu se samodejno prenesejo iz njegovega profila na portalu AJPES. Predlagatelj ima možnost vpisati ali spremeniti elektronski naslov, na katerega mu bo AJPES poslal obvestilo o vpisu/spremembi//izbrisu podatkov v RDL. Isti predlagatelj lahko vloži več predlogov za vpis podatkov za istega ali različne subjekte vpisa.</w:t>
      </w:r>
    </w:p>
    <w:p w14:paraId="48494D58" w14:textId="77777777" w:rsidR="006A7B24" w:rsidRPr="00F5357D" w:rsidRDefault="006A7B24" w:rsidP="006A7B24">
      <w:pPr>
        <w:rPr>
          <w:rFonts w:eastAsia="Calibri" w:cs="Calibri"/>
          <w:szCs w:val="22"/>
          <w:u w:val="single"/>
        </w:rPr>
      </w:pPr>
    </w:p>
    <w:p w14:paraId="3F290C19" w14:textId="77777777" w:rsidR="006A7B24" w:rsidRPr="00F5357D" w:rsidRDefault="006A7B24" w:rsidP="006A7B24">
      <w:pPr>
        <w:rPr>
          <w:rFonts w:eastAsia="Calibri" w:cs="Calibri"/>
          <w:szCs w:val="22"/>
          <w:u w:val="single"/>
        </w:rPr>
      </w:pPr>
    </w:p>
    <w:p w14:paraId="24C200D6" w14:textId="77777777" w:rsidR="006A7B24" w:rsidRPr="00F5357D" w:rsidRDefault="006A7B24" w:rsidP="006A7B24">
      <w:pPr>
        <w:rPr>
          <w:rFonts w:eastAsia="Calibri" w:cs="Calibri"/>
          <w:szCs w:val="22"/>
          <w:u w:val="single"/>
        </w:rPr>
      </w:pPr>
      <w:r w:rsidRPr="00F5357D">
        <w:rPr>
          <w:rFonts w:eastAsia="Calibri" w:cs="Calibri"/>
          <w:szCs w:val="22"/>
          <w:u w:val="single"/>
        </w:rPr>
        <w:t>B) Podatki o subjektu vpisa</w:t>
      </w:r>
    </w:p>
    <w:p w14:paraId="41A6DED8" w14:textId="77777777" w:rsidR="006A7B24" w:rsidRPr="00F5357D" w:rsidRDefault="006A7B24" w:rsidP="006A7B24">
      <w:pPr>
        <w:rPr>
          <w:rFonts w:eastAsia="Calibri" w:cs="Calibri"/>
          <w:szCs w:val="22"/>
        </w:rPr>
      </w:pPr>
    </w:p>
    <w:p w14:paraId="39BFDAC9" w14:textId="77777777" w:rsidR="006A7B24" w:rsidRPr="00F5357D" w:rsidRDefault="006A7B24" w:rsidP="006A7B24">
      <w:pPr>
        <w:rPr>
          <w:rFonts w:eastAsia="Calibri" w:cs="Calibri"/>
          <w:szCs w:val="22"/>
        </w:rPr>
      </w:pPr>
      <w:r w:rsidRPr="00F5357D">
        <w:rPr>
          <w:rFonts w:eastAsia="Calibri" w:cs="Calibri"/>
          <w:szCs w:val="22"/>
        </w:rPr>
        <w:t>Podatki o subjektu vpisa se samodejno prenesejo iz PRS oziroma iz DR, če je poslovni subjekt vpisan samo v DR.</w:t>
      </w:r>
    </w:p>
    <w:p w14:paraId="10393474" w14:textId="77777777" w:rsidR="006A7B24" w:rsidRPr="00F5357D" w:rsidRDefault="006A7B24" w:rsidP="006A7B24">
      <w:pPr>
        <w:rPr>
          <w:rFonts w:eastAsia="Calibri" w:cs="Calibri"/>
          <w:szCs w:val="22"/>
        </w:rPr>
      </w:pPr>
    </w:p>
    <w:p w14:paraId="7D9DFB09" w14:textId="77777777" w:rsidR="006A7B24" w:rsidRPr="00F5357D" w:rsidRDefault="006A7B24" w:rsidP="006A7B24">
      <w:pPr>
        <w:rPr>
          <w:rFonts w:eastAsia="Calibri" w:cs="Calibri"/>
          <w:szCs w:val="22"/>
        </w:rPr>
      </w:pPr>
      <w:r w:rsidRPr="00F5357D">
        <w:rPr>
          <w:rFonts w:eastAsia="Calibri" w:cs="Calibri"/>
          <w:szCs w:val="22"/>
        </w:rPr>
        <w:t>Aplikacija v tabeli »Seznam poslovnih subjektov« ne prikazuje tistih poslovnih subjektov, ki imajo  POO 142 – samostojni podjetnik posameznik s.p. ali eno od POO od 143 do 167 (fizične osebe, ki opravljajo registrirano dejavnost), ali imajo izpolnjeno šifro proračunskega uporabnika (PRORUP). Na ta način aplikacija predlagatelju onemogoči nadaljnji vpis podatkov za navedene vrste poslovnih subjektov.</w:t>
      </w:r>
    </w:p>
    <w:p w14:paraId="30B4919D" w14:textId="77777777" w:rsidR="006A7B24" w:rsidRPr="00F5357D" w:rsidRDefault="006A7B24" w:rsidP="006A7B24">
      <w:pPr>
        <w:rPr>
          <w:rFonts w:eastAsia="Calibri" w:cs="Calibri"/>
          <w:szCs w:val="22"/>
        </w:rPr>
      </w:pPr>
    </w:p>
    <w:p w14:paraId="1A430BEE" w14:textId="77777777" w:rsidR="006A7B24" w:rsidRPr="00F5357D" w:rsidRDefault="006A7B24" w:rsidP="006A7B24">
      <w:pPr>
        <w:rPr>
          <w:rFonts w:eastAsia="Calibri" w:cs="Calibri"/>
          <w:szCs w:val="22"/>
        </w:rPr>
      </w:pPr>
    </w:p>
    <w:p w14:paraId="192D5F69" w14:textId="77777777" w:rsidR="006A7B24" w:rsidRPr="00F5357D" w:rsidRDefault="006A7B24" w:rsidP="006A7B24">
      <w:pPr>
        <w:rPr>
          <w:rFonts w:eastAsia="Calibri" w:cs="Calibri"/>
          <w:szCs w:val="22"/>
          <w:u w:val="single"/>
        </w:rPr>
      </w:pPr>
      <w:r w:rsidRPr="00F5357D">
        <w:rPr>
          <w:rFonts w:eastAsia="Calibri" w:cs="Calibri"/>
          <w:szCs w:val="22"/>
          <w:u w:val="single"/>
        </w:rPr>
        <w:t>C) Podatki o dejanskih lastnikih</w:t>
      </w:r>
    </w:p>
    <w:p w14:paraId="7CB21097" w14:textId="77777777" w:rsidR="006A7B24" w:rsidRPr="00F5357D" w:rsidRDefault="006A7B24" w:rsidP="006A7B24">
      <w:pPr>
        <w:rPr>
          <w:rFonts w:eastAsia="Calibri" w:cs="Calibri"/>
          <w:szCs w:val="22"/>
        </w:rPr>
      </w:pPr>
    </w:p>
    <w:p w14:paraId="56335BB4" w14:textId="77777777" w:rsidR="006A7B24" w:rsidRPr="00F5357D" w:rsidRDefault="006A7B24" w:rsidP="006A7B24">
      <w:pPr>
        <w:rPr>
          <w:rFonts w:eastAsia="Calibri" w:cs="Calibri"/>
          <w:szCs w:val="22"/>
        </w:rPr>
      </w:pPr>
      <w:r w:rsidRPr="00F5357D">
        <w:rPr>
          <w:rFonts w:eastAsia="Calibri" w:cs="Calibri"/>
          <w:szCs w:val="22"/>
        </w:rPr>
        <w:t>Predlagatelj vpisa lahko spreminja podatke pri že vpisanih dejanskih lastnikih, lahko briše dejanske lastnike ali pa vpiše novega dejanskega lastnika poslovnega subjekta.</w:t>
      </w:r>
    </w:p>
    <w:p w14:paraId="0B51E322" w14:textId="77777777" w:rsidR="006A7B24" w:rsidRPr="00F5357D" w:rsidRDefault="006A7B24" w:rsidP="006A7B24">
      <w:pPr>
        <w:rPr>
          <w:rFonts w:eastAsia="Calibri" w:cs="Calibri"/>
          <w:szCs w:val="22"/>
        </w:rPr>
      </w:pPr>
    </w:p>
    <w:p w14:paraId="5F83418D" w14:textId="77777777" w:rsidR="006A7B24" w:rsidRPr="00F5357D" w:rsidRDefault="006A7B24" w:rsidP="006A7B24">
      <w:pPr>
        <w:rPr>
          <w:rFonts w:eastAsia="Calibri" w:cs="Calibri"/>
          <w:szCs w:val="22"/>
        </w:rPr>
      </w:pPr>
      <w:r w:rsidRPr="00F5357D">
        <w:rPr>
          <w:rFonts w:eastAsia="Calibri" w:cs="Calibri"/>
          <w:szCs w:val="22"/>
        </w:rPr>
        <w:t xml:space="preserve">V kolikor gre za prvi vpis subjekta vpisa v RDL, v predlogu vpisa še ni vpisanih podatkov o dejanskih lastnikih. Predlagatelj izbere gumb »DODAJ LASTNIKA« in v vnosna polja »Davčna številka«, »Ime« in »Priimek« vnese DŠ, ime in priimek fizične osebe – dejanskega lastnika subjekta vpisa. Na osnovi vnesenih podatkov aplikacija samodejno napolni preostala polja v tem podatkovnem sklopu z vrednostmi iz CRP (aplikacija v vseh primerih obstoj podatkov najprej preveri v CRP) ali DR. Prenesenih podatkov ni mogoče spreminjati. </w:t>
      </w:r>
    </w:p>
    <w:p w14:paraId="4976B2E3" w14:textId="77777777" w:rsidR="006A7B24" w:rsidRPr="00F5357D" w:rsidRDefault="006A7B24" w:rsidP="006A7B24">
      <w:pPr>
        <w:rPr>
          <w:rFonts w:eastAsia="Calibri" w:cs="Calibri"/>
          <w:szCs w:val="22"/>
        </w:rPr>
      </w:pPr>
    </w:p>
    <w:p w14:paraId="69B9812F" w14:textId="77777777" w:rsidR="006A7B24" w:rsidRPr="00F5357D" w:rsidRDefault="006A7B24" w:rsidP="006A7B24">
      <w:pPr>
        <w:rPr>
          <w:rFonts w:eastAsia="Calibri" w:cs="Calibri"/>
          <w:szCs w:val="22"/>
        </w:rPr>
      </w:pPr>
      <w:r w:rsidRPr="00F5357D">
        <w:rPr>
          <w:rFonts w:eastAsia="Calibri" w:cs="Calibri"/>
          <w:szCs w:val="22"/>
        </w:rPr>
        <w:t xml:space="preserve">Če je na osnovi vgrajene kontrole na število znakov in strukturo zapisa vnesene DŠ ugotovljeno, da je ta nepravilna ali če je nepravilna kombinacija vnesenih podatkov (DŠ, imena in priimka dejanskega lastnika) in posledično neuspešna poizvedba tako v CRP kot v DR, aplikacija predlagatelja opozori, da vneseni podatki niso pravilni. Na zaslonu se izpiše opozorilo: </w:t>
      </w:r>
      <w:r w:rsidRPr="00F5357D">
        <w:rPr>
          <w:rFonts w:eastAsia="Calibri" w:cs="Calibri"/>
          <w:i/>
          <w:szCs w:val="22"/>
        </w:rPr>
        <w:t>»</w:t>
      </w:r>
      <w:r w:rsidRPr="00F5357D">
        <w:rPr>
          <w:rFonts w:eastAsia="Calibri" w:cs="Calibri"/>
          <w:szCs w:val="22"/>
        </w:rPr>
        <w:t xml:space="preserve">Vneseni podatki o dejanskem lastniku </w:t>
      </w:r>
      <w:r w:rsidRPr="00F5357D">
        <w:rPr>
          <w:rFonts w:eastAsia="Calibri" w:cs="Calibri"/>
          <w:i/>
          <w:szCs w:val="22"/>
        </w:rPr>
        <w:t xml:space="preserve">niso pravilni. Ponovno preverite in popravite podatke. </w:t>
      </w:r>
      <w:r w:rsidRPr="00F5357D">
        <w:rPr>
          <w:rFonts w:eastAsia="Calibri" w:cs="Calibri"/>
          <w:szCs w:val="22"/>
        </w:rPr>
        <w:t>Aplikacija je prednastavljena na vpis dejanskega lastnika, ki ima izdano DŠ v Republiki Sloveniji.</w:t>
      </w:r>
    </w:p>
    <w:p w14:paraId="0C9DD64C" w14:textId="77777777" w:rsidR="006A7B24" w:rsidRPr="00F5357D" w:rsidRDefault="006A7B24" w:rsidP="006A7B24">
      <w:pPr>
        <w:rPr>
          <w:rFonts w:eastAsia="Calibri" w:cs="Calibri"/>
          <w:szCs w:val="22"/>
        </w:rPr>
      </w:pPr>
    </w:p>
    <w:p w14:paraId="1E32DC81" w14:textId="77777777" w:rsidR="006A7B24" w:rsidRPr="00F5357D" w:rsidRDefault="006A7B24" w:rsidP="006A7B24">
      <w:pPr>
        <w:rPr>
          <w:rFonts w:eastAsia="Calibri" w:cs="Calibri"/>
          <w:szCs w:val="22"/>
        </w:rPr>
      </w:pPr>
      <w:r w:rsidRPr="00F5357D">
        <w:rPr>
          <w:rFonts w:eastAsia="Calibri" w:cs="Calibri"/>
          <w:szCs w:val="22"/>
        </w:rPr>
        <w:t>Predlagatelj bo v primeru vpisa fizične osebe brez DŠ dodeljene v Sloveniji, izbral »Ne« pri »Lastnik z davčno številko  v Republiki Sloveniji«, nato bo iz spustnega seznama izbral »Vrsta identifikatorja« (tabela 3) izbral vrsto identifikatorja (podatek 202), in sicer:</w:t>
      </w:r>
    </w:p>
    <w:p w14:paraId="204211DD" w14:textId="77777777" w:rsidR="006A7B24" w:rsidRPr="00F5357D" w:rsidRDefault="006A7B24" w:rsidP="006A7B24">
      <w:pPr>
        <w:rPr>
          <w:rFonts w:eastAsia="Calibri" w:cs="Calibri"/>
          <w:szCs w:val="22"/>
        </w:rPr>
      </w:pPr>
    </w:p>
    <w:p w14:paraId="21B40C53" w14:textId="77777777" w:rsidR="006A7B24" w:rsidRPr="00F5357D" w:rsidRDefault="006A7B24" w:rsidP="006A7B24">
      <w:pPr>
        <w:rPr>
          <w:rFonts w:eastAsia="Calibri" w:cs="Calibri"/>
          <w:szCs w:val="22"/>
        </w:rPr>
      </w:pPr>
    </w:p>
    <w:p w14:paraId="1349991B" w14:textId="77777777" w:rsidR="006A7B24" w:rsidRPr="00F5357D" w:rsidRDefault="006A7B24" w:rsidP="006A7B24">
      <w:pPr>
        <w:rPr>
          <w:rFonts w:eastAsia="Calibri" w:cs="Calibri"/>
          <w:szCs w:val="22"/>
        </w:rPr>
      </w:pPr>
    </w:p>
    <w:p w14:paraId="09836931" w14:textId="77777777" w:rsidR="006A7B24" w:rsidRPr="00F5357D" w:rsidRDefault="006A7B24" w:rsidP="006A7B24">
      <w:pPr>
        <w:pStyle w:val="Napis"/>
        <w:keepNext/>
        <w:rPr>
          <w:rFonts w:cs="Calibri"/>
          <w:szCs w:val="22"/>
        </w:rPr>
      </w:pPr>
      <w:bookmarkStart w:id="44" w:name="_Toc529179387"/>
      <w:r w:rsidRPr="00F5357D">
        <w:rPr>
          <w:rFonts w:cs="Calibri"/>
          <w:szCs w:val="22"/>
        </w:rPr>
        <w:t>Tabela 3:  Spustni seznam »Vrsta identifikatorja«</w:t>
      </w:r>
      <w:bookmarkEnd w:id="44"/>
    </w:p>
    <w:tbl>
      <w:tblPr>
        <w:tblStyle w:val="Tabelamrea"/>
        <w:tblW w:w="0" w:type="auto"/>
        <w:tblInd w:w="108" w:type="dxa"/>
        <w:tblLook w:val="04A0" w:firstRow="1" w:lastRow="0" w:firstColumn="1" w:lastColumn="0" w:noHBand="0" w:noVBand="1"/>
      </w:tblPr>
      <w:tblGrid>
        <w:gridCol w:w="1402"/>
        <w:gridCol w:w="4110"/>
      </w:tblGrid>
      <w:tr w:rsidR="006A7B24" w:rsidRPr="00F5357D" w14:paraId="416006AF" w14:textId="77777777" w:rsidTr="00E97A82">
        <w:tc>
          <w:tcPr>
            <w:tcW w:w="5512" w:type="dxa"/>
            <w:gridSpan w:val="2"/>
            <w:vAlign w:val="center"/>
          </w:tcPr>
          <w:p w14:paraId="1167421D" w14:textId="77777777" w:rsidR="006A7B24" w:rsidRPr="00F5357D" w:rsidRDefault="006A7B24" w:rsidP="00E97A82">
            <w:pPr>
              <w:jc w:val="center"/>
              <w:rPr>
                <w:rFonts w:eastAsia="Calibri" w:cs="Calibri"/>
                <w:b/>
                <w:sz w:val="22"/>
                <w:szCs w:val="22"/>
              </w:rPr>
            </w:pPr>
            <w:r w:rsidRPr="00F5357D">
              <w:rPr>
                <w:rFonts w:eastAsia="Calibri" w:cs="Calibri"/>
                <w:b/>
                <w:sz w:val="22"/>
                <w:szCs w:val="22"/>
              </w:rPr>
              <w:t>Vrsta identifikatorja</w:t>
            </w:r>
          </w:p>
        </w:tc>
      </w:tr>
      <w:tr w:rsidR="006A7B24" w:rsidRPr="00F5357D" w14:paraId="57E7837C" w14:textId="77777777" w:rsidTr="00E97A82">
        <w:tc>
          <w:tcPr>
            <w:tcW w:w="1402" w:type="dxa"/>
            <w:vAlign w:val="center"/>
          </w:tcPr>
          <w:p w14:paraId="1BED519A" w14:textId="77777777" w:rsidR="006A7B24" w:rsidRPr="00F5357D" w:rsidRDefault="006A7B24" w:rsidP="00E97A82">
            <w:pPr>
              <w:jc w:val="center"/>
              <w:rPr>
                <w:rFonts w:eastAsia="Calibri" w:cs="Calibri"/>
                <w:b/>
                <w:sz w:val="22"/>
                <w:szCs w:val="22"/>
              </w:rPr>
            </w:pPr>
            <w:r w:rsidRPr="00F5357D">
              <w:rPr>
                <w:rFonts w:eastAsia="Calibri" w:cs="Calibri"/>
                <w:b/>
                <w:sz w:val="22"/>
                <w:szCs w:val="22"/>
              </w:rPr>
              <w:t>Šifra</w:t>
            </w:r>
          </w:p>
        </w:tc>
        <w:tc>
          <w:tcPr>
            <w:tcW w:w="4110" w:type="dxa"/>
            <w:vAlign w:val="center"/>
          </w:tcPr>
          <w:p w14:paraId="7A60353E" w14:textId="77777777" w:rsidR="006A7B24" w:rsidRPr="00F5357D" w:rsidRDefault="006A7B24" w:rsidP="00E97A82">
            <w:pPr>
              <w:jc w:val="center"/>
              <w:rPr>
                <w:rFonts w:eastAsia="Calibri" w:cs="Calibri"/>
                <w:b/>
                <w:sz w:val="22"/>
                <w:szCs w:val="22"/>
              </w:rPr>
            </w:pPr>
            <w:r w:rsidRPr="00F5357D">
              <w:rPr>
                <w:rFonts w:eastAsia="Calibri" w:cs="Calibri"/>
                <w:b/>
                <w:sz w:val="22"/>
                <w:szCs w:val="22"/>
              </w:rPr>
              <w:t>Vrsta</w:t>
            </w:r>
          </w:p>
        </w:tc>
      </w:tr>
      <w:tr w:rsidR="006A7B24" w:rsidRPr="00F5357D" w14:paraId="58A639D1" w14:textId="77777777" w:rsidTr="00E97A82">
        <w:tc>
          <w:tcPr>
            <w:tcW w:w="1402" w:type="dxa"/>
            <w:vAlign w:val="center"/>
          </w:tcPr>
          <w:p w14:paraId="67ABFE8A" w14:textId="77777777" w:rsidR="006A7B24" w:rsidRPr="00F5357D" w:rsidRDefault="006A7B24" w:rsidP="00E97A82">
            <w:pPr>
              <w:jc w:val="center"/>
              <w:rPr>
                <w:rFonts w:eastAsia="Calibri" w:cs="Calibri"/>
                <w:sz w:val="22"/>
                <w:szCs w:val="22"/>
              </w:rPr>
            </w:pPr>
            <w:r w:rsidRPr="00F5357D">
              <w:rPr>
                <w:rFonts w:eastAsia="Calibri" w:cs="Calibri"/>
                <w:sz w:val="22"/>
                <w:szCs w:val="22"/>
              </w:rPr>
              <w:t>01</w:t>
            </w:r>
          </w:p>
        </w:tc>
        <w:tc>
          <w:tcPr>
            <w:tcW w:w="4110" w:type="dxa"/>
            <w:vAlign w:val="center"/>
          </w:tcPr>
          <w:p w14:paraId="4C50F3CF" w14:textId="77777777" w:rsidR="006A7B24" w:rsidRPr="00F5357D" w:rsidRDefault="006A7B24" w:rsidP="00E97A82">
            <w:pPr>
              <w:jc w:val="left"/>
              <w:rPr>
                <w:rFonts w:eastAsia="Calibri" w:cs="Calibri"/>
                <w:sz w:val="22"/>
                <w:szCs w:val="22"/>
              </w:rPr>
            </w:pPr>
            <w:r w:rsidRPr="00F5357D">
              <w:rPr>
                <w:rFonts w:eastAsia="Calibri" w:cs="Calibri"/>
                <w:sz w:val="22"/>
                <w:szCs w:val="22"/>
              </w:rPr>
              <w:t>Davčna številka, dodeljena v tujini</w:t>
            </w:r>
          </w:p>
        </w:tc>
      </w:tr>
      <w:tr w:rsidR="006A7B24" w:rsidRPr="00F5357D" w14:paraId="18147F67" w14:textId="77777777" w:rsidTr="00E97A82">
        <w:tc>
          <w:tcPr>
            <w:tcW w:w="1402" w:type="dxa"/>
            <w:vAlign w:val="center"/>
          </w:tcPr>
          <w:p w14:paraId="7C04FD29" w14:textId="77777777" w:rsidR="006A7B24" w:rsidRPr="00F5357D" w:rsidRDefault="006A7B24" w:rsidP="00E97A82">
            <w:pPr>
              <w:jc w:val="center"/>
              <w:rPr>
                <w:rFonts w:eastAsia="Calibri" w:cs="Calibri"/>
                <w:sz w:val="22"/>
                <w:szCs w:val="22"/>
              </w:rPr>
            </w:pPr>
            <w:r w:rsidRPr="00F5357D">
              <w:rPr>
                <w:rFonts w:eastAsia="Calibri" w:cs="Calibri"/>
                <w:sz w:val="22"/>
                <w:szCs w:val="22"/>
              </w:rPr>
              <w:t>02</w:t>
            </w:r>
          </w:p>
        </w:tc>
        <w:tc>
          <w:tcPr>
            <w:tcW w:w="4110" w:type="dxa"/>
            <w:vAlign w:val="center"/>
          </w:tcPr>
          <w:p w14:paraId="6670FFDC" w14:textId="77777777" w:rsidR="006A7B24" w:rsidRPr="00F5357D" w:rsidRDefault="006A7B24" w:rsidP="00E97A82">
            <w:pPr>
              <w:jc w:val="left"/>
              <w:rPr>
                <w:rFonts w:eastAsia="Calibri" w:cs="Calibri"/>
                <w:sz w:val="22"/>
                <w:szCs w:val="22"/>
              </w:rPr>
            </w:pPr>
            <w:r w:rsidRPr="00F5357D">
              <w:rPr>
                <w:rFonts w:eastAsia="Calibri" w:cs="Calibri"/>
                <w:sz w:val="22"/>
                <w:szCs w:val="22"/>
              </w:rPr>
              <w:t>Številka zavarovanja</w:t>
            </w:r>
          </w:p>
        </w:tc>
      </w:tr>
      <w:tr w:rsidR="006A7B24" w:rsidRPr="00F5357D" w14:paraId="7ED95833" w14:textId="77777777" w:rsidTr="00E97A82">
        <w:tc>
          <w:tcPr>
            <w:tcW w:w="1402" w:type="dxa"/>
            <w:vAlign w:val="center"/>
          </w:tcPr>
          <w:p w14:paraId="65685C25" w14:textId="77777777" w:rsidR="006A7B24" w:rsidRPr="00F5357D" w:rsidRDefault="006A7B24" w:rsidP="00E97A82">
            <w:pPr>
              <w:jc w:val="center"/>
              <w:rPr>
                <w:rFonts w:eastAsia="Calibri" w:cs="Calibri"/>
                <w:sz w:val="22"/>
                <w:szCs w:val="22"/>
              </w:rPr>
            </w:pPr>
            <w:r w:rsidRPr="00F5357D">
              <w:rPr>
                <w:rFonts w:eastAsia="Calibri" w:cs="Calibri"/>
                <w:sz w:val="22"/>
                <w:szCs w:val="22"/>
              </w:rPr>
              <w:t>03</w:t>
            </w:r>
          </w:p>
        </w:tc>
        <w:tc>
          <w:tcPr>
            <w:tcW w:w="4110" w:type="dxa"/>
            <w:vAlign w:val="center"/>
          </w:tcPr>
          <w:p w14:paraId="6FA3ED73" w14:textId="77777777" w:rsidR="006A7B24" w:rsidRPr="00F5357D" w:rsidRDefault="006A7B24" w:rsidP="00E97A82">
            <w:pPr>
              <w:jc w:val="left"/>
              <w:rPr>
                <w:rFonts w:eastAsia="Calibri" w:cs="Calibri"/>
                <w:sz w:val="22"/>
                <w:szCs w:val="22"/>
              </w:rPr>
            </w:pPr>
            <w:r w:rsidRPr="00F5357D">
              <w:rPr>
                <w:rFonts w:eastAsia="Calibri" w:cs="Calibri"/>
                <w:sz w:val="22"/>
                <w:szCs w:val="22"/>
              </w:rPr>
              <w:t>Drugo</w:t>
            </w:r>
          </w:p>
        </w:tc>
      </w:tr>
    </w:tbl>
    <w:p w14:paraId="73198D71" w14:textId="77777777" w:rsidR="006A7B24" w:rsidRPr="00F5357D" w:rsidRDefault="006A7B24" w:rsidP="006A7B24">
      <w:pPr>
        <w:rPr>
          <w:rFonts w:eastAsia="Calibri" w:cs="Calibri"/>
          <w:szCs w:val="22"/>
        </w:rPr>
      </w:pPr>
    </w:p>
    <w:p w14:paraId="36541E10" w14:textId="77777777" w:rsidR="006A7B24" w:rsidRPr="00F5357D" w:rsidRDefault="006A7B24" w:rsidP="006A7B24">
      <w:pPr>
        <w:rPr>
          <w:rFonts w:eastAsia="Calibri" w:cs="Calibri"/>
          <w:szCs w:val="22"/>
        </w:rPr>
      </w:pPr>
      <w:r w:rsidRPr="00F5357D">
        <w:rPr>
          <w:rFonts w:eastAsia="Calibri" w:cs="Calibri"/>
          <w:szCs w:val="22"/>
        </w:rPr>
        <w:t xml:space="preserve">V primeru izbire možnosti »Drugo« se odpre vnosno polje (prosti tekst) za vpis opisa vrste enoličnega identifikatorja (podatek 2021). </w:t>
      </w:r>
    </w:p>
    <w:p w14:paraId="541228F3" w14:textId="77777777" w:rsidR="006A7B24" w:rsidRPr="00F5357D" w:rsidRDefault="006A7B24" w:rsidP="006A7B24">
      <w:pPr>
        <w:rPr>
          <w:rFonts w:eastAsia="Calibri" w:cs="Calibri"/>
          <w:szCs w:val="22"/>
        </w:rPr>
      </w:pPr>
    </w:p>
    <w:p w14:paraId="57B9C3A6" w14:textId="77777777" w:rsidR="006A7B24" w:rsidRPr="00F5357D" w:rsidRDefault="006A7B24" w:rsidP="006A7B24">
      <w:pPr>
        <w:rPr>
          <w:rFonts w:eastAsia="Calibri" w:cs="Calibri"/>
          <w:szCs w:val="22"/>
        </w:rPr>
      </w:pPr>
      <w:r w:rsidRPr="00F5357D">
        <w:rPr>
          <w:rFonts w:eastAsia="Calibri" w:cs="Calibri"/>
          <w:szCs w:val="22"/>
        </w:rPr>
        <w:t xml:space="preserve">Predlagatelj nato v posebno polje (podatek 203) vpiše vrednost enoličnega identifikatorja in ročno vnese podatke o imenu, priimku, stalnem in začasnem prebivališču, datumu rojstva in državljanstvu te osebe. </w:t>
      </w:r>
    </w:p>
    <w:p w14:paraId="0C939B30" w14:textId="77777777" w:rsidR="006A7B24" w:rsidRPr="00F5357D" w:rsidRDefault="006A7B24" w:rsidP="006A7B24">
      <w:pPr>
        <w:rPr>
          <w:rFonts w:eastAsia="Calibri" w:cs="Calibri"/>
          <w:szCs w:val="22"/>
        </w:rPr>
      </w:pPr>
    </w:p>
    <w:p w14:paraId="15B538C9" w14:textId="2C8F95C0" w:rsidR="006A7B24" w:rsidRPr="00F5357D" w:rsidRDefault="006A7B24" w:rsidP="006A7B24">
      <w:pPr>
        <w:rPr>
          <w:rFonts w:eastAsia="Calibri" w:cs="Calibri"/>
          <w:szCs w:val="22"/>
        </w:rPr>
      </w:pPr>
      <w:r w:rsidRPr="00F5357D">
        <w:rPr>
          <w:rFonts w:eastAsia="Calibri" w:cs="Calibri"/>
          <w:szCs w:val="22"/>
        </w:rPr>
        <w:t xml:space="preserve">Sledi vpis načina nadzora dejanskega lastnika nad subjektom vpisa. Predlagatelj iz šifranta »Način nadzora nad poslovnim subjektom« </w:t>
      </w:r>
      <w:r w:rsidR="00563B03">
        <w:rPr>
          <w:rFonts w:eastAsia="Calibri" w:cs="Calibri"/>
          <w:szCs w:val="22"/>
        </w:rPr>
        <w:t xml:space="preserve"> </w:t>
      </w:r>
      <w:r w:rsidRPr="00F5357D">
        <w:rPr>
          <w:rFonts w:eastAsia="Calibri" w:cs="Calibri"/>
          <w:szCs w:val="22"/>
        </w:rPr>
        <w:t>izbere ustrezno možnost. Možnost izbire šifer iz šifranta je odvisna od obstoja MŠ in POO subjekta vpisa, ki jo ima ta vpisano v PRS:</w:t>
      </w:r>
    </w:p>
    <w:p w14:paraId="64504146" w14:textId="77777777" w:rsidR="006A7B24" w:rsidRPr="00F5357D" w:rsidRDefault="006A7B24" w:rsidP="006A7B24">
      <w:pPr>
        <w:rPr>
          <w:rFonts w:eastAsia="Calibri" w:cs="Calibri"/>
          <w:szCs w:val="22"/>
        </w:rPr>
      </w:pPr>
    </w:p>
    <w:p w14:paraId="75E4F47E" w14:textId="77777777" w:rsidR="006A7B24" w:rsidRPr="00F5357D" w:rsidRDefault="006A7B24">
      <w:pPr>
        <w:pStyle w:val="Odstavekseznama"/>
        <w:numPr>
          <w:ilvl w:val="0"/>
          <w:numId w:val="72"/>
        </w:numPr>
        <w:ind w:left="284" w:hanging="284"/>
        <w:contextualSpacing/>
        <w:rPr>
          <w:rFonts w:cs="Calibri"/>
          <w:szCs w:val="22"/>
        </w:rPr>
      </w:pPr>
      <w:r w:rsidRPr="00F5357D">
        <w:rPr>
          <w:rFonts w:cs="Calibri"/>
          <w:szCs w:val="22"/>
        </w:rPr>
        <w:lastRenderedPageBreak/>
        <w:t xml:space="preserve">če subjekt vpisa sodi med gospodarske subjekte – ima MŠ in hkrati eno izmed naslednjih POO: 101,102, 103, 104, 105, 108, 112, 113, 117, 118, 141, 211, 351, 702, 708 ali 719 (iz seznama pravnoorganizacijskih oblik poslovnih subjektov v prilogi 2 tega zahtevka) - predlagatelj lahko izbira le med šiframi 11 do 16, </w:t>
      </w:r>
    </w:p>
    <w:p w14:paraId="6B846C59" w14:textId="77777777" w:rsidR="006A7B24" w:rsidRPr="00F5357D" w:rsidRDefault="006A7B24">
      <w:pPr>
        <w:pStyle w:val="Odstavekseznama"/>
        <w:numPr>
          <w:ilvl w:val="0"/>
          <w:numId w:val="72"/>
        </w:numPr>
        <w:ind w:left="284" w:hanging="284"/>
        <w:contextualSpacing/>
        <w:rPr>
          <w:rFonts w:cs="Calibri"/>
          <w:szCs w:val="22"/>
        </w:rPr>
      </w:pPr>
      <w:r w:rsidRPr="00F5357D">
        <w:rPr>
          <w:rFonts w:cs="Calibri"/>
          <w:szCs w:val="22"/>
        </w:rPr>
        <w:t xml:space="preserve">če subjekt vpisa sodi med poslovne subjekte brez poslovnih deležev, razen ustanov - ima MŠ in hkrati njegova POO ni 101, 102, 103, 104, 105, 108, 112, 113, 117, 118, 141, 211, 351, 401, 702, 708 ali 719 - predlagatelj lahko izbere le šifro 21, </w:t>
      </w:r>
    </w:p>
    <w:p w14:paraId="523D85CC" w14:textId="77777777" w:rsidR="006A7B24" w:rsidRPr="00F5357D" w:rsidRDefault="006A7B24">
      <w:pPr>
        <w:pStyle w:val="Odstavekseznama"/>
        <w:numPr>
          <w:ilvl w:val="0"/>
          <w:numId w:val="72"/>
        </w:numPr>
        <w:ind w:left="284" w:hanging="284"/>
        <w:contextualSpacing/>
        <w:rPr>
          <w:rFonts w:cs="Calibri"/>
          <w:szCs w:val="22"/>
        </w:rPr>
      </w:pPr>
      <w:r w:rsidRPr="00F5357D">
        <w:rPr>
          <w:rFonts w:cs="Calibri"/>
          <w:szCs w:val="22"/>
        </w:rPr>
        <w:t>če je subjekt vpisa ustanova – ima MŠ in njegova POO je 401 – predlagatelj lahko izbira med šiframi 31, 32 in 33,</w:t>
      </w:r>
    </w:p>
    <w:p w14:paraId="1D42B981" w14:textId="77777777" w:rsidR="006A7B24" w:rsidRPr="00F5357D" w:rsidRDefault="006A7B24">
      <w:pPr>
        <w:pStyle w:val="Odstavekseznama"/>
        <w:numPr>
          <w:ilvl w:val="0"/>
          <w:numId w:val="72"/>
        </w:numPr>
        <w:ind w:left="284" w:hanging="284"/>
        <w:contextualSpacing/>
        <w:rPr>
          <w:rFonts w:cs="Calibri"/>
          <w:szCs w:val="22"/>
        </w:rPr>
      </w:pPr>
      <w:r w:rsidRPr="00F5357D">
        <w:rPr>
          <w:rFonts w:cs="Calibri"/>
          <w:szCs w:val="22"/>
        </w:rPr>
        <w:t>če gre za tuj sklad, tujo ustanovo ali podobni pravni subjekt tujega prava - subjekt vpisa nima MŠ (ni vpisan v PRS) – predlagatelj lahko izbira med šiframi 41 do 46.</w:t>
      </w:r>
    </w:p>
    <w:p w14:paraId="23D34DE6" w14:textId="77777777" w:rsidR="006A7B24" w:rsidRPr="00F5357D" w:rsidRDefault="006A7B24" w:rsidP="006A7B24">
      <w:pPr>
        <w:rPr>
          <w:rFonts w:eastAsia="Calibri" w:cs="Calibri"/>
          <w:szCs w:val="22"/>
        </w:rPr>
      </w:pPr>
    </w:p>
    <w:p w14:paraId="7C6047B1" w14:textId="77777777" w:rsidR="006A7B24" w:rsidRPr="00F5357D" w:rsidRDefault="006A7B24" w:rsidP="006A7B24">
      <w:pPr>
        <w:rPr>
          <w:rFonts w:eastAsia="Calibri" w:cs="Calibri"/>
          <w:szCs w:val="22"/>
        </w:rPr>
      </w:pPr>
      <w:r w:rsidRPr="00F5357D">
        <w:rPr>
          <w:rFonts w:eastAsia="Calibri" w:cs="Calibri"/>
          <w:szCs w:val="22"/>
        </w:rPr>
        <w:t xml:space="preserve">Pri nekaterih šifrah iz šifranta v prilogi 1 tega zahtevka je dodan še seznam vrednosti, izmed katerih mora predlagatelj obvezno izbrati eno vrednost (navedeno v šifrantu v stolpcu 3 - »Vpis dodatnih vrednosti«). </w:t>
      </w:r>
    </w:p>
    <w:p w14:paraId="14AB5B06" w14:textId="77777777" w:rsidR="006A7B24" w:rsidRPr="00F5357D" w:rsidRDefault="006A7B24" w:rsidP="006A7B24">
      <w:pPr>
        <w:rPr>
          <w:rFonts w:eastAsia="Calibri" w:cs="Calibri"/>
          <w:szCs w:val="22"/>
        </w:rPr>
      </w:pPr>
    </w:p>
    <w:p w14:paraId="0CCFA344" w14:textId="77777777" w:rsidR="006A7B24" w:rsidRPr="00F5357D" w:rsidRDefault="006A7B24" w:rsidP="006A7B24">
      <w:pPr>
        <w:rPr>
          <w:rFonts w:eastAsia="Calibri" w:cs="Calibri"/>
          <w:szCs w:val="22"/>
        </w:rPr>
      </w:pPr>
      <w:r w:rsidRPr="00F5357D">
        <w:rPr>
          <w:rFonts w:eastAsia="Calibri" w:cs="Calibri"/>
          <w:szCs w:val="22"/>
        </w:rPr>
        <w:t>Pod podatkom, izbranim iz šifranta »Način nadzora nad poslovnim subjektom«, je prazno polje za vpis prostega teksta »Opis načina nadzora«, ki ga mora predlagatelj obvezno izpolniti v primeru izbora šifre 45 ali 46 (navedeno tudi v šifrantu v stolpcu 3 – »Vpis dodatnih vrednosti«). V primeru neizpolnitve tega polja aplikacija opozori, da je vpis obvezen in ne omogoči oddaje e-prijave.</w:t>
      </w:r>
    </w:p>
    <w:p w14:paraId="14B71004" w14:textId="77777777" w:rsidR="006A7B24" w:rsidRPr="00F5357D" w:rsidRDefault="006A7B24" w:rsidP="006A7B24">
      <w:pPr>
        <w:ind w:left="284"/>
        <w:rPr>
          <w:rFonts w:eastAsia="Calibri" w:cs="Calibri"/>
          <w:szCs w:val="22"/>
        </w:rPr>
      </w:pPr>
    </w:p>
    <w:p w14:paraId="4DEE38A7" w14:textId="77777777" w:rsidR="006A7B24" w:rsidRPr="00F5357D" w:rsidRDefault="006A7B24" w:rsidP="006A7B24">
      <w:pPr>
        <w:rPr>
          <w:rFonts w:eastAsia="Calibri" w:cs="Calibri"/>
          <w:szCs w:val="22"/>
        </w:rPr>
      </w:pPr>
      <w:r w:rsidRPr="00F5357D">
        <w:rPr>
          <w:rFonts w:eastAsia="Calibri" w:cs="Calibri"/>
          <w:szCs w:val="22"/>
        </w:rPr>
        <w:t>V primeru, da ima subjekt vpisa več dejanskih lastnikov, predlagatelj po vpisu podatkov o enem dejanskem lastniku ta zapis shrani in izbere možnost »Dodaj dejanskega lastnika«, s katerim se mu odpre novo vnosno okno za vpis podatkov o naslednjem dejanskem lastniku. Pri vsakem subjektu vpisa je mogoče vnesti več dejanskih lastnikov.</w:t>
      </w:r>
    </w:p>
    <w:p w14:paraId="47003848" w14:textId="77777777" w:rsidR="006A7B24" w:rsidRPr="00F5357D" w:rsidRDefault="006A7B24" w:rsidP="006A7B24">
      <w:pPr>
        <w:rPr>
          <w:rFonts w:eastAsia="Calibri" w:cs="Calibri"/>
          <w:szCs w:val="22"/>
        </w:rPr>
      </w:pPr>
    </w:p>
    <w:p w14:paraId="6E7C0549" w14:textId="77777777" w:rsidR="006A7B24" w:rsidRPr="00F5357D" w:rsidRDefault="006A7B24" w:rsidP="006A7B24">
      <w:pPr>
        <w:rPr>
          <w:rFonts w:cs="Calibri"/>
          <w:b/>
          <w:i/>
          <w:color w:val="000000"/>
          <w:szCs w:val="22"/>
          <w:u w:val="single"/>
        </w:rPr>
      </w:pPr>
      <w:r w:rsidRPr="00F5357D">
        <w:rPr>
          <w:rFonts w:cs="Calibri"/>
          <w:b/>
          <w:i/>
          <w:color w:val="000000"/>
          <w:szCs w:val="22"/>
          <w:u w:val="single"/>
        </w:rPr>
        <w:t>Pravilo:</w:t>
      </w:r>
    </w:p>
    <w:p w14:paraId="26E3A746" w14:textId="77777777" w:rsidR="006A7B24" w:rsidRPr="00F5357D" w:rsidRDefault="006A7B24" w:rsidP="006A7B24">
      <w:pPr>
        <w:rPr>
          <w:rFonts w:eastAsia="Calibri" w:cs="Calibri"/>
          <w:szCs w:val="22"/>
        </w:rPr>
      </w:pPr>
      <w:r w:rsidRPr="00F5357D">
        <w:rPr>
          <w:rFonts w:cs="Calibri"/>
          <w:color w:val="000000"/>
          <w:szCs w:val="22"/>
        </w:rPr>
        <w:t xml:space="preserve">Vsak dejanski lastnik (glede na enolični identifikator) je pri posameznem subjektu vpisa lahko vpisan le enkrat. Isti dejanski lastnik (enak enolični identifikator) je lahko vpisan pri več subjektih vpisa. Različni dejanski lastniki lahko imajo enako ime in priimek (vendar različni enolični identifikator). </w:t>
      </w:r>
    </w:p>
    <w:p w14:paraId="0694F5AF" w14:textId="77777777" w:rsidR="006A7B24" w:rsidRPr="00F5357D" w:rsidRDefault="006A7B24" w:rsidP="006A7B24">
      <w:pPr>
        <w:rPr>
          <w:rFonts w:eastAsia="Calibri" w:cs="Calibri"/>
          <w:szCs w:val="22"/>
        </w:rPr>
      </w:pPr>
    </w:p>
    <w:p w14:paraId="1BA1F878" w14:textId="77777777" w:rsidR="006A7B24" w:rsidRPr="00F5357D" w:rsidRDefault="006A7B24" w:rsidP="006A7B24">
      <w:pPr>
        <w:rPr>
          <w:rFonts w:eastAsia="Calibri" w:cs="Calibri"/>
          <w:szCs w:val="22"/>
        </w:rPr>
      </w:pPr>
      <w:r w:rsidRPr="00F5357D">
        <w:rPr>
          <w:rFonts w:eastAsia="Calibri" w:cs="Calibri"/>
          <w:szCs w:val="22"/>
        </w:rPr>
        <w:t xml:space="preserve">Vsak vpis/izbris podatka pri že vpisanem subjektu vpisa v RDL se šteje kot </w:t>
      </w:r>
      <w:r w:rsidRPr="00F5357D">
        <w:rPr>
          <w:rFonts w:eastAsia="Calibri" w:cs="Calibri"/>
          <w:b/>
          <w:szCs w:val="22"/>
        </w:rPr>
        <w:t>sprememba podatkov</w:t>
      </w:r>
      <w:r w:rsidRPr="00F5357D">
        <w:rPr>
          <w:rFonts w:eastAsia="Calibri" w:cs="Calibri"/>
          <w:szCs w:val="22"/>
        </w:rPr>
        <w:t>. Predlagatelj vpisa lahko v tem primeru izbriše dejanskega lastnika, lahko spremeni že vpisane podatke ali doda novega dejanskega lastnika. Predlagatelj ima možnost spremeniti le tiste podatke, ki niso preneseni iz drugih, referenčnih registrov (PRS, DR ali CRP) ter vpisati podatke o novih dejanskih lastnikih ali izbrisati obstoječe dejanske lastnike (izbris dejanskega lastnika pri subjektu vpisa pomeni spremembo podatkov pri subjektu vpisa). Pri že vpisanem subjektu vpisa lahko predlagatelj spremeni nekatere podatke o dejanskih lastnikih – ime, priimek, naslov stalnega in začasnega prebivališča ter državljanstvo – torej podatke 204, 205, 206, 207, 208 in 209, če niso vpisani v CRP ali DR in so bili vneseni ročno ter način nadzora nad poslovnim subjektom (podatek 210), višino deleža (podatek 211) in opis načina nadzora (podatek 212). Predlagatelj ne more hkrati (z istim predlogom za vpis podatkov) spremeniti podatkov pri dejanskem lastniku in tega dejanskega lastnika izbrisati iz RDL – v takem primeru se dejanski lastnik izbriše iz RDL brez sprememb podatkov.</w:t>
      </w:r>
    </w:p>
    <w:p w14:paraId="2FC5C86B" w14:textId="77777777" w:rsidR="006A7B24" w:rsidRPr="00F5357D" w:rsidRDefault="006A7B24" w:rsidP="006A7B24">
      <w:pPr>
        <w:rPr>
          <w:rFonts w:eastAsia="Calibri" w:cs="Calibri"/>
          <w:szCs w:val="22"/>
        </w:rPr>
      </w:pPr>
      <w:r w:rsidRPr="00F5357D">
        <w:rPr>
          <w:rFonts w:eastAsia="Calibri" w:cs="Calibri"/>
          <w:szCs w:val="22"/>
        </w:rPr>
        <w:t xml:space="preserve">Vsak subjekt vpisa v RDL mora imeti vpisanega vsaj enega dejanskega lastnika. Po izbrisu zadnjega dejanskega lastnika dobi subjekt vpisa status »Ni vpisan«. </w:t>
      </w:r>
    </w:p>
    <w:p w14:paraId="51A68CE2" w14:textId="77777777" w:rsidR="006A7B24" w:rsidRPr="00F5357D" w:rsidRDefault="006A7B24" w:rsidP="006A7B24">
      <w:pPr>
        <w:rPr>
          <w:rFonts w:eastAsia="Calibri" w:cs="Calibri"/>
          <w:szCs w:val="22"/>
        </w:rPr>
      </w:pPr>
    </w:p>
    <w:p w14:paraId="7D779609" w14:textId="77777777" w:rsidR="006A7B24" w:rsidRPr="00F5357D" w:rsidRDefault="006A7B24" w:rsidP="006A7B24">
      <w:pPr>
        <w:rPr>
          <w:rFonts w:eastAsia="Calibri" w:cs="Calibri"/>
          <w:color w:val="FF0000"/>
          <w:szCs w:val="22"/>
        </w:rPr>
      </w:pPr>
    </w:p>
    <w:p w14:paraId="6FC3D299" w14:textId="77777777" w:rsidR="006A7B24" w:rsidRPr="00F5357D" w:rsidRDefault="006A7B24" w:rsidP="006A7B24">
      <w:pPr>
        <w:rPr>
          <w:rFonts w:eastAsia="Calibri" w:cs="Calibri"/>
          <w:szCs w:val="22"/>
        </w:rPr>
      </w:pPr>
      <w:r w:rsidRPr="00F5357D">
        <w:rPr>
          <w:rFonts w:eastAsia="Calibri" w:cs="Calibri"/>
          <w:szCs w:val="22"/>
        </w:rPr>
        <w:t xml:space="preserve">Po končanem vnosu vseh podatkov se z izbiro gumba »Vpiši v register« na zaslonu prikaže Predogled podatkov za vpis v RDL. Izpis vsebine predloga za vpis mora prikazati vse vnešene podatke - iz pregleda mora biti razvidno, ali so podatki o dejanskem lastniku v postopku vpisa, izbrisa ali spremembe. V kolikor niso izpolnjena vsa zahtevana polja, oziroma so izpolnjena nepravilno, se ob kliku na gumb »Vpiši v register« izpiše opozorilo z navedbo napake. Ko so podatki za vpis pravilno vnešeni, lahko predlagatelj na Predogledu podatkov za vpis v RDL izbere gumb »Potrdi vpis v register« in podatke pošlje v sistem AJPES. </w:t>
      </w:r>
    </w:p>
    <w:p w14:paraId="4673372F" w14:textId="77777777" w:rsidR="006A7B24" w:rsidRPr="00F5357D" w:rsidRDefault="006A7B24" w:rsidP="006A7B24">
      <w:pPr>
        <w:rPr>
          <w:rFonts w:eastAsia="Calibri" w:cs="Calibri"/>
          <w:szCs w:val="22"/>
        </w:rPr>
      </w:pPr>
    </w:p>
    <w:p w14:paraId="4D18ECCD" w14:textId="77777777" w:rsidR="006A7B24" w:rsidRPr="00F5357D" w:rsidRDefault="006A7B24" w:rsidP="006A7B24">
      <w:pPr>
        <w:rPr>
          <w:rFonts w:eastAsia="Calibri" w:cs="Calibri"/>
          <w:szCs w:val="22"/>
        </w:rPr>
      </w:pPr>
      <w:r w:rsidRPr="00F5357D">
        <w:rPr>
          <w:rFonts w:eastAsia="Calibri" w:cs="Calibri"/>
          <w:szCs w:val="22"/>
        </w:rPr>
        <w:t xml:space="preserve">V primeru, če predlagatelj na predlogu za vpis v RDL ne vpiše novih podatkov o dejanskih lastnikih, ne spremeni nobenega obstoječega podatka oz. ne izbriše dejanskega lastnika, ga aplikacija opozori, da vpisa v register ni možno opraviti brez spremembe podatkov. </w:t>
      </w:r>
    </w:p>
    <w:p w14:paraId="50414F6F" w14:textId="77777777" w:rsidR="006A7B24" w:rsidRPr="00F5357D" w:rsidRDefault="006A7B24" w:rsidP="006A7B24">
      <w:pPr>
        <w:rPr>
          <w:rFonts w:eastAsia="Calibri" w:cs="Calibri"/>
          <w:szCs w:val="22"/>
        </w:rPr>
      </w:pPr>
    </w:p>
    <w:p w14:paraId="749142CB" w14:textId="77777777" w:rsidR="006A7B24" w:rsidRPr="00F5357D" w:rsidRDefault="006A7B24" w:rsidP="006A7B24">
      <w:pPr>
        <w:rPr>
          <w:rFonts w:eastAsia="Calibri" w:cs="Calibri"/>
          <w:szCs w:val="22"/>
        </w:rPr>
      </w:pPr>
      <w:r w:rsidRPr="00F5357D">
        <w:rPr>
          <w:rFonts w:eastAsia="Calibri" w:cs="Calibri"/>
          <w:szCs w:val="22"/>
        </w:rPr>
        <w:t xml:space="preserve">Vsakemu vpisu podatkov v register se dodeli enolična identifikacijska številka. </w:t>
      </w:r>
    </w:p>
    <w:p w14:paraId="03BC4E0D" w14:textId="77777777" w:rsidR="006A7B24" w:rsidRDefault="006A7B24" w:rsidP="006A7B24">
      <w:pPr>
        <w:rPr>
          <w:rFonts w:eastAsia="Calibri" w:cs="Arial"/>
          <w:szCs w:val="22"/>
        </w:rPr>
      </w:pPr>
    </w:p>
    <w:p w14:paraId="6A0AF634" w14:textId="0C3D5790" w:rsidR="006A7B24" w:rsidRDefault="006A7B24" w:rsidP="006A7B24">
      <w:pPr>
        <w:pStyle w:val="Napis"/>
        <w:keepNext/>
      </w:pPr>
      <w:bookmarkStart w:id="45" w:name="_Toc529179388"/>
      <w:r>
        <w:lastRenderedPageBreak/>
        <w:t>Tabela : Podatki v predlogu za vpis/spremembo/izbris v RDL</w:t>
      </w:r>
      <w:bookmarkEnd w:id="45"/>
    </w:p>
    <w:tbl>
      <w:tblPr>
        <w:tblW w:w="9781" w:type="dxa"/>
        <w:tblInd w:w="-72" w:type="dxa"/>
        <w:tblBorders>
          <w:top w:val="double" w:sz="4" w:space="0" w:color="auto"/>
          <w:left w:val="double" w:sz="4" w:space="0" w:color="auto"/>
          <w:bottom w:val="double" w:sz="4" w:space="0" w:color="auto"/>
          <w:right w:val="double" w:sz="4"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568"/>
        <w:gridCol w:w="425"/>
        <w:gridCol w:w="1559"/>
        <w:gridCol w:w="425"/>
        <w:gridCol w:w="426"/>
        <w:gridCol w:w="425"/>
        <w:gridCol w:w="1134"/>
        <w:gridCol w:w="1984"/>
        <w:gridCol w:w="2835"/>
      </w:tblGrid>
      <w:tr w:rsidR="006A7B24" w:rsidRPr="006C7767" w14:paraId="49070300" w14:textId="77777777" w:rsidTr="00E97A82">
        <w:trPr>
          <w:cantSplit/>
          <w:trHeight w:val="1365"/>
          <w:tblHeader/>
        </w:trPr>
        <w:tc>
          <w:tcPr>
            <w:tcW w:w="568" w:type="dxa"/>
            <w:tcBorders>
              <w:top w:val="double" w:sz="4" w:space="0" w:color="auto"/>
              <w:bottom w:val="double" w:sz="4" w:space="0" w:color="auto"/>
            </w:tcBorders>
            <w:shd w:val="clear" w:color="auto" w:fill="ACB9CA" w:themeFill="text2" w:themeFillTint="66"/>
            <w:noWrap/>
            <w:textDirection w:val="btLr"/>
            <w:vAlign w:val="center"/>
            <w:hideMark/>
          </w:tcPr>
          <w:p w14:paraId="41940C8C" w14:textId="77777777" w:rsidR="006A7B24" w:rsidRPr="006C7767" w:rsidRDefault="006A7B24" w:rsidP="00E97A82">
            <w:pPr>
              <w:jc w:val="center"/>
              <w:rPr>
                <w:rFonts w:cs="Arial"/>
                <w:b/>
                <w:bCs/>
                <w:sz w:val="20"/>
              </w:rPr>
            </w:pPr>
            <w:r w:rsidRPr="006C7767">
              <w:rPr>
                <w:rFonts w:cs="Arial"/>
                <w:b/>
                <w:bCs/>
                <w:sz w:val="20"/>
              </w:rPr>
              <w:t>Oznaka</w:t>
            </w:r>
          </w:p>
        </w:tc>
        <w:tc>
          <w:tcPr>
            <w:tcW w:w="425" w:type="dxa"/>
            <w:tcBorders>
              <w:top w:val="double" w:sz="4" w:space="0" w:color="auto"/>
              <w:bottom w:val="double" w:sz="4" w:space="0" w:color="auto"/>
            </w:tcBorders>
            <w:shd w:val="clear" w:color="auto" w:fill="ACB9CA" w:themeFill="text2" w:themeFillTint="66"/>
            <w:noWrap/>
            <w:textDirection w:val="btLr"/>
            <w:vAlign w:val="center"/>
            <w:hideMark/>
          </w:tcPr>
          <w:p w14:paraId="67B220A9" w14:textId="77777777" w:rsidR="006A7B24" w:rsidRPr="006C7767" w:rsidRDefault="006A7B24" w:rsidP="00E97A82">
            <w:pPr>
              <w:jc w:val="center"/>
              <w:rPr>
                <w:rFonts w:cs="Arial"/>
                <w:b/>
                <w:bCs/>
                <w:sz w:val="20"/>
              </w:rPr>
            </w:pPr>
            <w:r w:rsidRPr="006C7767">
              <w:rPr>
                <w:rFonts w:cs="Arial"/>
                <w:b/>
                <w:bCs/>
                <w:sz w:val="20"/>
              </w:rPr>
              <w:t>Obveznost</w:t>
            </w:r>
          </w:p>
        </w:tc>
        <w:tc>
          <w:tcPr>
            <w:tcW w:w="1559" w:type="dxa"/>
            <w:tcBorders>
              <w:top w:val="double" w:sz="4" w:space="0" w:color="auto"/>
              <w:bottom w:val="double" w:sz="4" w:space="0" w:color="auto"/>
            </w:tcBorders>
            <w:shd w:val="clear" w:color="auto" w:fill="ACB9CA" w:themeFill="text2" w:themeFillTint="66"/>
            <w:textDirection w:val="btLr"/>
            <w:vAlign w:val="center"/>
            <w:hideMark/>
          </w:tcPr>
          <w:p w14:paraId="379BF060" w14:textId="77777777" w:rsidR="006A7B24" w:rsidRPr="006C7767" w:rsidRDefault="006A7B24" w:rsidP="00E97A82">
            <w:pPr>
              <w:ind w:left="113" w:right="113"/>
              <w:jc w:val="center"/>
              <w:rPr>
                <w:rFonts w:cs="Arial"/>
                <w:b/>
                <w:bCs/>
                <w:sz w:val="20"/>
              </w:rPr>
            </w:pPr>
            <w:r w:rsidRPr="006C7767">
              <w:rPr>
                <w:rFonts w:cs="Arial"/>
                <w:b/>
                <w:bCs/>
                <w:sz w:val="20"/>
              </w:rPr>
              <w:t>Podatek</w:t>
            </w:r>
          </w:p>
        </w:tc>
        <w:tc>
          <w:tcPr>
            <w:tcW w:w="425" w:type="dxa"/>
            <w:tcBorders>
              <w:top w:val="double" w:sz="4" w:space="0" w:color="auto"/>
              <w:bottom w:val="double" w:sz="4" w:space="0" w:color="auto"/>
            </w:tcBorders>
            <w:shd w:val="clear" w:color="auto" w:fill="ACB9CA" w:themeFill="text2" w:themeFillTint="66"/>
            <w:noWrap/>
            <w:textDirection w:val="btLr"/>
            <w:vAlign w:val="center"/>
            <w:hideMark/>
          </w:tcPr>
          <w:p w14:paraId="74616BD0" w14:textId="77777777" w:rsidR="006A7B24" w:rsidRPr="006C7767" w:rsidRDefault="006A7B24" w:rsidP="00E97A82">
            <w:pPr>
              <w:jc w:val="center"/>
              <w:rPr>
                <w:rFonts w:cs="Arial"/>
                <w:b/>
                <w:bCs/>
                <w:sz w:val="20"/>
              </w:rPr>
            </w:pPr>
            <w:r w:rsidRPr="006C7767">
              <w:rPr>
                <w:rFonts w:cs="Arial"/>
                <w:b/>
                <w:bCs/>
                <w:sz w:val="20"/>
              </w:rPr>
              <w:t>Vnos</w:t>
            </w:r>
          </w:p>
        </w:tc>
        <w:tc>
          <w:tcPr>
            <w:tcW w:w="426" w:type="dxa"/>
            <w:tcBorders>
              <w:top w:val="double" w:sz="4" w:space="0" w:color="auto"/>
              <w:bottom w:val="double" w:sz="4" w:space="0" w:color="auto"/>
            </w:tcBorders>
            <w:shd w:val="clear" w:color="auto" w:fill="ACB9CA" w:themeFill="text2" w:themeFillTint="66"/>
            <w:noWrap/>
            <w:textDirection w:val="btLr"/>
            <w:vAlign w:val="center"/>
            <w:hideMark/>
          </w:tcPr>
          <w:p w14:paraId="5871FBB4" w14:textId="77777777" w:rsidR="006A7B24" w:rsidRPr="006C7767" w:rsidRDefault="006A7B24" w:rsidP="00E97A82">
            <w:pPr>
              <w:jc w:val="center"/>
              <w:rPr>
                <w:rFonts w:cs="Arial"/>
                <w:b/>
                <w:bCs/>
                <w:sz w:val="20"/>
              </w:rPr>
            </w:pPr>
            <w:r w:rsidRPr="006C7767">
              <w:rPr>
                <w:rFonts w:cs="Arial"/>
                <w:b/>
                <w:bCs/>
                <w:sz w:val="20"/>
              </w:rPr>
              <w:t>Programsko</w:t>
            </w:r>
          </w:p>
        </w:tc>
        <w:tc>
          <w:tcPr>
            <w:tcW w:w="425" w:type="dxa"/>
            <w:tcBorders>
              <w:top w:val="double" w:sz="4" w:space="0" w:color="auto"/>
              <w:bottom w:val="double" w:sz="4" w:space="0" w:color="auto"/>
            </w:tcBorders>
            <w:shd w:val="clear" w:color="auto" w:fill="ACB9CA" w:themeFill="text2" w:themeFillTint="66"/>
            <w:noWrap/>
            <w:textDirection w:val="btLr"/>
            <w:vAlign w:val="center"/>
            <w:hideMark/>
          </w:tcPr>
          <w:p w14:paraId="27D20D05" w14:textId="77777777" w:rsidR="006A7B24" w:rsidRPr="006C7767" w:rsidRDefault="006A7B24" w:rsidP="00E97A82">
            <w:pPr>
              <w:jc w:val="center"/>
              <w:rPr>
                <w:rFonts w:cs="Arial"/>
                <w:b/>
                <w:bCs/>
                <w:sz w:val="20"/>
              </w:rPr>
            </w:pPr>
            <w:r w:rsidRPr="006C7767">
              <w:rPr>
                <w:rFonts w:cs="Arial"/>
                <w:b/>
                <w:bCs/>
                <w:sz w:val="20"/>
              </w:rPr>
              <w:t>Samo za branje</w:t>
            </w:r>
          </w:p>
        </w:tc>
        <w:tc>
          <w:tcPr>
            <w:tcW w:w="1134" w:type="dxa"/>
            <w:tcBorders>
              <w:top w:val="double" w:sz="4" w:space="0" w:color="auto"/>
              <w:bottom w:val="double" w:sz="4" w:space="0" w:color="auto"/>
            </w:tcBorders>
            <w:shd w:val="clear" w:color="auto" w:fill="ACB9CA" w:themeFill="text2" w:themeFillTint="66"/>
            <w:textDirection w:val="btLr"/>
            <w:vAlign w:val="center"/>
            <w:hideMark/>
          </w:tcPr>
          <w:p w14:paraId="404A507C" w14:textId="77777777" w:rsidR="006A7B24" w:rsidRPr="006C7767" w:rsidRDefault="006A7B24" w:rsidP="00E97A82">
            <w:pPr>
              <w:ind w:left="113" w:right="113"/>
              <w:jc w:val="center"/>
              <w:rPr>
                <w:rFonts w:cs="Arial"/>
                <w:b/>
                <w:bCs/>
                <w:sz w:val="20"/>
              </w:rPr>
            </w:pPr>
            <w:r w:rsidRPr="006C7767">
              <w:rPr>
                <w:rFonts w:cs="Arial"/>
                <w:b/>
                <w:bCs/>
                <w:sz w:val="20"/>
              </w:rPr>
              <w:t>Vir podatkov</w:t>
            </w:r>
          </w:p>
        </w:tc>
        <w:tc>
          <w:tcPr>
            <w:tcW w:w="1984" w:type="dxa"/>
            <w:tcBorders>
              <w:top w:val="double" w:sz="4" w:space="0" w:color="auto"/>
              <w:bottom w:val="double" w:sz="4" w:space="0" w:color="auto"/>
            </w:tcBorders>
            <w:shd w:val="clear" w:color="auto" w:fill="ACB9CA" w:themeFill="text2" w:themeFillTint="66"/>
            <w:textDirection w:val="btLr"/>
            <w:vAlign w:val="center"/>
            <w:hideMark/>
          </w:tcPr>
          <w:p w14:paraId="7DFE6C73" w14:textId="77777777" w:rsidR="006A7B24" w:rsidRPr="006C7767" w:rsidRDefault="006A7B24" w:rsidP="00E97A82">
            <w:pPr>
              <w:ind w:left="113" w:right="113"/>
              <w:jc w:val="center"/>
              <w:rPr>
                <w:rFonts w:cs="Arial"/>
                <w:b/>
                <w:bCs/>
                <w:sz w:val="20"/>
              </w:rPr>
            </w:pPr>
            <w:r w:rsidRPr="006C7767">
              <w:rPr>
                <w:rFonts w:cs="Arial"/>
                <w:b/>
                <w:bCs/>
                <w:sz w:val="20"/>
              </w:rPr>
              <w:t>Kontrola</w:t>
            </w:r>
          </w:p>
        </w:tc>
        <w:tc>
          <w:tcPr>
            <w:tcW w:w="2835" w:type="dxa"/>
            <w:tcBorders>
              <w:top w:val="double" w:sz="4" w:space="0" w:color="auto"/>
              <w:bottom w:val="double" w:sz="4" w:space="0" w:color="auto"/>
            </w:tcBorders>
            <w:shd w:val="clear" w:color="auto" w:fill="ACB9CA" w:themeFill="text2" w:themeFillTint="66"/>
            <w:vAlign w:val="center"/>
            <w:hideMark/>
          </w:tcPr>
          <w:p w14:paraId="24937BF4" w14:textId="77777777" w:rsidR="006A7B24" w:rsidRPr="006C7767" w:rsidRDefault="006A7B24" w:rsidP="00E97A82">
            <w:pPr>
              <w:jc w:val="center"/>
              <w:rPr>
                <w:rFonts w:cs="Arial"/>
                <w:b/>
                <w:bCs/>
                <w:sz w:val="20"/>
              </w:rPr>
            </w:pPr>
            <w:r w:rsidRPr="006C7767">
              <w:rPr>
                <w:rFonts w:cs="Arial"/>
                <w:b/>
                <w:bCs/>
                <w:sz w:val="20"/>
              </w:rPr>
              <w:t>Opomba</w:t>
            </w:r>
          </w:p>
        </w:tc>
      </w:tr>
      <w:tr w:rsidR="006A7B24" w:rsidRPr="006C7767" w14:paraId="2B984870" w14:textId="77777777" w:rsidTr="00E97A82">
        <w:trPr>
          <w:trHeight w:val="525"/>
        </w:trPr>
        <w:tc>
          <w:tcPr>
            <w:tcW w:w="568" w:type="dxa"/>
            <w:tcBorders>
              <w:top w:val="double" w:sz="4" w:space="0" w:color="auto"/>
            </w:tcBorders>
            <w:noWrap/>
            <w:vAlign w:val="center"/>
            <w:hideMark/>
          </w:tcPr>
          <w:p w14:paraId="2D0AFC28" w14:textId="77777777" w:rsidR="006A7B24" w:rsidRPr="00763C60" w:rsidRDefault="006A7B24" w:rsidP="00E97A82">
            <w:pPr>
              <w:jc w:val="center"/>
              <w:rPr>
                <w:rFonts w:cs="Arial"/>
                <w:color w:val="000000"/>
                <w:sz w:val="16"/>
                <w:szCs w:val="16"/>
              </w:rPr>
            </w:pPr>
            <w:r>
              <w:rPr>
                <w:rFonts w:cs="Arial"/>
                <w:color w:val="000000"/>
                <w:sz w:val="16"/>
                <w:szCs w:val="16"/>
              </w:rPr>
              <w:t>306</w:t>
            </w:r>
          </w:p>
        </w:tc>
        <w:tc>
          <w:tcPr>
            <w:tcW w:w="425" w:type="dxa"/>
            <w:tcBorders>
              <w:top w:val="double" w:sz="4" w:space="0" w:color="auto"/>
            </w:tcBorders>
            <w:noWrap/>
            <w:vAlign w:val="center"/>
            <w:hideMark/>
          </w:tcPr>
          <w:p w14:paraId="19784640" w14:textId="77777777" w:rsidR="006A7B24" w:rsidRPr="00763C60" w:rsidRDefault="006A7B24" w:rsidP="00E97A82">
            <w:pPr>
              <w:jc w:val="center"/>
              <w:rPr>
                <w:rFonts w:cs="Arial"/>
                <w:b/>
                <w:bCs/>
                <w:color w:val="000000"/>
                <w:sz w:val="16"/>
                <w:szCs w:val="16"/>
              </w:rPr>
            </w:pPr>
            <w:r w:rsidRPr="00763C60">
              <w:rPr>
                <w:rFonts w:cs="Arial"/>
                <w:b/>
                <w:bCs/>
                <w:color w:val="000000"/>
                <w:sz w:val="16"/>
                <w:szCs w:val="16"/>
              </w:rPr>
              <w:sym w:font="Wingdings" w:char="F0FC"/>
            </w:r>
          </w:p>
        </w:tc>
        <w:tc>
          <w:tcPr>
            <w:tcW w:w="1559" w:type="dxa"/>
            <w:tcBorders>
              <w:top w:val="double" w:sz="4" w:space="0" w:color="auto"/>
            </w:tcBorders>
            <w:vAlign w:val="center"/>
            <w:hideMark/>
          </w:tcPr>
          <w:p w14:paraId="362BD62C" w14:textId="77777777" w:rsidR="006A7B24" w:rsidRPr="00763C60" w:rsidRDefault="006A7B24" w:rsidP="00E97A82">
            <w:pPr>
              <w:jc w:val="left"/>
              <w:rPr>
                <w:rFonts w:cs="Arial"/>
                <w:color w:val="000000"/>
                <w:sz w:val="16"/>
                <w:szCs w:val="16"/>
              </w:rPr>
            </w:pPr>
            <w:r w:rsidRPr="00763C60">
              <w:rPr>
                <w:rFonts w:cs="Arial"/>
                <w:color w:val="000000"/>
                <w:sz w:val="16"/>
                <w:szCs w:val="16"/>
              </w:rPr>
              <w:t xml:space="preserve">identifikacijska številka </w:t>
            </w:r>
            <w:r>
              <w:rPr>
                <w:rFonts w:cs="Arial"/>
                <w:color w:val="000000"/>
                <w:sz w:val="16"/>
                <w:szCs w:val="16"/>
              </w:rPr>
              <w:t>vpisa v register</w:t>
            </w:r>
          </w:p>
        </w:tc>
        <w:tc>
          <w:tcPr>
            <w:tcW w:w="425" w:type="dxa"/>
            <w:tcBorders>
              <w:top w:val="double" w:sz="4" w:space="0" w:color="auto"/>
            </w:tcBorders>
            <w:noWrap/>
            <w:vAlign w:val="center"/>
            <w:hideMark/>
          </w:tcPr>
          <w:p w14:paraId="4AC4366B" w14:textId="77777777" w:rsidR="006A7B24" w:rsidRPr="00763C60" w:rsidRDefault="006A7B24" w:rsidP="00E97A82">
            <w:pPr>
              <w:jc w:val="center"/>
              <w:rPr>
                <w:rFonts w:cs="Arial"/>
                <w:b/>
                <w:bCs/>
                <w:color w:val="000000"/>
                <w:sz w:val="16"/>
                <w:szCs w:val="16"/>
              </w:rPr>
            </w:pPr>
          </w:p>
        </w:tc>
        <w:tc>
          <w:tcPr>
            <w:tcW w:w="426" w:type="dxa"/>
            <w:tcBorders>
              <w:top w:val="double" w:sz="4" w:space="0" w:color="auto"/>
            </w:tcBorders>
            <w:noWrap/>
            <w:vAlign w:val="center"/>
            <w:hideMark/>
          </w:tcPr>
          <w:p w14:paraId="646877F1"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tcBorders>
              <w:top w:val="double" w:sz="4" w:space="0" w:color="auto"/>
            </w:tcBorders>
            <w:noWrap/>
            <w:vAlign w:val="center"/>
            <w:hideMark/>
          </w:tcPr>
          <w:p w14:paraId="16CE46EC"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tcBorders>
              <w:top w:val="double" w:sz="4" w:space="0" w:color="auto"/>
            </w:tcBorders>
            <w:vAlign w:val="center"/>
            <w:hideMark/>
          </w:tcPr>
          <w:p w14:paraId="02839492" w14:textId="77777777" w:rsidR="006A7B24" w:rsidRPr="00763C60" w:rsidRDefault="006A7B24" w:rsidP="00E97A82">
            <w:pPr>
              <w:jc w:val="center"/>
              <w:rPr>
                <w:rFonts w:cs="Arial"/>
                <w:b/>
                <w:bCs/>
                <w:color w:val="000000"/>
                <w:sz w:val="16"/>
                <w:szCs w:val="16"/>
              </w:rPr>
            </w:pPr>
            <w:r w:rsidRPr="00763C60">
              <w:rPr>
                <w:rFonts w:cs="Arial"/>
                <w:bCs/>
                <w:color w:val="000000"/>
                <w:sz w:val="16"/>
                <w:szCs w:val="16"/>
              </w:rPr>
              <w:t>programsko</w:t>
            </w:r>
          </w:p>
        </w:tc>
        <w:tc>
          <w:tcPr>
            <w:tcW w:w="1984" w:type="dxa"/>
            <w:tcBorders>
              <w:top w:val="double" w:sz="4" w:space="0" w:color="auto"/>
            </w:tcBorders>
            <w:vAlign w:val="center"/>
            <w:hideMark/>
          </w:tcPr>
          <w:p w14:paraId="0CE7476F" w14:textId="77777777" w:rsidR="006A7B24" w:rsidRPr="00763C60" w:rsidRDefault="006A7B24" w:rsidP="00E97A82">
            <w:pPr>
              <w:jc w:val="left"/>
              <w:rPr>
                <w:rFonts w:cs="Arial"/>
                <w:color w:val="000000"/>
                <w:sz w:val="16"/>
                <w:szCs w:val="16"/>
              </w:rPr>
            </w:pPr>
            <w:r w:rsidRPr="00763C60">
              <w:rPr>
                <w:rFonts w:cs="Arial"/>
                <w:color w:val="000000"/>
                <w:sz w:val="16"/>
                <w:szCs w:val="16"/>
              </w:rPr>
              <w:t xml:space="preserve">številka </w:t>
            </w:r>
            <w:r w:rsidRPr="00763C60">
              <w:rPr>
                <w:rFonts w:cs="Arial"/>
                <w:sz w:val="16"/>
                <w:szCs w:val="16"/>
              </w:rPr>
              <w:t>&gt; 0 in &gt; številka zadnjega vpisa</w:t>
            </w:r>
          </w:p>
        </w:tc>
        <w:tc>
          <w:tcPr>
            <w:tcW w:w="2835" w:type="dxa"/>
            <w:tcBorders>
              <w:top w:val="double" w:sz="4" w:space="0" w:color="auto"/>
            </w:tcBorders>
            <w:vAlign w:val="center"/>
            <w:hideMark/>
          </w:tcPr>
          <w:p w14:paraId="1FAC2F1E" w14:textId="77777777" w:rsidR="006A7B24" w:rsidRPr="00763C60" w:rsidRDefault="006A7B24" w:rsidP="00E97A82">
            <w:pPr>
              <w:jc w:val="left"/>
              <w:rPr>
                <w:rFonts w:cs="Arial"/>
                <w:color w:val="000000"/>
                <w:sz w:val="16"/>
                <w:szCs w:val="16"/>
              </w:rPr>
            </w:pPr>
            <w:r w:rsidRPr="00763C60">
              <w:rPr>
                <w:rFonts w:cs="Arial"/>
                <w:color w:val="000000"/>
                <w:sz w:val="16"/>
                <w:szCs w:val="16"/>
              </w:rPr>
              <w:t xml:space="preserve">ID številka </w:t>
            </w:r>
            <w:r>
              <w:rPr>
                <w:rFonts w:cs="Arial"/>
                <w:color w:val="000000"/>
                <w:sz w:val="16"/>
                <w:szCs w:val="16"/>
              </w:rPr>
              <w:t xml:space="preserve">vpisa </w:t>
            </w:r>
            <w:r w:rsidRPr="00763C60">
              <w:rPr>
                <w:rFonts w:cs="Arial"/>
                <w:color w:val="000000"/>
                <w:sz w:val="16"/>
                <w:szCs w:val="16"/>
              </w:rPr>
              <w:t xml:space="preserve">se avtomatsko določi, ko predlagatelj </w:t>
            </w:r>
            <w:r>
              <w:rPr>
                <w:rFonts w:cs="Arial"/>
                <w:sz w:val="16"/>
                <w:szCs w:val="16"/>
              </w:rPr>
              <w:t>vpiše podatke v RDL</w:t>
            </w:r>
          </w:p>
        </w:tc>
      </w:tr>
      <w:tr w:rsidR="006A7B24" w:rsidRPr="006C7767" w14:paraId="56E67F44" w14:textId="77777777" w:rsidTr="00E97A82">
        <w:trPr>
          <w:trHeight w:val="255"/>
        </w:trPr>
        <w:tc>
          <w:tcPr>
            <w:tcW w:w="568" w:type="dxa"/>
            <w:tcBorders>
              <w:top w:val="single" w:sz="2" w:space="0" w:color="auto"/>
              <w:bottom w:val="single" w:sz="2" w:space="0" w:color="auto"/>
            </w:tcBorders>
            <w:shd w:val="clear" w:color="auto" w:fill="D5DCE4" w:themeFill="text2" w:themeFillTint="33"/>
            <w:noWrap/>
            <w:vAlign w:val="center"/>
            <w:hideMark/>
          </w:tcPr>
          <w:p w14:paraId="0C1FC446" w14:textId="77777777" w:rsidR="006A7B24" w:rsidRPr="00763C60" w:rsidRDefault="006A7B24" w:rsidP="00E97A82">
            <w:pPr>
              <w:jc w:val="center"/>
              <w:rPr>
                <w:rFonts w:cs="Arial"/>
                <w:b/>
                <w:color w:val="000000"/>
                <w:sz w:val="18"/>
                <w:szCs w:val="18"/>
              </w:rPr>
            </w:pPr>
            <w:r w:rsidRPr="00763C60">
              <w:rPr>
                <w:rFonts w:cs="Arial"/>
                <w:b/>
                <w:color w:val="000000"/>
                <w:sz w:val="18"/>
                <w:szCs w:val="18"/>
              </w:rPr>
              <w:t>A)</w:t>
            </w:r>
          </w:p>
        </w:tc>
        <w:tc>
          <w:tcPr>
            <w:tcW w:w="6378" w:type="dxa"/>
            <w:gridSpan w:val="7"/>
            <w:tcBorders>
              <w:top w:val="single" w:sz="2" w:space="0" w:color="auto"/>
              <w:bottom w:val="single" w:sz="2" w:space="0" w:color="auto"/>
            </w:tcBorders>
            <w:shd w:val="clear" w:color="auto" w:fill="D5DCE4" w:themeFill="text2" w:themeFillTint="33"/>
            <w:noWrap/>
            <w:vAlign w:val="center"/>
            <w:hideMark/>
          </w:tcPr>
          <w:p w14:paraId="39B96984" w14:textId="77777777" w:rsidR="006A7B24" w:rsidRPr="00763C60" w:rsidRDefault="006A7B24" w:rsidP="00E97A82">
            <w:pPr>
              <w:jc w:val="left"/>
              <w:rPr>
                <w:rFonts w:cs="Arial"/>
                <w:color w:val="000000"/>
                <w:sz w:val="18"/>
                <w:szCs w:val="18"/>
              </w:rPr>
            </w:pPr>
            <w:r w:rsidRPr="00763C60">
              <w:rPr>
                <w:rFonts w:cs="Arial"/>
                <w:b/>
                <w:bCs/>
                <w:color w:val="000000"/>
                <w:sz w:val="18"/>
                <w:szCs w:val="18"/>
              </w:rPr>
              <w:t>Podatki o predlagatelju</w:t>
            </w:r>
          </w:p>
        </w:tc>
        <w:tc>
          <w:tcPr>
            <w:tcW w:w="2835" w:type="dxa"/>
            <w:tcBorders>
              <w:top w:val="single" w:sz="2" w:space="0" w:color="auto"/>
              <w:bottom w:val="single" w:sz="2" w:space="0" w:color="auto"/>
            </w:tcBorders>
            <w:shd w:val="clear" w:color="auto" w:fill="D5DCE4" w:themeFill="text2" w:themeFillTint="33"/>
            <w:vAlign w:val="center"/>
          </w:tcPr>
          <w:p w14:paraId="1911B201" w14:textId="77777777" w:rsidR="006A7B24" w:rsidRPr="00763C60" w:rsidRDefault="006A7B24" w:rsidP="00E97A82">
            <w:pPr>
              <w:jc w:val="left"/>
              <w:rPr>
                <w:rFonts w:cs="Arial"/>
                <w:b/>
                <w:color w:val="000000"/>
                <w:sz w:val="18"/>
                <w:szCs w:val="18"/>
              </w:rPr>
            </w:pPr>
            <w:r w:rsidRPr="00763C60">
              <w:rPr>
                <w:rFonts w:cs="Arial"/>
                <w:b/>
                <w:color w:val="000000"/>
                <w:sz w:val="18"/>
                <w:szCs w:val="18"/>
              </w:rPr>
              <w:t>Ta sklop se v e-prijavi izpolni samo enkrat</w:t>
            </w:r>
          </w:p>
        </w:tc>
      </w:tr>
      <w:tr w:rsidR="006A7B24" w:rsidRPr="006C7767" w14:paraId="6006A789" w14:textId="77777777" w:rsidTr="00E97A82">
        <w:trPr>
          <w:trHeight w:val="510"/>
        </w:trPr>
        <w:tc>
          <w:tcPr>
            <w:tcW w:w="568" w:type="dxa"/>
            <w:tcBorders>
              <w:top w:val="single" w:sz="2" w:space="0" w:color="auto"/>
            </w:tcBorders>
            <w:noWrap/>
            <w:vAlign w:val="center"/>
          </w:tcPr>
          <w:p w14:paraId="63AD48AA" w14:textId="77777777" w:rsidR="006A7B24" w:rsidRPr="00763C60" w:rsidRDefault="006A7B24" w:rsidP="00E97A82">
            <w:pPr>
              <w:jc w:val="center"/>
              <w:rPr>
                <w:rFonts w:cs="Arial"/>
                <w:color w:val="000000"/>
                <w:sz w:val="16"/>
                <w:szCs w:val="16"/>
              </w:rPr>
            </w:pPr>
            <w:r>
              <w:rPr>
                <w:rFonts w:cs="Arial"/>
                <w:color w:val="000000"/>
                <w:sz w:val="16"/>
                <w:szCs w:val="16"/>
              </w:rPr>
              <w:t>301</w:t>
            </w:r>
          </w:p>
        </w:tc>
        <w:tc>
          <w:tcPr>
            <w:tcW w:w="425" w:type="dxa"/>
            <w:tcBorders>
              <w:top w:val="single" w:sz="2" w:space="0" w:color="auto"/>
            </w:tcBorders>
            <w:noWrap/>
            <w:vAlign w:val="center"/>
            <w:hideMark/>
          </w:tcPr>
          <w:p w14:paraId="09C9905B"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1559" w:type="dxa"/>
            <w:tcBorders>
              <w:top w:val="single" w:sz="2" w:space="0" w:color="auto"/>
            </w:tcBorders>
            <w:vAlign w:val="center"/>
            <w:hideMark/>
          </w:tcPr>
          <w:p w14:paraId="14B3AA6F" w14:textId="77777777" w:rsidR="006A7B24" w:rsidRPr="00763C60" w:rsidRDefault="006A7B24" w:rsidP="00E97A82">
            <w:pPr>
              <w:jc w:val="left"/>
              <w:rPr>
                <w:rFonts w:cs="Arial"/>
                <w:color w:val="000000"/>
                <w:sz w:val="16"/>
                <w:szCs w:val="16"/>
              </w:rPr>
            </w:pPr>
            <w:r w:rsidRPr="00763C60">
              <w:rPr>
                <w:rFonts w:cs="Arial"/>
                <w:color w:val="000000"/>
                <w:sz w:val="16"/>
                <w:szCs w:val="16"/>
              </w:rPr>
              <w:t>ime</w:t>
            </w:r>
          </w:p>
        </w:tc>
        <w:tc>
          <w:tcPr>
            <w:tcW w:w="425" w:type="dxa"/>
            <w:tcBorders>
              <w:top w:val="single" w:sz="2" w:space="0" w:color="auto"/>
            </w:tcBorders>
            <w:noWrap/>
            <w:vAlign w:val="center"/>
          </w:tcPr>
          <w:p w14:paraId="4B9E20B7"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6" w:type="dxa"/>
            <w:tcBorders>
              <w:top w:val="single" w:sz="2" w:space="0" w:color="auto"/>
            </w:tcBorders>
            <w:noWrap/>
            <w:vAlign w:val="center"/>
          </w:tcPr>
          <w:p w14:paraId="0C59F5C2" w14:textId="77777777" w:rsidR="006A7B24" w:rsidRPr="00763C60" w:rsidRDefault="006A7B24" w:rsidP="00E97A82">
            <w:pPr>
              <w:jc w:val="center"/>
              <w:rPr>
                <w:sz w:val="16"/>
                <w:szCs w:val="16"/>
              </w:rPr>
            </w:pPr>
          </w:p>
        </w:tc>
        <w:tc>
          <w:tcPr>
            <w:tcW w:w="425" w:type="dxa"/>
            <w:tcBorders>
              <w:top w:val="single" w:sz="2" w:space="0" w:color="auto"/>
            </w:tcBorders>
            <w:noWrap/>
            <w:vAlign w:val="center"/>
          </w:tcPr>
          <w:p w14:paraId="7235CED1" w14:textId="77777777" w:rsidR="006A7B24" w:rsidRPr="00763C60" w:rsidRDefault="006A7B24" w:rsidP="00E97A82">
            <w:pPr>
              <w:jc w:val="center"/>
              <w:rPr>
                <w:rFonts w:cs="Arial"/>
                <w:color w:val="000000"/>
                <w:sz w:val="16"/>
                <w:szCs w:val="16"/>
              </w:rPr>
            </w:pPr>
          </w:p>
        </w:tc>
        <w:tc>
          <w:tcPr>
            <w:tcW w:w="1134" w:type="dxa"/>
            <w:tcBorders>
              <w:top w:val="single" w:sz="2" w:space="0" w:color="auto"/>
            </w:tcBorders>
            <w:vAlign w:val="center"/>
          </w:tcPr>
          <w:p w14:paraId="154C22BC" w14:textId="77777777" w:rsidR="006A7B24" w:rsidRPr="00763C60" w:rsidRDefault="006A7B24" w:rsidP="00E97A82">
            <w:pPr>
              <w:jc w:val="center"/>
              <w:rPr>
                <w:rFonts w:cs="Arial"/>
                <w:color w:val="000000"/>
                <w:sz w:val="16"/>
                <w:szCs w:val="16"/>
              </w:rPr>
            </w:pPr>
          </w:p>
        </w:tc>
        <w:tc>
          <w:tcPr>
            <w:tcW w:w="1984" w:type="dxa"/>
            <w:tcBorders>
              <w:top w:val="single" w:sz="2" w:space="0" w:color="auto"/>
            </w:tcBorders>
            <w:vAlign w:val="center"/>
          </w:tcPr>
          <w:p w14:paraId="24DD550C" w14:textId="77777777" w:rsidR="006A7B24" w:rsidRPr="00763C60" w:rsidRDefault="006A7B24" w:rsidP="00E97A82">
            <w:pPr>
              <w:jc w:val="left"/>
              <w:rPr>
                <w:rFonts w:cs="Arial"/>
                <w:color w:val="000000"/>
                <w:sz w:val="16"/>
                <w:szCs w:val="16"/>
              </w:rPr>
            </w:pPr>
          </w:p>
        </w:tc>
        <w:tc>
          <w:tcPr>
            <w:tcW w:w="2835" w:type="dxa"/>
            <w:tcBorders>
              <w:top w:val="single" w:sz="2" w:space="0" w:color="auto"/>
            </w:tcBorders>
            <w:vAlign w:val="center"/>
          </w:tcPr>
          <w:p w14:paraId="5A148387" w14:textId="77777777" w:rsidR="006A7B24" w:rsidRPr="00763C60" w:rsidRDefault="006A7B24" w:rsidP="00E97A82">
            <w:pPr>
              <w:jc w:val="left"/>
              <w:rPr>
                <w:sz w:val="16"/>
                <w:szCs w:val="16"/>
              </w:rPr>
            </w:pPr>
          </w:p>
        </w:tc>
      </w:tr>
      <w:tr w:rsidR="006A7B24" w:rsidRPr="006C7767" w14:paraId="1937C2CE" w14:textId="77777777" w:rsidTr="00E97A82">
        <w:trPr>
          <w:trHeight w:val="510"/>
        </w:trPr>
        <w:tc>
          <w:tcPr>
            <w:tcW w:w="568" w:type="dxa"/>
            <w:noWrap/>
            <w:vAlign w:val="center"/>
          </w:tcPr>
          <w:p w14:paraId="7A561645" w14:textId="77777777" w:rsidR="006A7B24" w:rsidRPr="00763C60" w:rsidRDefault="006A7B24" w:rsidP="00E97A82">
            <w:pPr>
              <w:jc w:val="center"/>
              <w:rPr>
                <w:rFonts w:cs="Arial"/>
                <w:color w:val="000000"/>
                <w:sz w:val="16"/>
                <w:szCs w:val="16"/>
              </w:rPr>
            </w:pPr>
            <w:r>
              <w:rPr>
                <w:rFonts w:cs="Arial"/>
                <w:color w:val="000000"/>
                <w:sz w:val="16"/>
                <w:szCs w:val="16"/>
              </w:rPr>
              <w:t>302</w:t>
            </w:r>
          </w:p>
        </w:tc>
        <w:tc>
          <w:tcPr>
            <w:tcW w:w="425" w:type="dxa"/>
            <w:noWrap/>
            <w:vAlign w:val="center"/>
            <w:hideMark/>
          </w:tcPr>
          <w:p w14:paraId="53A15DA9"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1559" w:type="dxa"/>
            <w:vAlign w:val="center"/>
            <w:hideMark/>
          </w:tcPr>
          <w:p w14:paraId="7092FB53" w14:textId="77777777" w:rsidR="006A7B24" w:rsidRPr="00763C60" w:rsidRDefault="006A7B24" w:rsidP="00E97A82">
            <w:pPr>
              <w:jc w:val="left"/>
              <w:rPr>
                <w:rFonts w:cs="Arial"/>
                <w:color w:val="000000"/>
                <w:sz w:val="16"/>
                <w:szCs w:val="16"/>
              </w:rPr>
            </w:pPr>
            <w:r w:rsidRPr="00763C60">
              <w:rPr>
                <w:rFonts w:cs="Arial"/>
                <w:color w:val="000000"/>
                <w:sz w:val="16"/>
                <w:szCs w:val="16"/>
              </w:rPr>
              <w:t>priimek</w:t>
            </w:r>
          </w:p>
        </w:tc>
        <w:tc>
          <w:tcPr>
            <w:tcW w:w="425" w:type="dxa"/>
            <w:noWrap/>
            <w:vAlign w:val="center"/>
          </w:tcPr>
          <w:p w14:paraId="51C0A4AC"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6" w:type="dxa"/>
            <w:noWrap/>
            <w:vAlign w:val="center"/>
          </w:tcPr>
          <w:p w14:paraId="667A4EB2" w14:textId="77777777" w:rsidR="006A7B24" w:rsidRPr="00763C60" w:rsidRDefault="006A7B24" w:rsidP="00E97A82">
            <w:pPr>
              <w:jc w:val="center"/>
              <w:rPr>
                <w:sz w:val="16"/>
                <w:szCs w:val="16"/>
              </w:rPr>
            </w:pPr>
          </w:p>
        </w:tc>
        <w:tc>
          <w:tcPr>
            <w:tcW w:w="425" w:type="dxa"/>
            <w:noWrap/>
            <w:vAlign w:val="center"/>
          </w:tcPr>
          <w:p w14:paraId="7D29F84C" w14:textId="77777777" w:rsidR="006A7B24" w:rsidRPr="00763C60" w:rsidRDefault="006A7B24" w:rsidP="00E97A82">
            <w:pPr>
              <w:jc w:val="center"/>
              <w:rPr>
                <w:rFonts w:cs="Arial"/>
                <w:color w:val="000000"/>
                <w:sz w:val="16"/>
                <w:szCs w:val="16"/>
              </w:rPr>
            </w:pPr>
          </w:p>
        </w:tc>
        <w:tc>
          <w:tcPr>
            <w:tcW w:w="1134" w:type="dxa"/>
            <w:vAlign w:val="center"/>
          </w:tcPr>
          <w:p w14:paraId="4E27828E" w14:textId="77777777" w:rsidR="006A7B24" w:rsidRPr="00763C60" w:rsidRDefault="006A7B24" w:rsidP="00E97A82">
            <w:pPr>
              <w:jc w:val="center"/>
              <w:rPr>
                <w:rFonts w:cs="Arial"/>
                <w:color w:val="000000"/>
                <w:sz w:val="16"/>
                <w:szCs w:val="16"/>
              </w:rPr>
            </w:pPr>
          </w:p>
        </w:tc>
        <w:tc>
          <w:tcPr>
            <w:tcW w:w="1984" w:type="dxa"/>
            <w:vAlign w:val="center"/>
          </w:tcPr>
          <w:p w14:paraId="5CC860AB" w14:textId="77777777" w:rsidR="006A7B24" w:rsidRPr="00763C60" w:rsidRDefault="006A7B24" w:rsidP="00E97A82">
            <w:pPr>
              <w:jc w:val="left"/>
              <w:rPr>
                <w:rFonts w:cs="Arial"/>
                <w:color w:val="000000"/>
                <w:sz w:val="16"/>
                <w:szCs w:val="16"/>
              </w:rPr>
            </w:pPr>
          </w:p>
        </w:tc>
        <w:tc>
          <w:tcPr>
            <w:tcW w:w="2835" w:type="dxa"/>
            <w:vAlign w:val="center"/>
          </w:tcPr>
          <w:p w14:paraId="0E316D38" w14:textId="77777777" w:rsidR="006A7B24" w:rsidRPr="00763C60" w:rsidRDefault="006A7B24" w:rsidP="00E97A82">
            <w:pPr>
              <w:jc w:val="left"/>
              <w:rPr>
                <w:sz w:val="16"/>
                <w:szCs w:val="16"/>
              </w:rPr>
            </w:pPr>
          </w:p>
        </w:tc>
      </w:tr>
      <w:tr w:rsidR="006A7B24" w:rsidRPr="006C7767" w14:paraId="01D63007" w14:textId="77777777" w:rsidTr="00E97A82">
        <w:trPr>
          <w:trHeight w:val="510"/>
        </w:trPr>
        <w:tc>
          <w:tcPr>
            <w:tcW w:w="568" w:type="dxa"/>
            <w:noWrap/>
            <w:vAlign w:val="center"/>
          </w:tcPr>
          <w:p w14:paraId="0B391AED" w14:textId="77777777" w:rsidR="006A7B24" w:rsidRPr="00763C60" w:rsidRDefault="006A7B24" w:rsidP="00E97A82">
            <w:pPr>
              <w:jc w:val="center"/>
              <w:rPr>
                <w:rFonts w:cs="Arial"/>
                <w:color w:val="000000"/>
                <w:sz w:val="16"/>
                <w:szCs w:val="16"/>
              </w:rPr>
            </w:pPr>
            <w:r>
              <w:rPr>
                <w:rFonts w:cs="Arial"/>
                <w:color w:val="000000"/>
                <w:sz w:val="16"/>
                <w:szCs w:val="16"/>
              </w:rPr>
              <w:t>303</w:t>
            </w:r>
          </w:p>
        </w:tc>
        <w:tc>
          <w:tcPr>
            <w:tcW w:w="425" w:type="dxa"/>
            <w:noWrap/>
            <w:vAlign w:val="center"/>
            <w:hideMark/>
          </w:tcPr>
          <w:p w14:paraId="28CAB184"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1559" w:type="dxa"/>
            <w:vAlign w:val="center"/>
            <w:hideMark/>
          </w:tcPr>
          <w:p w14:paraId="0308F05F" w14:textId="77777777" w:rsidR="006A7B24" w:rsidRPr="00763C60" w:rsidRDefault="006A7B24" w:rsidP="00E97A82">
            <w:pPr>
              <w:jc w:val="left"/>
              <w:rPr>
                <w:rFonts w:cs="Arial"/>
                <w:color w:val="000000"/>
                <w:sz w:val="16"/>
                <w:szCs w:val="16"/>
              </w:rPr>
            </w:pPr>
            <w:r w:rsidRPr="00763C60">
              <w:rPr>
                <w:rFonts w:cs="Arial"/>
                <w:color w:val="000000"/>
                <w:sz w:val="16"/>
                <w:szCs w:val="16"/>
              </w:rPr>
              <w:t>elektronski naslov</w:t>
            </w:r>
          </w:p>
        </w:tc>
        <w:tc>
          <w:tcPr>
            <w:tcW w:w="425" w:type="dxa"/>
            <w:noWrap/>
            <w:vAlign w:val="center"/>
          </w:tcPr>
          <w:p w14:paraId="08FA10B5"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6" w:type="dxa"/>
            <w:noWrap/>
            <w:vAlign w:val="center"/>
          </w:tcPr>
          <w:p w14:paraId="7C5F98F7" w14:textId="77777777" w:rsidR="006A7B24" w:rsidRPr="00763C60" w:rsidRDefault="006A7B24" w:rsidP="00E97A82">
            <w:pPr>
              <w:jc w:val="center"/>
              <w:rPr>
                <w:sz w:val="16"/>
                <w:szCs w:val="16"/>
              </w:rPr>
            </w:pPr>
          </w:p>
        </w:tc>
        <w:tc>
          <w:tcPr>
            <w:tcW w:w="425" w:type="dxa"/>
            <w:noWrap/>
            <w:vAlign w:val="center"/>
          </w:tcPr>
          <w:p w14:paraId="7A7C28D0" w14:textId="77777777" w:rsidR="006A7B24" w:rsidRPr="00763C60" w:rsidRDefault="006A7B24" w:rsidP="00E97A82">
            <w:pPr>
              <w:jc w:val="center"/>
              <w:rPr>
                <w:rFonts w:cs="Arial"/>
                <w:color w:val="000000"/>
                <w:sz w:val="16"/>
                <w:szCs w:val="16"/>
              </w:rPr>
            </w:pPr>
          </w:p>
        </w:tc>
        <w:tc>
          <w:tcPr>
            <w:tcW w:w="1134" w:type="dxa"/>
            <w:vAlign w:val="center"/>
          </w:tcPr>
          <w:p w14:paraId="0836B69E" w14:textId="77777777" w:rsidR="006A7B24" w:rsidRPr="00763C60" w:rsidRDefault="006A7B24" w:rsidP="00E97A82">
            <w:pPr>
              <w:jc w:val="center"/>
              <w:rPr>
                <w:rFonts w:cs="Arial"/>
                <w:color w:val="000000"/>
                <w:sz w:val="16"/>
                <w:szCs w:val="16"/>
              </w:rPr>
            </w:pPr>
          </w:p>
        </w:tc>
        <w:tc>
          <w:tcPr>
            <w:tcW w:w="1984" w:type="dxa"/>
            <w:vAlign w:val="center"/>
          </w:tcPr>
          <w:p w14:paraId="36087309" w14:textId="77777777" w:rsidR="006A7B24" w:rsidRPr="00763C60" w:rsidRDefault="006A7B24" w:rsidP="00E97A82">
            <w:pPr>
              <w:jc w:val="left"/>
              <w:rPr>
                <w:rFonts w:cs="Arial"/>
                <w:color w:val="000000"/>
                <w:sz w:val="16"/>
                <w:szCs w:val="16"/>
              </w:rPr>
            </w:pPr>
            <w:r w:rsidRPr="00763C60">
              <w:rPr>
                <w:rFonts w:cs="Arial"/>
                <w:color w:val="000000"/>
                <w:sz w:val="16"/>
                <w:szCs w:val="16"/>
              </w:rPr>
              <w:t>alfanumerični znaki, @</w:t>
            </w:r>
          </w:p>
        </w:tc>
        <w:tc>
          <w:tcPr>
            <w:tcW w:w="2835" w:type="dxa"/>
            <w:vAlign w:val="center"/>
          </w:tcPr>
          <w:p w14:paraId="7D31FD7A" w14:textId="77777777" w:rsidR="006A7B24" w:rsidRPr="00763C60" w:rsidRDefault="006A7B24" w:rsidP="00E97A82">
            <w:pPr>
              <w:jc w:val="left"/>
              <w:rPr>
                <w:sz w:val="16"/>
                <w:szCs w:val="16"/>
              </w:rPr>
            </w:pPr>
            <w:r>
              <w:rPr>
                <w:rFonts w:cs="Arial"/>
                <w:color w:val="000000"/>
                <w:sz w:val="16"/>
                <w:szCs w:val="16"/>
              </w:rPr>
              <w:t>N</w:t>
            </w:r>
            <w:r w:rsidRPr="00763C60">
              <w:rPr>
                <w:rFonts w:cs="Arial"/>
                <w:color w:val="000000"/>
                <w:sz w:val="16"/>
                <w:szCs w:val="16"/>
              </w:rPr>
              <w:t xml:space="preserve">a ta e-naslov se bo predlagatelju posredovalo obvestilo o vpisu/spremembi/izbrisu podatkov v RDL </w:t>
            </w:r>
          </w:p>
        </w:tc>
      </w:tr>
      <w:tr w:rsidR="006A7B24" w:rsidRPr="006C7767" w14:paraId="540D9C37" w14:textId="77777777" w:rsidTr="00E97A82">
        <w:trPr>
          <w:trHeight w:val="510"/>
        </w:trPr>
        <w:tc>
          <w:tcPr>
            <w:tcW w:w="568" w:type="dxa"/>
            <w:shd w:val="clear" w:color="auto" w:fill="D5DCE4" w:themeFill="text2" w:themeFillTint="33"/>
            <w:noWrap/>
            <w:vAlign w:val="center"/>
          </w:tcPr>
          <w:p w14:paraId="10FD3604" w14:textId="77777777" w:rsidR="006A7B24" w:rsidRPr="00763C60" w:rsidRDefault="006A7B24" w:rsidP="00E97A82">
            <w:pPr>
              <w:jc w:val="center"/>
              <w:rPr>
                <w:rFonts w:cs="Arial"/>
                <w:b/>
                <w:color w:val="000000"/>
                <w:sz w:val="18"/>
                <w:szCs w:val="18"/>
              </w:rPr>
            </w:pPr>
            <w:r w:rsidRPr="00763C60">
              <w:rPr>
                <w:rFonts w:cs="Arial"/>
                <w:b/>
                <w:color w:val="000000"/>
                <w:sz w:val="18"/>
                <w:szCs w:val="18"/>
              </w:rPr>
              <w:t>B)</w:t>
            </w:r>
          </w:p>
        </w:tc>
        <w:tc>
          <w:tcPr>
            <w:tcW w:w="6378" w:type="dxa"/>
            <w:gridSpan w:val="7"/>
            <w:shd w:val="clear" w:color="auto" w:fill="D5DCE4" w:themeFill="text2" w:themeFillTint="33"/>
            <w:noWrap/>
            <w:vAlign w:val="center"/>
          </w:tcPr>
          <w:p w14:paraId="5D0DF725" w14:textId="77777777" w:rsidR="006A7B24" w:rsidRPr="00763C60" w:rsidRDefault="006A7B24" w:rsidP="00E97A82">
            <w:pPr>
              <w:rPr>
                <w:rFonts w:cs="Arial"/>
                <w:b/>
                <w:color w:val="000000"/>
                <w:sz w:val="18"/>
                <w:szCs w:val="18"/>
              </w:rPr>
            </w:pPr>
            <w:r w:rsidRPr="00763C60">
              <w:rPr>
                <w:rFonts w:cs="Arial"/>
                <w:b/>
                <w:color w:val="000000"/>
                <w:sz w:val="18"/>
                <w:szCs w:val="18"/>
              </w:rPr>
              <w:t>Podatki o subjektu</w:t>
            </w:r>
            <w:r>
              <w:rPr>
                <w:rFonts w:cs="Arial"/>
                <w:b/>
                <w:color w:val="000000"/>
                <w:sz w:val="18"/>
                <w:szCs w:val="18"/>
              </w:rPr>
              <w:t xml:space="preserve"> vpisa</w:t>
            </w:r>
          </w:p>
        </w:tc>
        <w:tc>
          <w:tcPr>
            <w:tcW w:w="2835" w:type="dxa"/>
            <w:shd w:val="clear" w:color="auto" w:fill="D5DCE4" w:themeFill="text2" w:themeFillTint="33"/>
            <w:vAlign w:val="center"/>
          </w:tcPr>
          <w:p w14:paraId="7BCF200D" w14:textId="77777777" w:rsidR="006A7B24" w:rsidRPr="00763C60" w:rsidRDefault="006A7B24" w:rsidP="00E97A82">
            <w:pPr>
              <w:rPr>
                <w:rFonts w:cs="Arial"/>
                <w:b/>
                <w:color w:val="000000"/>
                <w:sz w:val="18"/>
                <w:szCs w:val="18"/>
              </w:rPr>
            </w:pPr>
            <w:r w:rsidRPr="00763C60">
              <w:rPr>
                <w:rFonts w:cs="Arial"/>
                <w:b/>
                <w:color w:val="000000"/>
                <w:sz w:val="18"/>
                <w:szCs w:val="18"/>
              </w:rPr>
              <w:t>Ta sklop se v e-prijavi izpiše samo enkrat</w:t>
            </w:r>
          </w:p>
        </w:tc>
      </w:tr>
      <w:tr w:rsidR="006A7B24" w:rsidRPr="006C7767" w14:paraId="5258508D" w14:textId="77777777" w:rsidTr="00E97A82">
        <w:trPr>
          <w:trHeight w:val="510"/>
        </w:trPr>
        <w:tc>
          <w:tcPr>
            <w:tcW w:w="568" w:type="dxa"/>
            <w:noWrap/>
            <w:vAlign w:val="center"/>
          </w:tcPr>
          <w:p w14:paraId="292ECFCF" w14:textId="77777777" w:rsidR="006A7B24" w:rsidRPr="00763C60" w:rsidRDefault="006A7B24" w:rsidP="00E97A82">
            <w:pPr>
              <w:jc w:val="center"/>
              <w:rPr>
                <w:rFonts w:cs="Arial"/>
                <w:color w:val="000000"/>
                <w:sz w:val="16"/>
                <w:szCs w:val="16"/>
              </w:rPr>
            </w:pPr>
            <w:r>
              <w:rPr>
                <w:rFonts w:cs="Arial"/>
                <w:color w:val="000000"/>
                <w:sz w:val="16"/>
                <w:szCs w:val="16"/>
              </w:rPr>
              <w:t>101</w:t>
            </w:r>
          </w:p>
        </w:tc>
        <w:tc>
          <w:tcPr>
            <w:tcW w:w="425" w:type="dxa"/>
            <w:noWrap/>
            <w:vAlign w:val="center"/>
          </w:tcPr>
          <w:p w14:paraId="03E70C46" w14:textId="77777777" w:rsidR="006A7B24" w:rsidRPr="00763C60" w:rsidRDefault="006A7B24" w:rsidP="00E97A82">
            <w:pPr>
              <w:jc w:val="center"/>
              <w:rPr>
                <w:rFonts w:cs="Arial"/>
                <w:color w:val="000000"/>
                <w:sz w:val="16"/>
                <w:szCs w:val="16"/>
              </w:rPr>
            </w:pPr>
            <w:r w:rsidRPr="00350302">
              <w:rPr>
                <w:rFonts w:cs="Arial"/>
                <w:color w:val="000000"/>
                <w:sz w:val="16"/>
                <w:szCs w:val="16"/>
              </w:rPr>
              <w:sym w:font="Wingdings" w:char="F0FC"/>
            </w:r>
          </w:p>
        </w:tc>
        <w:tc>
          <w:tcPr>
            <w:tcW w:w="1559" w:type="dxa"/>
            <w:vAlign w:val="center"/>
          </w:tcPr>
          <w:p w14:paraId="51CE8543" w14:textId="77777777" w:rsidR="006A7B24" w:rsidRPr="00763C60" w:rsidRDefault="006A7B24" w:rsidP="00E97A82">
            <w:pPr>
              <w:jc w:val="left"/>
              <w:rPr>
                <w:rFonts w:cs="Arial"/>
                <w:color w:val="000000"/>
                <w:sz w:val="16"/>
                <w:szCs w:val="16"/>
              </w:rPr>
            </w:pPr>
            <w:r w:rsidRPr="00763C60">
              <w:rPr>
                <w:rFonts w:cs="Arial"/>
                <w:color w:val="000000"/>
                <w:sz w:val="16"/>
                <w:szCs w:val="16"/>
              </w:rPr>
              <w:t xml:space="preserve">davčna številka  </w:t>
            </w:r>
          </w:p>
        </w:tc>
        <w:tc>
          <w:tcPr>
            <w:tcW w:w="425" w:type="dxa"/>
            <w:noWrap/>
            <w:vAlign w:val="center"/>
          </w:tcPr>
          <w:p w14:paraId="7ADB3F24"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426" w:type="dxa"/>
            <w:noWrap/>
            <w:vAlign w:val="center"/>
          </w:tcPr>
          <w:p w14:paraId="4812462F" w14:textId="77777777" w:rsidR="006A7B24" w:rsidRPr="00763C60" w:rsidRDefault="006A7B24" w:rsidP="00E97A82">
            <w:pPr>
              <w:jc w:val="center"/>
              <w:rPr>
                <w:rFonts w:cs="Arial"/>
                <w:color w:val="000000"/>
                <w:sz w:val="16"/>
                <w:szCs w:val="16"/>
              </w:rPr>
            </w:pPr>
          </w:p>
        </w:tc>
        <w:tc>
          <w:tcPr>
            <w:tcW w:w="425" w:type="dxa"/>
            <w:noWrap/>
            <w:vAlign w:val="center"/>
          </w:tcPr>
          <w:p w14:paraId="001B4787" w14:textId="77777777" w:rsidR="006A7B24" w:rsidRPr="00763C60" w:rsidRDefault="006A7B24" w:rsidP="00E97A82">
            <w:pPr>
              <w:jc w:val="center"/>
              <w:rPr>
                <w:rFonts w:cs="Arial"/>
                <w:color w:val="000000"/>
                <w:sz w:val="16"/>
                <w:szCs w:val="16"/>
              </w:rPr>
            </w:pPr>
          </w:p>
        </w:tc>
        <w:tc>
          <w:tcPr>
            <w:tcW w:w="1134" w:type="dxa"/>
            <w:vAlign w:val="center"/>
          </w:tcPr>
          <w:p w14:paraId="3193C057" w14:textId="77777777" w:rsidR="006A7B24" w:rsidRPr="00763C60" w:rsidRDefault="006A7B24" w:rsidP="00E97A82">
            <w:pPr>
              <w:jc w:val="center"/>
              <w:rPr>
                <w:rFonts w:cs="Arial"/>
                <w:color w:val="000000"/>
                <w:sz w:val="16"/>
                <w:szCs w:val="16"/>
              </w:rPr>
            </w:pPr>
          </w:p>
        </w:tc>
        <w:tc>
          <w:tcPr>
            <w:tcW w:w="1984" w:type="dxa"/>
            <w:vAlign w:val="center"/>
          </w:tcPr>
          <w:p w14:paraId="0C468939" w14:textId="77777777" w:rsidR="006A7B24" w:rsidRDefault="006A7B24" w:rsidP="00E97A82">
            <w:pPr>
              <w:jc w:val="left"/>
              <w:rPr>
                <w:rFonts w:cs="Arial"/>
                <w:color w:val="000000"/>
                <w:sz w:val="16"/>
                <w:szCs w:val="16"/>
              </w:rPr>
            </w:pPr>
            <w:r w:rsidRPr="00763C60">
              <w:rPr>
                <w:rFonts w:cs="Arial"/>
                <w:color w:val="000000"/>
                <w:sz w:val="16"/>
                <w:szCs w:val="16"/>
              </w:rPr>
              <w:t>8-mestna številka &gt; 0</w:t>
            </w:r>
            <w:r>
              <w:rPr>
                <w:rFonts w:cs="Arial"/>
                <w:color w:val="000000"/>
                <w:sz w:val="16"/>
                <w:szCs w:val="16"/>
              </w:rPr>
              <w:t xml:space="preserve"> in</w:t>
            </w:r>
          </w:p>
          <w:p w14:paraId="090B19BD" w14:textId="77777777" w:rsidR="006A7B24" w:rsidRPr="00763C60" w:rsidRDefault="006A7B24" w:rsidP="00E97A82">
            <w:pPr>
              <w:jc w:val="left"/>
              <w:rPr>
                <w:rFonts w:cs="Arial"/>
                <w:color w:val="000000"/>
                <w:sz w:val="16"/>
                <w:szCs w:val="16"/>
              </w:rPr>
            </w:pPr>
            <w:r>
              <w:rPr>
                <w:rFonts w:cs="Arial"/>
                <w:color w:val="000000"/>
                <w:sz w:val="16"/>
                <w:szCs w:val="16"/>
              </w:rPr>
              <w:t>kontrola na strukturo zapisa</w:t>
            </w:r>
          </w:p>
        </w:tc>
        <w:tc>
          <w:tcPr>
            <w:tcW w:w="2835" w:type="dxa"/>
            <w:vAlign w:val="center"/>
          </w:tcPr>
          <w:p w14:paraId="09E72CD3" w14:textId="77777777" w:rsidR="006A7B24" w:rsidRPr="008775E9" w:rsidRDefault="006A7B24">
            <w:pPr>
              <w:pStyle w:val="Odstavekseznama"/>
              <w:numPr>
                <w:ilvl w:val="0"/>
                <w:numId w:val="59"/>
              </w:numPr>
              <w:ind w:left="72" w:hanging="142"/>
              <w:contextualSpacing/>
              <w:jc w:val="left"/>
              <w:rPr>
                <w:rFonts w:ascii="Arial" w:hAnsi="Arial" w:cs="Arial"/>
                <w:sz w:val="16"/>
                <w:szCs w:val="16"/>
              </w:rPr>
            </w:pPr>
            <w:r w:rsidRPr="008775E9">
              <w:rPr>
                <w:rFonts w:ascii="Arial" w:hAnsi="Arial" w:cs="Arial"/>
                <w:sz w:val="16"/>
                <w:szCs w:val="16"/>
              </w:rPr>
              <w:t>DŠ</w:t>
            </w:r>
            <w:r>
              <w:rPr>
                <w:rFonts w:ascii="Arial" w:hAnsi="Arial" w:cs="Arial"/>
                <w:sz w:val="16"/>
                <w:szCs w:val="16"/>
              </w:rPr>
              <w:t xml:space="preserve"> vseh subjektov vpisa, za katere je predlagatelj pooblaščen,</w:t>
            </w:r>
            <w:r w:rsidRPr="008775E9">
              <w:rPr>
                <w:rFonts w:ascii="Arial" w:hAnsi="Arial" w:cs="Arial"/>
                <w:sz w:val="16"/>
                <w:szCs w:val="16"/>
              </w:rPr>
              <w:t xml:space="preserve"> se </w:t>
            </w:r>
            <w:r w:rsidRPr="00C82EB2">
              <w:rPr>
                <w:rFonts w:ascii="Arial" w:hAnsi="Arial" w:cs="Arial"/>
                <w:sz w:val="16"/>
                <w:szCs w:val="16"/>
              </w:rPr>
              <w:t>samodejno prenese</w:t>
            </w:r>
            <w:r>
              <w:rPr>
                <w:rFonts w:ascii="Arial" w:hAnsi="Arial" w:cs="Arial"/>
                <w:sz w:val="16"/>
                <w:szCs w:val="16"/>
              </w:rPr>
              <w:t>jo</w:t>
            </w:r>
            <w:r w:rsidRPr="00C82EB2">
              <w:rPr>
                <w:rFonts w:ascii="Arial" w:hAnsi="Arial" w:cs="Arial"/>
                <w:sz w:val="16"/>
                <w:szCs w:val="16"/>
              </w:rPr>
              <w:t xml:space="preserve"> v RDL, ko predlagatelj vstopi v aplikacijo eRDL </w:t>
            </w:r>
            <w:r>
              <w:rPr>
                <w:rFonts w:ascii="Arial" w:hAnsi="Arial" w:cs="Arial"/>
                <w:sz w:val="16"/>
                <w:szCs w:val="16"/>
              </w:rPr>
              <w:t xml:space="preserve"> </w:t>
            </w:r>
            <w:r w:rsidRPr="008775E9">
              <w:rPr>
                <w:rFonts w:ascii="Arial" w:hAnsi="Arial" w:cs="Arial"/>
                <w:sz w:val="16"/>
                <w:szCs w:val="16"/>
              </w:rPr>
              <w:t>(subjekt z isto DŠ je v RDL lahko vpisan samo enkrat) in kot povezovalni kriterij za pridobivanje podatkov iz PRS in DR;</w:t>
            </w:r>
          </w:p>
          <w:p w14:paraId="04AF40DF" w14:textId="0BAD8534" w:rsidR="006A7B24" w:rsidRPr="008775E9" w:rsidRDefault="006A7B24">
            <w:pPr>
              <w:pStyle w:val="Odstavekseznama"/>
              <w:numPr>
                <w:ilvl w:val="0"/>
                <w:numId w:val="59"/>
              </w:numPr>
              <w:ind w:left="72" w:hanging="142"/>
              <w:contextualSpacing/>
              <w:jc w:val="left"/>
              <w:rPr>
                <w:rFonts w:ascii="Arial" w:hAnsi="Arial" w:cs="Arial"/>
                <w:color w:val="000000"/>
                <w:sz w:val="16"/>
                <w:szCs w:val="16"/>
              </w:rPr>
            </w:pPr>
            <w:r>
              <w:rPr>
                <w:rFonts w:ascii="Arial" w:hAnsi="Arial" w:cs="Arial"/>
                <w:sz w:val="16"/>
                <w:szCs w:val="16"/>
              </w:rPr>
              <w:t>N</w:t>
            </w:r>
            <w:r w:rsidRPr="008775E9">
              <w:rPr>
                <w:rFonts w:ascii="Arial" w:hAnsi="Arial" w:cs="Arial"/>
                <w:sz w:val="16"/>
                <w:szCs w:val="16"/>
              </w:rPr>
              <w:t xml:space="preserve">a podlagi vpisa DŠ in poizvedbe v PRS se izvede kontrola na </w:t>
            </w:r>
            <w:r>
              <w:rPr>
                <w:rFonts w:ascii="Arial" w:hAnsi="Arial" w:cs="Arial"/>
                <w:sz w:val="16"/>
                <w:szCs w:val="16"/>
              </w:rPr>
              <w:t>POO</w:t>
            </w:r>
            <w:r w:rsidRPr="008775E9">
              <w:rPr>
                <w:rFonts w:ascii="Arial" w:hAnsi="Arial" w:cs="Arial"/>
                <w:sz w:val="16"/>
                <w:szCs w:val="16"/>
              </w:rPr>
              <w:t xml:space="preserve">: če je subjekt z vpisano DŠ samostojni podjetnik (POO=142)  ali fizična oseba, ki opravlja dejavnost (POO=143 do 167), </w:t>
            </w:r>
            <w:r>
              <w:rPr>
                <w:rFonts w:ascii="Arial" w:hAnsi="Arial" w:cs="Arial"/>
                <w:sz w:val="16"/>
                <w:szCs w:val="16"/>
              </w:rPr>
              <w:t>ali ima</w:t>
            </w:r>
            <w:r w:rsidRPr="005D52AF">
              <w:rPr>
                <w:rFonts w:ascii="Arial" w:hAnsi="Arial" w:cs="Arial"/>
                <w:sz w:val="16"/>
                <w:szCs w:val="16"/>
              </w:rPr>
              <w:t xml:space="preserve"> izpolnjen</w:t>
            </w:r>
            <w:r>
              <w:rPr>
                <w:rFonts w:ascii="Arial" w:hAnsi="Arial" w:cs="Arial"/>
                <w:sz w:val="16"/>
                <w:szCs w:val="16"/>
              </w:rPr>
              <w:t xml:space="preserve"> </w:t>
            </w:r>
            <w:r w:rsidRPr="005D52AF">
              <w:rPr>
                <w:rFonts w:ascii="Arial" w:hAnsi="Arial" w:cs="Arial"/>
                <w:sz w:val="16"/>
                <w:szCs w:val="16"/>
              </w:rPr>
              <w:t>PRORUP</w:t>
            </w:r>
            <w:r>
              <w:rPr>
                <w:rFonts w:ascii="Arial" w:hAnsi="Arial" w:cs="Arial"/>
                <w:sz w:val="16"/>
                <w:szCs w:val="16"/>
              </w:rPr>
              <w:t xml:space="preserve">, aplikacija ne bo dopustila vpisa podatkov o dejanskem lastniku </w:t>
            </w:r>
          </w:p>
        </w:tc>
      </w:tr>
      <w:tr w:rsidR="006A7B24" w:rsidRPr="006C7767" w14:paraId="7E7C07F6" w14:textId="77777777" w:rsidTr="00E97A82">
        <w:trPr>
          <w:trHeight w:val="454"/>
        </w:trPr>
        <w:tc>
          <w:tcPr>
            <w:tcW w:w="568" w:type="dxa"/>
            <w:noWrap/>
            <w:vAlign w:val="center"/>
          </w:tcPr>
          <w:p w14:paraId="21170B24" w14:textId="77777777" w:rsidR="006A7B24" w:rsidRPr="00763C60" w:rsidRDefault="006A7B24" w:rsidP="00E97A82">
            <w:pPr>
              <w:jc w:val="center"/>
              <w:rPr>
                <w:rFonts w:cs="Arial"/>
                <w:color w:val="000000"/>
                <w:sz w:val="16"/>
                <w:szCs w:val="16"/>
              </w:rPr>
            </w:pPr>
            <w:r>
              <w:rPr>
                <w:rFonts w:cs="Arial"/>
                <w:color w:val="000000"/>
                <w:sz w:val="16"/>
                <w:szCs w:val="16"/>
              </w:rPr>
              <w:t>103</w:t>
            </w:r>
          </w:p>
        </w:tc>
        <w:tc>
          <w:tcPr>
            <w:tcW w:w="425" w:type="dxa"/>
            <w:noWrap/>
            <w:vAlign w:val="center"/>
          </w:tcPr>
          <w:p w14:paraId="0C13165C" w14:textId="77777777" w:rsidR="006A7B24" w:rsidRDefault="006A7B24" w:rsidP="00E97A82">
            <w:pPr>
              <w:jc w:val="center"/>
            </w:pPr>
            <w:r w:rsidRPr="00350302">
              <w:rPr>
                <w:rFonts w:cs="Arial"/>
                <w:color w:val="000000"/>
                <w:sz w:val="16"/>
                <w:szCs w:val="16"/>
              </w:rPr>
              <w:sym w:font="Wingdings" w:char="F0FC"/>
            </w:r>
          </w:p>
        </w:tc>
        <w:tc>
          <w:tcPr>
            <w:tcW w:w="1559" w:type="dxa"/>
            <w:vAlign w:val="center"/>
          </w:tcPr>
          <w:p w14:paraId="534D7653" w14:textId="77777777" w:rsidR="006A7B24" w:rsidRPr="00763C60" w:rsidRDefault="006A7B24" w:rsidP="00E97A82">
            <w:pPr>
              <w:jc w:val="left"/>
              <w:rPr>
                <w:rFonts w:cs="Arial"/>
                <w:color w:val="000000"/>
                <w:sz w:val="16"/>
                <w:szCs w:val="16"/>
              </w:rPr>
            </w:pPr>
            <w:r>
              <w:rPr>
                <w:rFonts w:cs="Arial"/>
                <w:color w:val="000000"/>
                <w:sz w:val="16"/>
                <w:szCs w:val="16"/>
              </w:rPr>
              <w:t>firma</w:t>
            </w:r>
            <w:r w:rsidRPr="00763C60">
              <w:rPr>
                <w:rFonts w:cs="Arial"/>
                <w:color w:val="000000"/>
                <w:sz w:val="16"/>
                <w:szCs w:val="16"/>
              </w:rPr>
              <w:t>/</w:t>
            </w:r>
            <w:r>
              <w:rPr>
                <w:rFonts w:cs="Arial"/>
                <w:color w:val="000000"/>
                <w:sz w:val="16"/>
                <w:szCs w:val="16"/>
              </w:rPr>
              <w:t>ime</w:t>
            </w:r>
            <w:r w:rsidRPr="00763C60">
              <w:rPr>
                <w:rFonts w:cs="Arial"/>
                <w:color w:val="000000"/>
                <w:sz w:val="16"/>
                <w:szCs w:val="16"/>
              </w:rPr>
              <w:t xml:space="preserve"> </w:t>
            </w:r>
          </w:p>
        </w:tc>
        <w:tc>
          <w:tcPr>
            <w:tcW w:w="425" w:type="dxa"/>
            <w:noWrap/>
            <w:vAlign w:val="center"/>
          </w:tcPr>
          <w:p w14:paraId="5DC1431D" w14:textId="77777777" w:rsidR="006A7B24" w:rsidRPr="00763C60" w:rsidRDefault="006A7B24" w:rsidP="00E97A82">
            <w:pPr>
              <w:jc w:val="center"/>
              <w:rPr>
                <w:rFonts w:cs="Arial"/>
                <w:color w:val="000000"/>
                <w:sz w:val="16"/>
                <w:szCs w:val="16"/>
              </w:rPr>
            </w:pPr>
          </w:p>
        </w:tc>
        <w:tc>
          <w:tcPr>
            <w:tcW w:w="426" w:type="dxa"/>
            <w:noWrap/>
            <w:vAlign w:val="center"/>
          </w:tcPr>
          <w:p w14:paraId="5A389E21"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425" w:type="dxa"/>
            <w:noWrap/>
            <w:vAlign w:val="center"/>
          </w:tcPr>
          <w:p w14:paraId="491735B9"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1134" w:type="dxa"/>
            <w:vAlign w:val="center"/>
          </w:tcPr>
          <w:p w14:paraId="1A74DCF7" w14:textId="77777777" w:rsidR="006A7B24" w:rsidRPr="00763C60" w:rsidRDefault="006A7B24" w:rsidP="00E97A82">
            <w:pPr>
              <w:jc w:val="center"/>
              <w:rPr>
                <w:rFonts w:cs="Arial"/>
                <w:color w:val="000000"/>
                <w:sz w:val="16"/>
                <w:szCs w:val="16"/>
              </w:rPr>
            </w:pPr>
            <w:r w:rsidRPr="00763C60">
              <w:rPr>
                <w:rFonts w:cs="Arial"/>
                <w:color w:val="000000"/>
                <w:sz w:val="16"/>
                <w:szCs w:val="16"/>
              </w:rPr>
              <w:t>PRS ali DR</w:t>
            </w:r>
          </w:p>
        </w:tc>
        <w:tc>
          <w:tcPr>
            <w:tcW w:w="1984" w:type="dxa"/>
            <w:vAlign w:val="center"/>
          </w:tcPr>
          <w:p w14:paraId="104DB2A5" w14:textId="77777777" w:rsidR="006A7B24" w:rsidRPr="00763C60" w:rsidRDefault="006A7B24" w:rsidP="00E97A82">
            <w:pPr>
              <w:jc w:val="left"/>
              <w:rPr>
                <w:rFonts w:cs="Arial"/>
                <w:color w:val="000000"/>
                <w:sz w:val="16"/>
                <w:szCs w:val="16"/>
              </w:rPr>
            </w:pPr>
          </w:p>
        </w:tc>
        <w:tc>
          <w:tcPr>
            <w:tcW w:w="2835" w:type="dxa"/>
            <w:vAlign w:val="center"/>
          </w:tcPr>
          <w:p w14:paraId="0FCB1F4A" w14:textId="77777777" w:rsidR="006A7B24" w:rsidRPr="00763C60" w:rsidRDefault="006A7B24" w:rsidP="00E97A82">
            <w:pPr>
              <w:jc w:val="left"/>
              <w:rPr>
                <w:rFonts w:cs="Arial"/>
                <w:color w:val="000000"/>
                <w:sz w:val="16"/>
                <w:szCs w:val="16"/>
              </w:rPr>
            </w:pPr>
            <w:r>
              <w:rPr>
                <w:rFonts w:cs="Arial"/>
                <w:color w:val="000000"/>
                <w:sz w:val="16"/>
                <w:szCs w:val="16"/>
              </w:rPr>
              <w:t xml:space="preserve">ime </w:t>
            </w:r>
            <w:r w:rsidRPr="00763C60">
              <w:rPr>
                <w:rFonts w:cs="Arial"/>
                <w:color w:val="000000"/>
                <w:sz w:val="16"/>
                <w:szCs w:val="16"/>
              </w:rPr>
              <w:t>= popolno ime</w:t>
            </w:r>
            <w:r>
              <w:rPr>
                <w:rFonts w:cs="Arial"/>
                <w:color w:val="000000"/>
                <w:sz w:val="16"/>
                <w:szCs w:val="16"/>
              </w:rPr>
              <w:t xml:space="preserve"> subjekta</w:t>
            </w:r>
          </w:p>
        </w:tc>
      </w:tr>
      <w:tr w:rsidR="006A7B24" w:rsidRPr="006C7767" w14:paraId="3A5C228D" w14:textId="77777777" w:rsidTr="00E97A82">
        <w:trPr>
          <w:trHeight w:val="510"/>
        </w:trPr>
        <w:tc>
          <w:tcPr>
            <w:tcW w:w="568" w:type="dxa"/>
            <w:noWrap/>
            <w:vAlign w:val="center"/>
          </w:tcPr>
          <w:p w14:paraId="774A5D67" w14:textId="77777777" w:rsidR="006A7B24" w:rsidRDefault="006A7B24" w:rsidP="00E97A82">
            <w:pPr>
              <w:jc w:val="center"/>
              <w:rPr>
                <w:rFonts w:cs="Arial"/>
                <w:color w:val="000000"/>
                <w:sz w:val="16"/>
                <w:szCs w:val="16"/>
              </w:rPr>
            </w:pPr>
            <w:r>
              <w:rPr>
                <w:rFonts w:cs="Arial"/>
                <w:color w:val="000000"/>
                <w:sz w:val="16"/>
                <w:szCs w:val="16"/>
              </w:rPr>
              <w:t>104</w:t>
            </w:r>
          </w:p>
        </w:tc>
        <w:tc>
          <w:tcPr>
            <w:tcW w:w="425" w:type="dxa"/>
            <w:noWrap/>
            <w:vAlign w:val="center"/>
          </w:tcPr>
          <w:p w14:paraId="7AEE2E21" w14:textId="77777777" w:rsidR="006A7B24" w:rsidRPr="00350302" w:rsidRDefault="006A7B24" w:rsidP="00E97A82">
            <w:pPr>
              <w:jc w:val="center"/>
              <w:rPr>
                <w:rFonts w:cs="Arial"/>
                <w:color w:val="000000"/>
                <w:sz w:val="16"/>
                <w:szCs w:val="16"/>
              </w:rPr>
            </w:pPr>
            <w:r w:rsidRPr="007F397A">
              <w:rPr>
                <w:rFonts w:cs="Arial"/>
                <w:color w:val="000000"/>
                <w:sz w:val="16"/>
                <w:szCs w:val="16"/>
              </w:rPr>
              <w:sym w:font="Wingdings" w:char="F0FC"/>
            </w:r>
          </w:p>
        </w:tc>
        <w:tc>
          <w:tcPr>
            <w:tcW w:w="1559" w:type="dxa"/>
            <w:vAlign w:val="center"/>
          </w:tcPr>
          <w:p w14:paraId="1E6C8F9E" w14:textId="77777777" w:rsidR="006A7B24" w:rsidRPr="00763C60" w:rsidRDefault="006A7B24" w:rsidP="00E97A82">
            <w:pPr>
              <w:jc w:val="left"/>
              <w:rPr>
                <w:rFonts w:cs="Arial"/>
                <w:color w:val="000000"/>
                <w:sz w:val="16"/>
                <w:szCs w:val="16"/>
              </w:rPr>
            </w:pPr>
            <w:r>
              <w:rPr>
                <w:rFonts w:cs="Arial"/>
                <w:color w:val="000000"/>
                <w:sz w:val="16"/>
                <w:szCs w:val="16"/>
              </w:rPr>
              <w:t>država</w:t>
            </w:r>
          </w:p>
        </w:tc>
        <w:tc>
          <w:tcPr>
            <w:tcW w:w="425" w:type="dxa"/>
            <w:noWrap/>
            <w:vAlign w:val="center"/>
          </w:tcPr>
          <w:p w14:paraId="45CE5BF7" w14:textId="77777777" w:rsidR="006A7B24" w:rsidRPr="00763C60" w:rsidRDefault="006A7B24" w:rsidP="00E97A82">
            <w:pPr>
              <w:jc w:val="center"/>
              <w:rPr>
                <w:rFonts w:cs="Arial"/>
                <w:color w:val="000000"/>
                <w:sz w:val="16"/>
                <w:szCs w:val="16"/>
              </w:rPr>
            </w:pPr>
          </w:p>
        </w:tc>
        <w:tc>
          <w:tcPr>
            <w:tcW w:w="426" w:type="dxa"/>
            <w:noWrap/>
            <w:vAlign w:val="center"/>
          </w:tcPr>
          <w:p w14:paraId="18AAFC15"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noWrap/>
            <w:vAlign w:val="center"/>
          </w:tcPr>
          <w:p w14:paraId="729573F0" w14:textId="77777777" w:rsidR="006A7B24" w:rsidRPr="00763C60"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vAlign w:val="center"/>
          </w:tcPr>
          <w:p w14:paraId="6A8DB4DF" w14:textId="77777777" w:rsidR="006A7B24" w:rsidRPr="00763C60" w:rsidRDefault="006A7B24" w:rsidP="00E97A82">
            <w:pPr>
              <w:jc w:val="center"/>
              <w:rPr>
                <w:rFonts w:cs="Arial"/>
                <w:color w:val="000000"/>
                <w:sz w:val="16"/>
                <w:szCs w:val="16"/>
              </w:rPr>
            </w:pPr>
            <w:r>
              <w:rPr>
                <w:rFonts w:cs="Arial"/>
                <w:color w:val="000000"/>
                <w:sz w:val="16"/>
                <w:szCs w:val="16"/>
              </w:rPr>
              <w:t>PRS ali DR</w:t>
            </w:r>
          </w:p>
        </w:tc>
        <w:tc>
          <w:tcPr>
            <w:tcW w:w="1984" w:type="dxa"/>
            <w:vAlign w:val="center"/>
          </w:tcPr>
          <w:p w14:paraId="5960C46C" w14:textId="77777777" w:rsidR="006A7B24" w:rsidRPr="00763C60" w:rsidRDefault="006A7B24" w:rsidP="00E97A82">
            <w:pPr>
              <w:jc w:val="left"/>
              <w:rPr>
                <w:rFonts w:cs="Arial"/>
                <w:color w:val="000000"/>
                <w:sz w:val="16"/>
                <w:szCs w:val="16"/>
              </w:rPr>
            </w:pPr>
          </w:p>
        </w:tc>
        <w:tc>
          <w:tcPr>
            <w:tcW w:w="2835" w:type="dxa"/>
            <w:vAlign w:val="center"/>
          </w:tcPr>
          <w:p w14:paraId="705C5546" w14:textId="77777777" w:rsidR="006A7B24" w:rsidRPr="00BB6EAF" w:rsidRDefault="006A7B24">
            <w:pPr>
              <w:pStyle w:val="Odstavekseznama"/>
              <w:numPr>
                <w:ilvl w:val="0"/>
                <w:numId w:val="74"/>
              </w:numPr>
              <w:ind w:left="72" w:hanging="142"/>
              <w:contextualSpacing/>
              <w:jc w:val="left"/>
              <w:rPr>
                <w:rFonts w:ascii="Arial" w:hAnsi="Arial" w:cs="Arial"/>
                <w:color w:val="000000"/>
                <w:sz w:val="16"/>
                <w:szCs w:val="16"/>
              </w:rPr>
            </w:pPr>
            <w:r>
              <w:rPr>
                <w:rFonts w:ascii="Arial" w:hAnsi="Arial" w:cs="Arial"/>
                <w:color w:val="000000"/>
                <w:sz w:val="16"/>
                <w:szCs w:val="16"/>
              </w:rPr>
              <w:t>V</w:t>
            </w:r>
            <w:r w:rsidRPr="00574997">
              <w:rPr>
                <w:rFonts w:ascii="Arial" w:hAnsi="Arial" w:cs="Arial"/>
                <w:color w:val="000000"/>
                <w:sz w:val="16"/>
                <w:szCs w:val="16"/>
              </w:rPr>
              <w:t xml:space="preserve"> primeru obstoja subjekta vpisa v PRS, se v polje država</w:t>
            </w:r>
            <w:r w:rsidRPr="00CF6310">
              <w:rPr>
                <w:rFonts w:ascii="Arial" w:hAnsi="Arial" w:cs="Arial"/>
                <w:color w:val="000000"/>
                <w:sz w:val="16"/>
                <w:szCs w:val="16"/>
              </w:rPr>
              <w:t xml:space="preserve"> </w:t>
            </w:r>
            <w:r w:rsidRPr="00B85585">
              <w:rPr>
                <w:rFonts w:ascii="Arial" w:hAnsi="Arial" w:cs="Arial"/>
                <w:color w:val="000000"/>
                <w:sz w:val="16"/>
                <w:szCs w:val="16"/>
              </w:rPr>
              <w:t>samodejno vpiše »S</w:t>
            </w:r>
            <w:r w:rsidRPr="00BB6EAF">
              <w:rPr>
                <w:rFonts w:ascii="Arial" w:hAnsi="Arial" w:cs="Arial"/>
                <w:color w:val="000000"/>
                <w:sz w:val="16"/>
                <w:szCs w:val="16"/>
              </w:rPr>
              <w:t>lovenija«;</w:t>
            </w:r>
          </w:p>
          <w:p w14:paraId="214049CE" w14:textId="77777777" w:rsidR="006A7B24" w:rsidRPr="00574997" w:rsidDel="008F0C24" w:rsidRDefault="006A7B24">
            <w:pPr>
              <w:pStyle w:val="Odstavekseznama"/>
              <w:numPr>
                <w:ilvl w:val="0"/>
                <w:numId w:val="74"/>
              </w:numPr>
              <w:ind w:left="72" w:hanging="142"/>
              <w:contextualSpacing/>
              <w:jc w:val="left"/>
              <w:rPr>
                <w:rFonts w:ascii="Arial" w:hAnsi="Arial" w:cs="Arial"/>
                <w:color w:val="000000"/>
                <w:sz w:val="16"/>
                <w:szCs w:val="16"/>
              </w:rPr>
            </w:pPr>
            <w:r>
              <w:rPr>
                <w:rFonts w:ascii="Arial" w:hAnsi="Arial" w:cs="Arial"/>
                <w:color w:val="000000"/>
                <w:sz w:val="16"/>
                <w:szCs w:val="16"/>
              </w:rPr>
              <w:t>Č</w:t>
            </w:r>
            <w:r w:rsidRPr="00574997">
              <w:rPr>
                <w:rFonts w:ascii="Arial" w:hAnsi="Arial" w:cs="Arial"/>
                <w:color w:val="000000"/>
                <w:sz w:val="16"/>
                <w:szCs w:val="16"/>
              </w:rPr>
              <w:t>e subjekt ni vpisan v PRS, temveč le v DR, se prenese podatek o državi iz DR</w:t>
            </w:r>
          </w:p>
        </w:tc>
      </w:tr>
      <w:tr w:rsidR="006A7B24" w:rsidRPr="006C7767" w14:paraId="012F9E7F" w14:textId="77777777" w:rsidTr="00E97A82">
        <w:trPr>
          <w:trHeight w:val="510"/>
        </w:trPr>
        <w:tc>
          <w:tcPr>
            <w:tcW w:w="568" w:type="dxa"/>
            <w:noWrap/>
            <w:vAlign w:val="center"/>
          </w:tcPr>
          <w:p w14:paraId="7BA65655" w14:textId="77777777" w:rsidR="006A7B24" w:rsidRPr="00763C60" w:rsidRDefault="006A7B24" w:rsidP="00E97A82">
            <w:pPr>
              <w:jc w:val="center"/>
              <w:rPr>
                <w:rFonts w:cs="Arial"/>
                <w:color w:val="000000"/>
                <w:sz w:val="16"/>
                <w:szCs w:val="16"/>
              </w:rPr>
            </w:pPr>
            <w:r>
              <w:rPr>
                <w:rFonts w:cs="Arial"/>
                <w:color w:val="000000"/>
                <w:sz w:val="16"/>
                <w:szCs w:val="16"/>
              </w:rPr>
              <w:t>106</w:t>
            </w:r>
          </w:p>
        </w:tc>
        <w:tc>
          <w:tcPr>
            <w:tcW w:w="425" w:type="dxa"/>
            <w:noWrap/>
            <w:vAlign w:val="center"/>
          </w:tcPr>
          <w:p w14:paraId="374AF649" w14:textId="77777777" w:rsidR="006A7B24" w:rsidRDefault="006A7B24" w:rsidP="00E97A82">
            <w:pPr>
              <w:jc w:val="center"/>
            </w:pPr>
            <w:r w:rsidRPr="00350302">
              <w:rPr>
                <w:rFonts w:cs="Arial"/>
                <w:color w:val="000000"/>
                <w:sz w:val="16"/>
                <w:szCs w:val="16"/>
              </w:rPr>
              <w:sym w:font="Wingdings" w:char="F0FC"/>
            </w:r>
          </w:p>
        </w:tc>
        <w:tc>
          <w:tcPr>
            <w:tcW w:w="1559" w:type="dxa"/>
            <w:vAlign w:val="center"/>
          </w:tcPr>
          <w:p w14:paraId="51D72EA7" w14:textId="77777777" w:rsidR="006A7B24" w:rsidRPr="00763C60" w:rsidRDefault="006A7B24" w:rsidP="00E97A82">
            <w:pPr>
              <w:jc w:val="left"/>
              <w:rPr>
                <w:rFonts w:cs="Arial"/>
                <w:color w:val="000000"/>
                <w:sz w:val="16"/>
                <w:szCs w:val="16"/>
              </w:rPr>
            </w:pPr>
            <w:r w:rsidRPr="00763C60">
              <w:rPr>
                <w:rFonts w:cs="Arial"/>
                <w:color w:val="000000"/>
                <w:sz w:val="16"/>
                <w:szCs w:val="16"/>
              </w:rPr>
              <w:t xml:space="preserve">sedež </w:t>
            </w:r>
          </w:p>
        </w:tc>
        <w:tc>
          <w:tcPr>
            <w:tcW w:w="425" w:type="dxa"/>
            <w:noWrap/>
            <w:vAlign w:val="center"/>
          </w:tcPr>
          <w:p w14:paraId="4725983B" w14:textId="77777777" w:rsidR="006A7B24" w:rsidRPr="00763C60" w:rsidRDefault="006A7B24" w:rsidP="00E97A82">
            <w:pPr>
              <w:jc w:val="center"/>
              <w:rPr>
                <w:rFonts w:cs="Arial"/>
                <w:color w:val="000000"/>
                <w:sz w:val="16"/>
                <w:szCs w:val="16"/>
              </w:rPr>
            </w:pPr>
          </w:p>
        </w:tc>
        <w:tc>
          <w:tcPr>
            <w:tcW w:w="426" w:type="dxa"/>
            <w:noWrap/>
            <w:vAlign w:val="center"/>
          </w:tcPr>
          <w:p w14:paraId="084DE7ED"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425" w:type="dxa"/>
            <w:noWrap/>
            <w:vAlign w:val="center"/>
          </w:tcPr>
          <w:p w14:paraId="2FC7366E"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1134" w:type="dxa"/>
            <w:vAlign w:val="center"/>
          </w:tcPr>
          <w:p w14:paraId="087FF0CE" w14:textId="77777777" w:rsidR="006A7B24" w:rsidRPr="00763C60" w:rsidRDefault="006A7B24" w:rsidP="00E97A82">
            <w:pPr>
              <w:jc w:val="center"/>
              <w:rPr>
                <w:rFonts w:cs="Arial"/>
                <w:color w:val="000000"/>
                <w:sz w:val="16"/>
                <w:szCs w:val="16"/>
              </w:rPr>
            </w:pPr>
            <w:r w:rsidRPr="00763C60">
              <w:rPr>
                <w:rFonts w:cs="Arial"/>
                <w:color w:val="000000"/>
                <w:sz w:val="16"/>
                <w:szCs w:val="16"/>
              </w:rPr>
              <w:t>PRS ali DR</w:t>
            </w:r>
          </w:p>
        </w:tc>
        <w:tc>
          <w:tcPr>
            <w:tcW w:w="1984" w:type="dxa"/>
            <w:vAlign w:val="center"/>
          </w:tcPr>
          <w:p w14:paraId="2F45D652" w14:textId="77777777" w:rsidR="006A7B24" w:rsidRPr="00763C60" w:rsidRDefault="006A7B24" w:rsidP="00E97A82">
            <w:pPr>
              <w:jc w:val="left"/>
              <w:rPr>
                <w:rFonts w:cs="Arial"/>
                <w:color w:val="000000"/>
                <w:sz w:val="16"/>
                <w:szCs w:val="16"/>
              </w:rPr>
            </w:pPr>
          </w:p>
        </w:tc>
        <w:tc>
          <w:tcPr>
            <w:tcW w:w="2835" w:type="dxa"/>
            <w:vAlign w:val="center"/>
          </w:tcPr>
          <w:p w14:paraId="253BC635" w14:textId="77777777" w:rsidR="006A7B24" w:rsidRPr="00763C60" w:rsidRDefault="006A7B24" w:rsidP="00E97A82">
            <w:pPr>
              <w:jc w:val="left"/>
              <w:rPr>
                <w:rFonts w:cs="Arial"/>
                <w:color w:val="000000"/>
                <w:sz w:val="16"/>
                <w:szCs w:val="16"/>
              </w:rPr>
            </w:pPr>
            <w:r>
              <w:rPr>
                <w:rFonts w:cs="Arial"/>
                <w:color w:val="000000"/>
                <w:sz w:val="16"/>
                <w:szCs w:val="16"/>
              </w:rPr>
              <w:t>Podatek o sedežu iz PRS (sedež = naselje) oz. DR</w:t>
            </w:r>
          </w:p>
        </w:tc>
      </w:tr>
      <w:tr w:rsidR="006A7B24" w:rsidRPr="006C7767" w14:paraId="75A69EBD" w14:textId="77777777" w:rsidTr="00E97A82">
        <w:trPr>
          <w:trHeight w:val="510"/>
        </w:trPr>
        <w:tc>
          <w:tcPr>
            <w:tcW w:w="568" w:type="dxa"/>
            <w:noWrap/>
            <w:vAlign w:val="center"/>
          </w:tcPr>
          <w:p w14:paraId="1AE02D4E" w14:textId="77777777" w:rsidR="006A7B24" w:rsidRPr="00763C60" w:rsidRDefault="006A7B24" w:rsidP="00E97A82">
            <w:pPr>
              <w:jc w:val="center"/>
              <w:rPr>
                <w:rFonts w:cs="Arial"/>
                <w:color w:val="000000"/>
                <w:sz w:val="16"/>
                <w:szCs w:val="16"/>
              </w:rPr>
            </w:pPr>
            <w:r>
              <w:rPr>
                <w:rFonts w:cs="Arial"/>
                <w:color w:val="000000"/>
                <w:sz w:val="16"/>
                <w:szCs w:val="16"/>
              </w:rPr>
              <w:t>107</w:t>
            </w:r>
          </w:p>
        </w:tc>
        <w:tc>
          <w:tcPr>
            <w:tcW w:w="425" w:type="dxa"/>
            <w:noWrap/>
            <w:vAlign w:val="center"/>
          </w:tcPr>
          <w:p w14:paraId="2536C189" w14:textId="77777777" w:rsidR="006A7B24" w:rsidRDefault="006A7B24" w:rsidP="00E97A82">
            <w:pPr>
              <w:jc w:val="center"/>
            </w:pPr>
            <w:r w:rsidRPr="00350302">
              <w:rPr>
                <w:rFonts w:cs="Arial"/>
                <w:color w:val="000000"/>
                <w:sz w:val="16"/>
                <w:szCs w:val="16"/>
              </w:rPr>
              <w:sym w:font="Wingdings" w:char="F0FC"/>
            </w:r>
          </w:p>
        </w:tc>
        <w:tc>
          <w:tcPr>
            <w:tcW w:w="1559" w:type="dxa"/>
            <w:vAlign w:val="center"/>
          </w:tcPr>
          <w:p w14:paraId="40AB6C97" w14:textId="77777777" w:rsidR="006A7B24" w:rsidRPr="00763C60" w:rsidRDefault="006A7B24" w:rsidP="00E97A82">
            <w:pPr>
              <w:jc w:val="left"/>
              <w:rPr>
                <w:rFonts w:cs="Arial"/>
                <w:color w:val="000000"/>
                <w:sz w:val="16"/>
                <w:szCs w:val="16"/>
              </w:rPr>
            </w:pPr>
            <w:r w:rsidRPr="00763C60">
              <w:rPr>
                <w:rFonts w:cs="Arial"/>
                <w:color w:val="000000"/>
                <w:sz w:val="16"/>
                <w:szCs w:val="16"/>
              </w:rPr>
              <w:t xml:space="preserve">poslovni naslov </w:t>
            </w:r>
          </w:p>
        </w:tc>
        <w:tc>
          <w:tcPr>
            <w:tcW w:w="425" w:type="dxa"/>
            <w:noWrap/>
            <w:vAlign w:val="center"/>
          </w:tcPr>
          <w:p w14:paraId="0B71A773" w14:textId="77777777" w:rsidR="006A7B24" w:rsidRPr="00763C60" w:rsidRDefault="006A7B24" w:rsidP="00E97A82">
            <w:pPr>
              <w:jc w:val="center"/>
              <w:rPr>
                <w:rFonts w:cs="Arial"/>
                <w:color w:val="000000"/>
                <w:sz w:val="16"/>
                <w:szCs w:val="16"/>
              </w:rPr>
            </w:pPr>
          </w:p>
        </w:tc>
        <w:tc>
          <w:tcPr>
            <w:tcW w:w="426" w:type="dxa"/>
            <w:noWrap/>
            <w:vAlign w:val="center"/>
          </w:tcPr>
          <w:p w14:paraId="2231A69E"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425" w:type="dxa"/>
            <w:noWrap/>
            <w:vAlign w:val="center"/>
          </w:tcPr>
          <w:p w14:paraId="65D1CBF2" w14:textId="77777777" w:rsidR="006A7B24" w:rsidRPr="00763C60" w:rsidRDefault="006A7B24" w:rsidP="00E97A82">
            <w:pPr>
              <w:jc w:val="center"/>
              <w:rPr>
                <w:sz w:val="16"/>
                <w:szCs w:val="16"/>
              </w:rPr>
            </w:pPr>
            <w:r w:rsidRPr="00763C60">
              <w:rPr>
                <w:rFonts w:cs="Arial"/>
                <w:color w:val="000000"/>
                <w:sz w:val="16"/>
                <w:szCs w:val="16"/>
              </w:rPr>
              <w:sym w:font="Wingdings" w:char="F0FC"/>
            </w:r>
          </w:p>
        </w:tc>
        <w:tc>
          <w:tcPr>
            <w:tcW w:w="1134" w:type="dxa"/>
            <w:vAlign w:val="center"/>
          </w:tcPr>
          <w:p w14:paraId="3C89E6DE" w14:textId="77777777" w:rsidR="006A7B24" w:rsidRPr="00763C60" w:rsidRDefault="006A7B24" w:rsidP="00E97A82">
            <w:pPr>
              <w:jc w:val="center"/>
              <w:rPr>
                <w:rFonts w:cs="Arial"/>
                <w:color w:val="000000"/>
                <w:sz w:val="16"/>
                <w:szCs w:val="16"/>
              </w:rPr>
            </w:pPr>
            <w:r w:rsidRPr="00763C60">
              <w:rPr>
                <w:rFonts w:cs="Arial"/>
                <w:color w:val="000000"/>
                <w:sz w:val="16"/>
                <w:szCs w:val="16"/>
              </w:rPr>
              <w:t>PRS ali DR</w:t>
            </w:r>
          </w:p>
        </w:tc>
        <w:tc>
          <w:tcPr>
            <w:tcW w:w="1984" w:type="dxa"/>
            <w:vAlign w:val="center"/>
          </w:tcPr>
          <w:p w14:paraId="116AB854" w14:textId="77777777" w:rsidR="006A7B24" w:rsidRPr="00763C60" w:rsidRDefault="006A7B24" w:rsidP="00E97A82">
            <w:pPr>
              <w:jc w:val="left"/>
              <w:rPr>
                <w:rFonts w:cs="Arial"/>
                <w:color w:val="000000"/>
                <w:sz w:val="16"/>
                <w:szCs w:val="16"/>
              </w:rPr>
            </w:pPr>
          </w:p>
        </w:tc>
        <w:tc>
          <w:tcPr>
            <w:tcW w:w="2835" w:type="dxa"/>
            <w:vAlign w:val="center"/>
          </w:tcPr>
          <w:p w14:paraId="462E34A6" w14:textId="77777777" w:rsidR="006A7B24" w:rsidRPr="00763C60" w:rsidRDefault="006A7B24" w:rsidP="00E97A82">
            <w:pPr>
              <w:jc w:val="left"/>
              <w:rPr>
                <w:rFonts w:cs="Arial"/>
                <w:color w:val="000000"/>
                <w:sz w:val="16"/>
                <w:szCs w:val="16"/>
              </w:rPr>
            </w:pPr>
            <w:r>
              <w:rPr>
                <w:rFonts w:cs="Arial"/>
                <w:color w:val="000000"/>
                <w:sz w:val="16"/>
                <w:szCs w:val="16"/>
              </w:rPr>
              <w:t>Poslovni naslov se izpiše tako kot je v PRS oz. DR (z vsemi spodaj navedenimi pripadajočimi polji)</w:t>
            </w:r>
          </w:p>
        </w:tc>
      </w:tr>
      <w:tr w:rsidR="006A7B24" w:rsidRPr="006C7767" w14:paraId="51CA1D90" w14:textId="77777777" w:rsidTr="00E97A82">
        <w:trPr>
          <w:trHeight w:val="510"/>
        </w:trPr>
        <w:tc>
          <w:tcPr>
            <w:tcW w:w="568" w:type="dxa"/>
            <w:noWrap/>
            <w:vAlign w:val="center"/>
          </w:tcPr>
          <w:p w14:paraId="1424C215" w14:textId="77777777" w:rsidR="006A7B24" w:rsidRDefault="006A7B24" w:rsidP="00E97A82">
            <w:pPr>
              <w:jc w:val="center"/>
              <w:rPr>
                <w:rFonts w:cs="Arial"/>
                <w:color w:val="000000"/>
                <w:sz w:val="16"/>
                <w:szCs w:val="16"/>
              </w:rPr>
            </w:pPr>
            <w:r>
              <w:rPr>
                <w:rFonts w:cs="Arial"/>
                <w:color w:val="000000"/>
                <w:sz w:val="16"/>
                <w:szCs w:val="16"/>
              </w:rPr>
              <w:t>1071</w:t>
            </w:r>
          </w:p>
        </w:tc>
        <w:tc>
          <w:tcPr>
            <w:tcW w:w="425" w:type="dxa"/>
            <w:noWrap/>
          </w:tcPr>
          <w:p w14:paraId="61365833" w14:textId="77777777" w:rsidR="006A7B24" w:rsidRPr="00350302" w:rsidRDefault="006A7B24" w:rsidP="00E97A82">
            <w:pPr>
              <w:jc w:val="center"/>
              <w:rPr>
                <w:rFonts w:cs="Arial"/>
                <w:color w:val="000000"/>
                <w:sz w:val="16"/>
                <w:szCs w:val="16"/>
              </w:rPr>
            </w:pPr>
            <w:r w:rsidRPr="007F397A">
              <w:rPr>
                <w:rFonts w:cs="Arial"/>
                <w:color w:val="000000"/>
                <w:sz w:val="16"/>
                <w:szCs w:val="16"/>
              </w:rPr>
              <w:sym w:font="Wingdings" w:char="F0FC"/>
            </w:r>
          </w:p>
        </w:tc>
        <w:tc>
          <w:tcPr>
            <w:tcW w:w="1559" w:type="dxa"/>
            <w:vAlign w:val="center"/>
          </w:tcPr>
          <w:p w14:paraId="7CE27BAF" w14:textId="77777777" w:rsidR="006A7B24" w:rsidRDefault="006A7B24" w:rsidP="00E97A82">
            <w:pPr>
              <w:jc w:val="left"/>
              <w:rPr>
                <w:rFonts w:cs="Arial"/>
                <w:color w:val="000000"/>
                <w:sz w:val="16"/>
                <w:szCs w:val="16"/>
              </w:rPr>
            </w:pPr>
            <w:r>
              <w:rPr>
                <w:rFonts w:cs="Arial"/>
                <w:color w:val="000000"/>
                <w:sz w:val="16"/>
                <w:szCs w:val="16"/>
              </w:rPr>
              <w:t>naselje</w:t>
            </w:r>
          </w:p>
        </w:tc>
        <w:tc>
          <w:tcPr>
            <w:tcW w:w="425" w:type="dxa"/>
            <w:noWrap/>
            <w:vAlign w:val="center"/>
          </w:tcPr>
          <w:p w14:paraId="17AFDCA4" w14:textId="77777777" w:rsidR="006A7B24" w:rsidRPr="00763C60" w:rsidRDefault="006A7B24" w:rsidP="00E97A82">
            <w:pPr>
              <w:jc w:val="center"/>
              <w:rPr>
                <w:rFonts w:cs="Arial"/>
                <w:color w:val="000000"/>
                <w:sz w:val="16"/>
                <w:szCs w:val="16"/>
              </w:rPr>
            </w:pPr>
          </w:p>
        </w:tc>
        <w:tc>
          <w:tcPr>
            <w:tcW w:w="426" w:type="dxa"/>
            <w:noWrap/>
            <w:vAlign w:val="center"/>
          </w:tcPr>
          <w:p w14:paraId="50B040FD"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noWrap/>
            <w:vAlign w:val="center"/>
          </w:tcPr>
          <w:p w14:paraId="14BA19B5"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vAlign w:val="center"/>
          </w:tcPr>
          <w:p w14:paraId="4278E888" w14:textId="77777777" w:rsidR="006A7B24" w:rsidRDefault="006A7B24" w:rsidP="00E97A82">
            <w:pPr>
              <w:jc w:val="center"/>
              <w:rPr>
                <w:rFonts w:cs="Arial"/>
                <w:color w:val="000000"/>
                <w:sz w:val="16"/>
                <w:szCs w:val="16"/>
              </w:rPr>
            </w:pPr>
            <w:r w:rsidRPr="00F7753D">
              <w:rPr>
                <w:rFonts w:cs="Arial"/>
                <w:color w:val="000000"/>
                <w:sz w:val="16"/>
                <w:szCs w:val="16"/>
              </w:rPr>
              <w:t>PRS ali DR</w:t>
            </w:r>
          </w:p>
        </w:tc>
        <w:tc>
          <w:tcPr>
            <w:tcW w:w="1984" w:type="dxa"/>
            <w:vAlign w:val="center"/>
          </w:tcPr>
          <w:p w14:paraId="337D7097" w14:textId="77777777" w:rsidR="006A7B24" w:rsidRPr="00763C60" w:rsidRDefault="006A7B24" w:rsidP="00E97A82">
            <w:pPr>
              <w:jc w:val="left"/>
              <w:rPr>
                <w:rFonts w:cs="Arial"/>
                <w:color w:val="000000"/>
                <w:sz w:val="16"/>
                <w:szCs w:val="16"/>
              </w:rPr>
            </w:pPr>
          </w:p>
        </w:tc>
        <w:tc>
          <w:tcPr>
            <w:tcW w:w="2835" w:type="dxa"/>
            <w:vAlign w:val="center"/>
          </w:tcPr>
          <w:p w14:paraId="6E5519C2" w14:textId="77777777" w:rsidR="006A7B24" w:rsidRDefault="006A7B24" w:rsidP="00E97A82">
            <w:pPr>
              <w:jc w:val="left"/>
              <w:rPr>
                <w:rFonts w:cs="Arial"/>
                <w:color w:val="000000"/>
                <w:sz w:val="16"/>
                <w:szCs w:val="16"/>
              </w:rPr>
            </w:pPr>
            <w:r>
              <w:rPr>
                <w:rFonts w:cs="Arial"/>
                <w:color w:val="000000"/>
                <w:sz w:val="16"/>
                <w:szCs w:val="16"/>
              </w:rPr>
              <w:t>P</w:t>
            </w:r>
            <w:r w:rsidRPr="00273CDA">
              <w:rPr>
                <w:rFonts w:cs="Arial"/>
                <w:color w:val="000000"/>
                <w:sz w:val="16"/>
                <w:szCs w:val="16"/>
              </w:rPr>
              <w:t>olje je sestavni del poslovnega naslova</w:t>
            </w:r>
          </w:p>
        </w:tc>
      </w:tr>
      <w:tr w:rsidR="006A7B24" w:rsidRPr="006C7767" w14:paraId="4FE4C7F5" w14:textId="77777777" w:rsidTr="00E97A82">
        <w:trPr>
          <w:trHeight w:val="510"/>
        </w:trPr>
        <w:tc>
          <w:tcPr>
            <w:tcW w:w="568" w:type="dxa"/>
            <w:noWrap/>
            <w:vAlign w:val="center"/>
          </w:tcPr>
          <w:p w14:paraId="51DD0157" w14:textId="77777777" w:rsidR="006A7B24" w:rsidRDefault="006A7B24" w:rsidP="00E97A82">
            <w:pPr>
              <w:jc w:val="center"/>
              <w:rPr>
                <w:rFonts w:cs="Arial"/>
                <w:color w:val="000000"/>
                <w:sz w:val="16"/>
                <w:szCs w:val="16"/>
              </w:rPr>
            </w:pPr>
            <w:r>
              <w:rPr>
                <w:rFonts w:cs="Arial"/>
                <w:color w:val="000000"/>
                <w:sz w:val="16"/>
                <w:szCs w:val="16"/>
              </w:rPr>
              <w:t>1072</w:t>
            </w:r>
          </w:p>
        </w:tc>
        <w:tc>
          <w:tcPr>
            <w:tcW w:w="425" w:type="dxa"/>
            <w:noWrap/>
            <w:vAlign w:val="center"/>
          </w:tcPr>
          <w:p w14:paraId="26895341" w14:textId="77777777" w:rsidR="006A7B24" w:rsidRPr="00350302" w:rsidRDefault="006A7B24" w:rsidP="00E97A82">
            <w:pPr>
              <w:jc w:val="center"/>
              <w:rPr>
                <w:rFonts w:cs="Arial"/>
                <w:color w:val="000000"/>
                <w:sz w:val="16"/>
                <w:szCs w:val="16"/>
              </w:rPr>
            </w:pPr>
            <w:r w:rsidRPr="00350302">
              <w:rPr>
                <w:rFonts w:cs="Arial"/>
                <w:color w:val="000000"/>
                <w:sz w:val="16"/>
                <w:szCs w:val="16"/>
              </w:rPr>
              <w:sym w:font="Wingdings" w:char="F0FC"/>
            </w:r>
          </w:p>
        </w:tc>
        <w:tc>
          <w:tcPr>
            <w:tcW w:w="1559" w:type="dxa"/>
            <w:vAlign w:val="center"/>
          </w:tcPr>
          <w:p w14:paraId="7D4BA69F" w14:textId="77777777" w:rsidR="006A7B24" w:rsidRPr="00763C60" w:rsidRDefault="006A7B24" w:rsidP="00E97A82">
            <w:pPr>
              <w:jc w:val="left"/>
              <w:rPr>
                <w:rFonts w:cs="Arial"/>
                <w:color w:val="000000"/>
                <w:sz w:val="16"/>
                <w:szCs w:val="16"/>
              </w:rPr>
            </w:pPr>
            <w:r>
              <w:rPr>
                <w:rFonts w:cs="Arial"/>
                <w:color w:val="000000"/>
                <w:sz w:val="16"/>
                <w:szCs w:val="16"/>
              </w:rPr>
              <w:t>ulica</w:t>
            </w:r>
          </w:p>
        </w:tc>
        <w:tc>
          <w:tcPr>
            <w:tcW w:w="425" w:type="dxa"/>
            <w:noWrap/>
            <w:vAlign w:val="center"/>
          </w:tcPr>
          <w:p w14:paraId="5A4422F0" w14:textId="77777777" w:rsidR="006A7B24" w:rsidRPr="00763C60" w:rsidRDefault="006A7B24" w:rsidP="00E97A82">
            <w:pPr>
              <w:jc w:val="center"/>
              <w:rPr>
                <w:rFonts w:cs="Arial"/>
                <w:color w:val="000000"/>
                <w:sz w:val="16"/>
                <w:szCs w:val="16"/>
              </w:rPr>
            </w:pPr>
          </w:p>
        </w:tc>
        <w:tc>
          <w:tcPr>
            <w:tcW w:w="426" w:type="dxa"/>
            <w:noWrap/>
            <w:vAlign w:val="center"/>
          </w:tcPr>
          <w:p w14:paraId="02FD30BA" w14:textId="77777777" w:rsidR="006A7B24" w:rsidRPr="00763C60" w:rsidRDefault="006A7B24" w:rsidP="00E97A82">
            <w:pPr>
              <w:jc w:val="center"/>
              <w:rPr>
                <w:rFonts w:cs="Arial"/>
                <w:color w:val="000000"/>
                <w:sz w:val="16"/>
                <w:szCs w:val="16"/>
              </w:rPr>
            </w:pPr>
            <w:r w:rsidRPr="00350302">
              <w:rPr>
                <w:rFonts w:cs="Arial"/>
                <w:color w:val="000000"/>
                <w:sz w:val="16"/>
                <w:szCs w:val="16"/>
              </w:rPr>
              <w:sym w:font="Wingdings" w:char="F0FC"/>
            </w:r>
          </w:p>
        </w:tc>
        <w:tc>
          <w:tcPr>
            <w:tcW w:w="425" w:type="dxa"/>
            <w:noWrap/>
            <w:vAlign w:val="center"/>
          </w:tcPr>
          <w:p w14:paraId="4642F363" w14:textId="77777777" w:rsidR="006A7B24" w:rsidRPr="00763C60" w:rsidRDefault="006A7B24" w:rsidP="00E97A82">
            <w:pPr>
              <w:jc w:val="center"/>
              <w:rPr>
                <w:rFonts w:cs="Arial"/>
                <w:color w:val="000000"/>
                <w:sz w:val="16"/>
                <w:szCs w:val="16"/>
              </w:rPr>
            </w:pPr>
            <w:r w:rsidRPr="00350302">
              <w:rPr>
                <w:rFonts w:cs="Arial"/>
                <w:color w:val="000000"/>
                <w:sz w:val="16"/>
                <w:szCs w:val="16"/>
              </w:rPr>
              <w:sym w:font="Wingdings" w:char="F0FC"/>
            </w:r>
          </w:p>
        </w:tc>
        <w:tc>
          <w:tcPr>
            <w:tcW w:w="1134" w:type="dxa"/>
            <w:vAlign w:val="center"/>
          </w:tcPr>
          <w:p w14:paraId="117FF011" w14:textId="77777777" w:rsidR="006A7B24" w:rsidRPr="00763C60" w:rsidRDefault="006A7B24" w:rsidP="00E97A82">
            <w:pPr>
              <w:jc w:val="center"/>
              <w:rPr>
                <w:rFonts w:cs="Arial"/>
                <w:color w:val="000000"/>
                <w:sz w:val="16"/>
                <w:szCs w:val="16"/>
              </w:rPr>
            </w:pPr>
            <w:r>
              <w:rPr>
                <w:rFonts w:cs="Arial"/>
                <w:color w:val="000000"/>
                <w:sz w:val="16"/>
                <w:szCs w:val="16"/>
              </w:rPr>
              <w:t>PRS ali DR</w:t>
            </w:r>
          </w:p>
        </w:tc>
        <w:tc>
          <w:tcPr>
            <w:tcW w:w="1984" w:type="dxa"/>
            <w:vAlign w:val="center"/>
          </w:tcPr>
          <w:p w14:paraId="74297126" w14:textId="77777777" w:rsidR="006A7B24" w:rsidRPr="00763C60" w:rsidRDefault="006A7B24" w:rsidP="00E97A82">
            <w:pPr>
              <w:jc w:val="left"/>
              <w:rPr>
                <w:rFonts w:cs="Arial"/>
                <w:color w:val="000000"/>
                <w:sz w:val="16"/>
                <w:szCs w:val="16"/>
              </w:rPr>
            </w:pPr>
          </w:p>
        </w:tc>
        <w:tc>
          <w:tcPr>
            <w:tcW w:w="2835" w:type="dxa"/>
            <w:vAlign w:val="center"/>
          </w:tcPr>
          <w:p w14:paraId="74E6A8C0" w14:textId="77777777" w:rsidR="006A7B24" w:rsidRPr="00763C60" w:rsidRDefault="006A7B24" w:rsidP="00E97A82">
            <w:pPr>
              <w:jc w:val="left"/>
              <w:rPr>
                <w:rFonts w:cs="Arial"/>
                <w:color w:val="000000"/>
                <w:sz w:val="16"/>
                <w:szCs w:val="16"/>
              </w:rPr>
            </w:pPr>
            <w:r>
              <w:rPr>
                <w:rFonts w:cs="Arial"/>
                <w:color w:val="000000"/>
                <w:sz w:val="16"/>
                <w:szCs w:val="16"/>
              </w:rPr>
              <w:t>Polje je sestavni del poslovnega naslova</w:t>
            </w:r>
          </w:p>
        </w:tc>
      </w:tr>
      <w:tr w:rsidR="006A7B24" w:rsidRPr="006C7767" w14:paraId="64BF1C0D" w14:textId="77777777" w:rsidTr="00E97A82">
        <w:trPr>
          <w:trHeight w:val="510"/>
        </w:trPr>
        <w:tc>
          <w:tcPr>
            <w:tcW w:w="568" w:type="dxa"/>
            <w:noWrap/>
            <w:vAlign w:val="center"/>
          </w:tcPr>
          <w:p w14:paraId="16D7E5BC" w14:textId="77777777" w:rsidR="006A7B24" w:rsidRDefault="006A7B24" w:rsidP="00E97A82">
            <w:pPr>
              <w:jc w:val="center"/>
              <w:rPr>
                <w:rFonts w:cs="Arial"/>
                <w:color w:val="000000"/>
                <w:sz w:val="16"/>
                <w:szCs w:val="16"/>
              </w:rPr>
            </w:pPr>
            <w:r>
              <w:rPr>
                <w:rFonts w:cs="Arial"/>
                <w:color w:val="000000"/>
                <w:sz w:val="16"/>
                <w:szCs w:val="16"/>
              </w:rPr>
              <w:t>1073</w:t>
            </w:r>
          </w:p>
        </w:tc>
        <w:tc>
          <w:tcPr>
            <w:tcW w:w="425" w:type="dxa"/>
            <w:noWrap/>
            <w:vAlign w:val="center"/>
          </w:tcPr>
          <w:p w14:paraId="73952E11" w14:textId="77777777" w:rsidR="006A7B24" w:rsidRPr="00350302" w:rsidRDefault="006A7B24" w:rsidP="00E97A82">
            <w:pPr>
              <w:jc w:val="center"/>
              <w:rPr>
                <w:rFonts w:cs="Arial"/>
                <w:color w:val="000000"/>
                <w:sz w:val="16"/>
                <w:szCs w:val="16"/>
              </w:rPr>
            </w:pPr>
            <w:r w:rsidRPr="00350302">
              <w:rPr>
                <w:rFonts w:cs="Arial"/>
                <w:color w:val="000000"/>
                <w:sz w:val="16"/>
                <w:szCs w:val="16"/>
              </w:rPr>
              <w:sym w:font="Wingdings" w:char="F0FC"/>
            </w:r>
          </w:p>
        </w:tc>
        <w:tc>
          <w:tcPr>
            <w:tcW w:w="1559" w:type="dxa"/>
            <w:vAlign w:val="center"/>
          </w:tcPr>
          <w:p w14:paraId="3D153B09" w14:textId="77777777" w:rsidR="006A7B24" w:rsidRPr="00763C60" w:rsidRDefault="006A7B24" w:rsidP="00E97A82">
            <w:pPr>
              <w:jc w:val="left"/>
              <w:rPr>
                <w:rFonts w:cs="Arial"/>
                <w:color w:val="000000"/>
                <w:sz w:val="16"/>
                <w:szCs w:val="16"/>
              </w:rPr>
            </w:pPr>
            <w:r>
              <w:rPr>
                <w:rFonts w:cs="Arial"/>
                <w:color w:val="000000"/>
                <w:sz w:val="16"/>
                <w:szCs w:val="16"/>
              </w:rPr>
              <w:t xml:space="preserve">hišna številka, </w:t>
            </w:r>
          </w:p>
        </w:tc>
        <w:tc>
          <w:tcPr>
            <w:tcW w:w="425" w:type="dxa"/>
            <w:noWrap/>
            <w:vAlign w:val="center"/>
          </w:tcPr>
          <w:p w14:paraId="7286A1A8" w14:textId="77777777" w:rsidR="006A7B24" w:rsidRPr="00763C60" w:rsidRDefault="006A7B24" w:rsidP="00E97A82">
            <w:pPr>
              <w:jc w:val="center"/>
              <w:rPr>
                <w:rFonts w:cs="Arial"/>
                <w:color w:val="000000"/>
                <w:sz w:val="16"/>
                <w:szCs w:val="16"/>
              </w:rPr>
            </w:pPr>
          </w:p>
        </w:tc>
        <w:tc>
          <w:tcPr>
            <w:tcW w:w="426" w:type="dxa"/>
            <w:noWrap/>
            <w:vAlign w:val="center"/>
          </w:tcPr>
          <w:p w14:paraId="31F49E9F" w14:textId="77777777" w:rsidR="006A7B24" w:rsidRPr="00763C60" w:rsidRDefault="006A7B24" w:rsidP="00E97A82">
            <w:pPr>
              <w:jc w:val="center"/>
              <w:rPr>
                <w:rFonts w:cs="Arial"/>
                <w:color w:val="000000"/>
                <w:sz w:val="16"/>
                <w:szCs w:val="16"/>
              </w:rPr>
            </w:pPr>
            <w:r w:rsidRPr="00350302">
              <w:rPr>
                <w:rFonts w:cs="Arial"/>
                <w:color w:val="000000"/>
                <w:sz w:val="16"/>
                <w:szCs w:val="16"/>
              </w:rPr>
              <w:sym w:font="Wingdings" w:char="F0FC"/>
            </w:r>
          </w:p>
        </w:tc>
        <w:tc>
          <w:tcPr>
            <w:tcW w:w="425" w:type="dxa"/>
            <w:noWrap/>
            <w:vAlign w:val="center"/>
          </w:tcPr>
          <w:p w14:paraId="10760584" w14:textId="77777777" w:rsidR="006A7B24" w:rsidRPr="00763C60" w:rsidRDefault="006A7B24" w:rsidP="00E97A82">
            <w:pPr>
              <w:jc w:val="center"/>
              <w:rPr>
                <w:rFonts w:cs="Arial"/>
                <w:color w:val="000000"/>
                <w:sz w:val="16"/>
                <w:szCs w:val="16"/>
              </w:rPr>
            </w:pPr>
            <w:r w:rsidRPr="00350302">
              <w:rPr>
                <w:rFonts w:cs="Arial"/>
                <w:color w:val="000000"/>
                <w:sz w:val="16"/>
                <w:szCs w:val="16"/>
              </w:rPr>
              <w:sym w:font="Wingdings" w:char="F0FC"/>
            </w:r>
          </w:p>
        </w:tc>
        <w:tc>
          <w:tcPr>
            <w:tcW w:w="1134" w:type="dxa"/>
            <w:vAlign w:val="center"/>
          </w:tcPr>
          <w:p w14:paraId="1ABE64EF" w14:textId="77777777" w:rsidR="006A7B24" w:rsidRPr="00763C60" w:rsidRDefault="006A7B24" w:rsidP="00E97A82">
            <w:pPr>
              <w:jc w:val="center"/>
              <w:rPr>
                <w:rFonts w:cs="Arial"/>
                <w:color w:val="000000"/>
                <w:sz w:val="16"/>
                <w:szCs w:val="16"/>
              </w:rPr>
            </w:pPr>
            <w:r>
              <w:rPr>
                <w:rFonts w:cs="Arial"/>
                <w:color w:val="000000"/>
                <w:sz w:val="16"/>
                <w:szCs w:val="16"/>
              </w:rPr>
              <w:t>PRS ali DR</w:t>
            </w:r>
          </w:p>
        </w:tc>
        <w:tc>
          <w:tcPr>
            <w:tcW w:w="1984" w:type="dxa"/>
            <w:vAlign w:val="center"/>
          </w:tcPr>
          <w:p w14:paraId="1532DF59" w14:textId="77777777" w:rsidR="006A7B24" w:rsidRPr="00763C60" w:rsidRDefault="006A7B24" w:rsidP="00E97A82">
            <w:pPr>
              <w:jc w:val="left"/>
              <w:rPr>
                <w:rFonts w:cs="Arial"/>
                <w:color w:val="000000"/>
                <w:sz w:val="16"/>
                <w:szCs w:val="16"/>
              </w:rPr>
            </w:pPr>
          </w:p>
        </w:tc>
        <w:tc>
          <w:tcPr>
            <w:tcW w:w="2835" w:type="dxa"/>
            <w:vAlign w:val="center"/>
          </w:tcPr>
          <w:p w14:paraId="5BAF077D" w14:textId="77777777" w:rsidR="006A7B24" w:rsidRPr="00763C60" w:rsidRDefault="006A7B24" w:rsidP="00E97A82">
            <w:pPr>
              <w:jc w:val="left"/>
              <w:rPr>
                <w:rFonts w:cs="Arial"/>
                <w:color w:val="000000"/>
                <w:sz w:val="16"/>
                <w:szCs w:val="16"/>
              </w:rPr>
            </w:pPr>
            <w:r>
              <w:rPr>
                <w:rFonts w:cs="Arial"/>
                <w:color w:val="000000"/>
                <w:sz w:val="16"/>
                <w:szCs w:val="16"/>
              </w:rPr>
              <w:t>Polje je sestavni del poslovnega naslova</w:t>
            </w:r>
          </w:p>
        </w:tc>
      </w:tr>
      <w:tr w:rsidR="006A7B24" w:rsidRPr="006C7767" w14:paraId="3C72C6E4" w14:textId="77777777" w:rsidTr="00E97A82">
        <w:trPr>
          <w:trHeight w:val="510"/>
        </w:trPr>
        <w:tc>
          <w:tcPr>
            <w:tcW w:w="568" w:type="dxa"/>
            <w:noWrap/>
            <w:vAlign w:val="center"/>
          </w:tcPr>
          <w:p w14:paraId="12A4102B" w14:textId="77777777" w:rsidR="006A7B24" w:rsidRDefault="006A7B24" w:rsidP="00E97A82">
            <w:pPr>
              <w:jc w:val="center"/>
              <w:rPr>
                <w:rFonts w:cs="Arial"/>
                <w:color w:val="000000"/>
                <w:sz w:val="16"/>
                <w:szCs w:val="16"/>
              </w:rPr>
            </w:pPr>
            <w:r>
              <w:rPr>
                <w:rFonts w:cs="Arial"/>
                <w:color w:val="000000"/>
                <w:sz w:val="16"/>
                <w:szCs w:val="16"/>
              </w:rPr>
              <w:t>1074</w:t>
            </w:r>
          </w:p>
        </w:tc>
        <w:tc>
          <w:tcPr>
            <w:tcW w:w="425" w:type="dxa"/>
            <w:noWrap/>
          </w:tcPr>
          <w:p w14:paraId="3B0CF53F" w14:textId="77777777" w:rsidR="006A7B24" w:rsidRPr="00350302" w:rsidRDefault="006A7B24" w:rsidP="00E97A82">
            <w:pPr>
              <w:jc w:val="center"/>
              <w:rPr>
                <w:rFonts w:cs="Arial"/>
                <w:color w:val="000000"/>
                <w:sz w:val="16"/>
                <w:szCs w:val="16"/>
              </w:rPr>
            </w:pPr>
          </w:p>
        </w:tc>
        <w:tc>
          <w:tcPr>
            <w:tcW w:w="1559" w:type="dxa"/>
            <w:vAlign w:val="center"/>
          </w:tcPr>
          <w:p w14:paraId="7B29517E" w14:textId="77777777" w:rsidR="006A7B24" w:rsidRDefault="006A7B24" w:rsidP="00E97A82">
            <w:pPr>
              <w:jc w:val="left"/>
              <w:rPr>
                <w:rFonts w:cs="Arial"/>
                <w:color w:val="000000"/>
                <w:sz w:val="16"/>
                <w:szCs w:val="16"/>
              </w:rPr>
            </w:pPr>
            <w:r>
              <w:rPr>
                <w:rFonts w:cs="Arial"/>
                <w:color w:val="000000"/>
                <w:sz w:val="16"/>
                <w:szCs w:val="16"/>
              </w:rPr>
              <w:t>dodatek k hišni številki</w:t>
            </w:r>
          </w:p>
        </w:tc>
        <w:tc>
          <w:tcPr>
            <w:tcW w:w="425" w:type="dxa"/>
            <w:noWrap/>
            <w:vAlign w:val="center"/>
          </w:tcPr>
          <w:p w14:paraId="7B284648" w14:textId="77777777" w:rsidR="006A7B24" w:rsidRPr="00763C60" w:rsidRDefault="006A7B24" w:rsidP="00E97A82">
            <w:pPr>
              <w:jc w:val="center"/>
              <w:rPr>
                <w:rFonts w:cs="Arial"/>
                <w:color w:val="000000"/>
                <w:sz w:val="16"/>
                <w:szCs w:val="16"/>
              </w:rPr>
            </w:pPr>
          </w:p>
        </w:tc>
        <w:tc>
          <w:tcPr>
            <w:tcW w:w="426" w:type="dxa"/>
            <w:noWrap/>
            <w:vAlign w:val="center"/>
          </w:tcPr>
          <w:p w14:paraId="531D2D91"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noWrap/>
            <w:vAlign w:val="center"/>
          </w:tcPr>
          <w:p w14:paraId="216A05CB"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vAlign w:val="center"/>
          </w:tcPr>
          <w:p w14:paraId="7B6D08B8" w14:textId="77777777" w:rsidR="006A7B24" w:rsidRDefault="006A7B24" w:rsidP="00E97A82">
            <w:pPr>
              <w:jc w:val="center"/>
              <w:rPr>
                <w:rFonts w:cs="Arial"/>
                <w:color w:val="000000"/>
                <w:sz w:val="16"/>
                <w:szCs w:val="16"/>
              </w:rPr>
            </w:pPr>
            <w:r w:rsidRPr="00D01484">
              <w:rPr>
                <w:rFonts w:cs="Arial"/>
                <w:color w:val="000000"/>
                <w:sz w:val="16"/>
                <w:szCs w:val="16"/>
              </w:rPr>
              <w:t>PRS ali DR</w:t>
            </w:r>
          </w:p>
        </w:tc>
        <w:tc>
          <w:tcPr>
            <w:tcW w:w="1984" w:type="dxa"/>
            <w:vAlign w:val="center"/>
          </w:tcPr>
          <w:p w14:paraId="20F48217" w14:textId="77777777" w:rsidR="006A7B24" w:rsidRPr="00763C60" w:rsidRDefault="006A7B24" w:rsidP="00E97A82">
            <w:pPr>
              <w:jc w:val="left"/>
              <w:rPr>
                <w:rFonts w:cs="Arial"/>
                <w:color w:val="000000"/>
                <w:sz w:val="16"/>
                <w:szCs w:val="16"/>
              </w:rPr>
            </w:pPr>
          </w:p>
        </w:tc>
        <w:tc>
          <w:tcPr>
            <w:tcW w:w="2835" w:type="dxa"/>
            <w:vAlign w:val="center"/>
          </w:tcPr>
          <w:p w14:paraId="5F2F80F3" w14:textId="77777777" w:rsidR="006A7B24" w:rsidRDefault="006A7B24" w:rsidP="00E97A82">
            <w:pPr>
              <w:jc w:val="left"/>
              <w:rPr>
                <w:rFonts w:cs="Arial"/>
                <w:color w:val="000000"/>
                <w:sz w:val="16"/>
                <w:szCs w:val="16"/>
              </w:rPr>
            </w:pPr>
            <w:r>
              <w:rPr>
                <w:rFonts w:cs="Arial"/>
                <w:color w:val="000000"/>
                <w:sz w:val="16"/>
                <w:szCs w:val="16"/>
              </w:rPr>
              <w:t>P</w:t>
            </w:r>
            <w:r w:rsidRPr="00B57B8D">
              <w:rPr>
                <w:rFonts w:cs="Arial"/>
                <w:color w:val="000000"/>
                <w:sz w:val="16"/>
                <w:szCs w:val="16"/>
              </w:rPr>
              <w:t>olje je sestavni del poslovnega naslova</w:t>
            </w:r>
          </w:p>
        </w:tc>
      </w:tr>
      <w:tr w:rsidR="006A7B24" w:rsidRPr="006C7767" w14:paraId="300CF9AF" w14:textId="77777777" w:rsidTr="00E97A82">
        <w:trPr>
          <w:trHeight w:val="510"/>
        </w:trPr>
        <w:tc>
          <w:tcPr>
            <w:tcW w:w="568" w:type="dxa"/>
            <w:noWrap/>
            <w:vAlign w:val="center"/>
          </w:tcPr>
          <w:p w14:paraId="1A44DFCA" w14:textId="77777777" w:rsidR="006A7B24" w:rsidRDefault="006A7B24" w:rsidP="00E97A82">
            <w:pPr>
              <w:jc w:val="center"/>
              <w:rPr>
                <w:rFonts w:cs="Arial"/>
                <w:color w:val="000000"/>
                <w:sz w:val="16"/>
                <w:szCs w:val="16"/>
              </w:rPr>
            </w:pPr>
            <w:r>
              <w:rPr>
                <w:rFonts w:cs="Arial"/>
                <w:color w:val="000000"/>
                <w:sz w:val="16"/>
                <w:szCs w:val="16"/>
              </w:rPr>
              <w:t>1075</w:t>
            </w:r>
          </w:p>
        </w:tc>
        <w:tc>
          <w:tcPr>
            <w:tcW w:w="425" w:type="dxa"/>
            <w:noWrap/>
          </w:tcPr>
          <w:p w14:paraId="5F49FC62" w14:textId="77777777" w:rsidR="006A7B24" w:rsidRPr="00350302" w:rsidRDefault="006A7B24" w:rsidP="00E97A82">
            <w:pPr>
              <w:jc w:val="center"/>
              <w:rPr>
                <w:rFonts w:cs="Arial"/>
                <w:color w:val="000000"/>
                <w:sz w:val="16"/>
                <w:szCs w:val="16"/>
              </w:rPr>
            </w:pPr>
            <w:r w:rsidRPr="00C2673F">
              <w:rPr>
                <w:rFonts w:cs="Arial"/>
                <w:color w:val="000000"/>
                <w:sz w:val="16"/>
                <w:szCs w:val="16"/>
              </w:rPr>
              <w:sym w:font="Wingdings" w:char="F0FC"/>
            </w:r>
          </w:p>
        </w:tc>
        <w:tc>
          <w:tcPr>
            <w:tcW w:w="1559" w:type="dxa"/>
            <w:vAlign w:val="center"/>
          </w:tcPr>
          <w:p w14:paraId="346417B1" w14:textId="77777777" w:rsidR="006A7B24" w:rsidRDefault="006A7B24" w:rsidP="00E97A82">
            <w:pPr>
              <w:jc w:val="left"/>
              <w:rPr>
                <w:rFonts w:cs="Arial"/>
                <w:color w:val="000000"/>
                <w:sz w:val="16"/>
                <w:szCs w:val="16"/>
              </w:rPr>
            </w:pPr>
            <w:r>
              <w:rPr>
                <w:rFonts w:cs="Arial"/>
                <w:color w:val="000000"/>
                <w:sz w:val="16"/>
                <w:szCs w:val="16"/>
              </w:rPr>
              <w:t>poštna številka</w:t>
            </w:r>
          </w:p>
        </w:tc>
        <w:tc>
          <w:tcPr>
            <w:tcW w:w="425" w:type="dxa"/>
            <w:noWrap/>
            <w:vAlign w:val="center"/>
          </w:tcPr>
          <w:p w14:paraId="7EED9DD7" w14:textId="77777777" w:rsidR="006A7B24" w:rsidRPr="00763C60" w:rsidRDefault="006A7B24" w:rsidP="00E97A82">
            <w:pPr>
              <w:jc w:val="center"/>
              <w:rPr>
                <w:rFonts w:cs="Arial"/>
                <w:color w:val="000000"/>
                <w:sz w:val="16"/>
                <w:szCs w:val="16"/>
              </w:rPr>
            </w:pPr>
          </w:p>
        </w:tc>
        <w:tc>
          <w:tcPr>
            <w:tcW w:w="426" w:type="dxa"/>
            <w:noWrap/>
            <w:vAlign w:val="center"/>
          </w:tcPr>
          <w:p w14:paraId="7CCD3850"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noWrap/>
            <w:vAlign w:val="center"/>
          </w:tcPr>
          <w:p w14:paraId="67F654F7"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vAlign w:val="center"/>
          </w:tcPr>
          <w:p w14:paraId="702663F7" w14:textId="77777777" w:rsidR="006A7B24" w:rsidRDefault="006A7B24" w:rsidP="00E97A82">
            <w:pPr>
              <w:jc w:val="center"/>
              <w:rPr>
                <w:rFonts w:cs="Arial"/>
                <w:color w:val="000000"/>
                <w:sz w:val="16"/>
                <w:szCs w:val="16"/>
              </w:rPr>
            </w:pPr>
            <w:r w:rsidRPr="00D01484">
              <w:rPr>
                <w:rFonts w:cs="Arial"/>
                <w:color w:val="000000"/>
                <w:sz w:val="16"/>
                <w:szCs w:val="16"/>
              </w:rPr>
              <w:t>PRS ali DR</w:t>
            </w:r>
          </w:p>
        </w:tc>
        <w:tc>
          <w:tcPr>
            <w:tcW w:w="1984" w:type="dxa"/>
            <w:vAlign w:val="center"/>
          </w:tcPr>
          <w:p w14:paraId="0BD5EB93" w14:textId="77777777" w:rsidR="006A7B24" w:rsidRPr="00763C60" w:rsidRDefault="006A7B24" w:rsidP="00E97A82">
            <w:pPr>
              <w:jc w:val="left"/>
              <w:rPr>
                <w:rFonts w:cs="Arial"/>
                <w:color w:val="000000"/>
                <w:sz w:val="16"/>
                <w:szCs w:val="16"/>
              </w:rPr>
            </w:pPr>
          </w:p>
        </w:tc>
        <w:tc>
          <w:tcPr>
            <w:tcW w:w="2835" w:type="dxa"/>
            <w:vAlign w:val="center"/>
          </w:tcPr>
          <w:p w14:paraId="28BB2F29" w14:textId="77777777" w:rsidR="006A7B24" w:rsidRDefault="006A7B24" w:rsidP="00E97A82">
            <w:pPr>
              <w:jc w:val="left"/>
              <w:rPr>
                <w:rFonts w:cs="Arial"/>
                <w:color w:val="000000"/>
                <w:sz w:val="16"/>
                <w:szCs w:val="16"/>
              </w:rPr>
            </w:pPr>
            <w:r>
              <w:rPr>
                <w:rFonts w:cs="Arial"/>
                <w:color w:val="000000"/>
                <w:sz w:val="16"/>
                <w:szCs w:val="16"/>
              </w:rPr>
              <w:t>P</w:t>
            </w:r>
            <w:r w:rsidRPr="00B57B8D">
              <w:rPr>
                <w:rFonts w:cs="Arial"/>
                <w:color w:val="000000"/>
                <w:sz w:val="16"/>
                <w:szCs w:val="16"/>
              </w:rPr>
              <w:t>olje je sestavni del poslovnega naslova</w:t>
            </w:r>
          </w:p>
        </w:tc>
      </w:tr>
      <w:tr w:rsidR="006A7B24" w:rsidRPr="006C7767" w14:paraId="35E2E86D" w14:textId="77777777" w:rsidTr="00E97A82">
        <w:trPr>
          <w:trHeight w:val="510"/>
        </w:trPr>
        <w:tc>
          <w:tcPr>
            <w:tcW w:w="568" w:type="dxa"/>
            <w:noWrap/>
            <w:vAlign w:val="center"/>
          </w:tcPr>
          <w:p w14:paraId="7CD3747B" w14:textId="77777777" w:rsidR="006A7B24" w:rsidRDefault="006A7B24" w:rsidP="00E97A82">
            <w:pPr>
              <w:jc w:val="center"/>
              <w:rPr>
                <w:rFonts w:cs="Arial"/>
                <w:color w:val="000000"/>
                <w:sz w:val="16"/>
                <w:szCs w:val="16"/>
              </w:rPr>
            </w:pPr>
            <w:r>
              <w:rPr>
                <w:rFonts w:cs="Arial"/>
                <w:color w:val="000000"/>
                <w:sz w:val="16"/>
                <w:szCs w:val="16"/>
              </w:rPr>
              <w:t>1076</w:t>
            </w:r>
          </w:p>
        </w:tc>
        <w:tc>
          <w:tcPr>
            <w:tcW w:w="425" w:type="dxa"/>
            <w:noWrap/>
          </w:tcPr>
          <w:p w14:paraId="57287E94" w14:textId="77777777" w:rsidR="006A7B24" w:rsidRPr="00350302" w:rsidRDefault="006A7B24" w:rsidP="00E97A82">
            <w:pPr>
              <w:jc w:val="center"/>
              <w:rPr>
                <w:rFonts w:cs="Arial"/>
                <w:color w:val="000000"/>
                <w:sz w:val="16"/>
                <w:szCs w:val="16"/>
              </w:rPr>
            </w:pPr>
            <w:r w:rsidRPr="00C2673F">
              <w:rPr>
                <w:rFonts w:cs="Arial"/>
                <w:color w:val="000000"/>
                <w:sz w:val="16"/>
                <w:szCs w:val="16"/>
              </w:rPr>
              <w:sym w:font="Wingdings" w:char="F0FC"/>
            </w:r>
          </w:p>
        </w:tc>
        <w:tc>
          <w:tcPr>
            <w:tcW w:w="1559" w:type="dxa"/>
            <w:vAlign w:val="center"/>
          </w:tcPr>
          <w:p w14:paraId="478CE32F" w14:textId="77777777" w:rsidR="006A7B24" w:rsidRDefault="006A7B24" w:rsidP="00E97A82">
            <w:pPr>
              <w:jc w:val="left"/>
              <w:rPr>
                <w:rFonts w:cs="Arial"/>
                <w:color w:val="000000"/>
                <w:sz w:val="16"/>
                <w:szCs w:val="16"/>
              </w:rPr>
            </w:pPr>
            <w:r>
              <w:rPr>
                <w:rFonts w:cs="Arial"/>
                <w:color w:val="000000"/>
                <w:sz w:val="16"/>
                <w:szCs w:val="16"/>
              </w:rPr>
              <w:t>poštni kraj</w:t>
            </w:r>
          </w:p>
        </w:tc>
        <w:tc>
          <w:tcPr>
            <w:tcW w:w="425" w:type="dxa"/>
            <w:noWrap/>
            <w:vAlign w:val="center"/>
          </w:tcPr>
          <w:p w14:paraId="02F45FBD" w14:textId="77777777" w:rsidR="006A7B24" w:rsidRPr="00763C60" w:rsidRDefault="006A7B24" w:rsidP="00E97A82">
            <w:pPr>
              <w:jc w:val="center"/>
              <w:rPr>
                <w:rFonts w:cs="Arial"/>
                <w:color w:val="000000"/>
                <w:sz w:val="16"/>
                <w:szCs w:val="16"/>
              </w:rPr>
            </w:pPr>
          </w:p>
        </w:tc>
        <w:tc>
          <w:tcPr>
            <w:tcW w:w="426" w:type="dxa"/>
            <w:noWrap/>
            <w:vAlign w:val="center"/>
          </w:tcPr>
          <w:p w14:paraId="74098B15"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noWrap/>
            <w:vAlign w:val="center"/>
          </w:tcPr>
          <w:p w14:paraId="2D299207"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vAlign w:val="center"/>
          </w:tcPr>
          <w:p w14:paraId="2ED3E897" w14:textId="77777777" w:rsidR="006A7B24" w:rsidRDefault="006A7B24" w:rsidP="00E97A82">
            <w:pPr>
              <w:jc w:val="center"/>
              <w:rPr>
                <w:rFonts w:cs="Arial"/>
                <w:color w:val="000000"/>
                <w:sz w:val="16"/>
                <w:szCs w:val="16"/>
              </w:rPr>
            </w:pPr>
            <w:r w:rsidRPr="00D01484">
              <w:rPr>
                <w:rFonts w:cs="Arial"/>
                <w:color w:val="000000"/>
                <w:sz w:val="16"/>
                <w:szCs w:val="16"/>
              </w:rPr>
              <w:t>PRS ali DR</w:t>
            </w:r>
          </w:p>
        </w:tc>
        <w:tc>
          <w:tcPr>
            <w:tcW w:w="1984" w:type="dxa"/>
            <w:vAlign w:val="center"/>
          </w:tcPr>
          <w:p w14:paraId="128EBEBA" w14:textId="77777777" w:rsidR="006A7B24" w:rsidRPr="00763C60" w:rsidRDefault="006A7B24" w:rsidP="00E97A82">
            <w:pPr>
              <w:jc w:val="left"/>
              <w:rPr>
                <w:rFonts w:cs="Arial"/>
                <w:color w:val="000000"/>
                <w:sz w:val="16"/>
                <w:szCs w:val="16"/>
              </w:rPr>
            </w:pPr>
          </w:p>
        </w:tc>
        <w:tc>
          <w:tcPr>
            <w:tcW w:w="2835" w:type="dxa"/>
            <w:vAlign w:val="center"/>
          </w:tcPr>
          <w:p w14:paraId="09379F32" w14:textId="77777777" w:rsidR="006A7B24" w:rsidRDefault="006A7B24" w:rsidP="00E97A82">
            <w:pPr>
              <w:jc w:val="left"/>
              <w:rPr>
                <w:rFonts w:cs="Arial"/>
                <w:color w:val="000000"/>
                <w:sz w:val="16"/>
                <w:szCs w:val="16"/>
              </w:rPr>
            </w:pPr>
            <w:r>
              <w:rPr>
                <w:rFonts w:cs="Arial"/>
                <w:color w:val="000000"/>
                <w:sz w:val="16"/>
                <w:szCs w:val="16"/>
              </w:rPr>
              <w:t>P</w:t>
            </w:r>
            <w:r w:rsidRPr="00B57B8D">
              <w:rPr>
                <w:rFonts w:cs="Arial"/>
                <w:color w:val="000000"/>
                <w:sz w:val="16"/>
                <w:szCs w:val="16"/>
              </w:rPr>
              <w:t>olje je sestavni del poslovnega naslova</w:t>
            </w:r>
          </w:p>
        </w:tc>
      </w:tr>
      <w:tr w:rsidR="006A7B24" w:rsidRPr="006C7767" w14:paraId="73407978" w14:textId="77777777" w:rsidTr="00E97A82">
        <w:trPr>
          <w:trHeight w:val="414"/>
        </w:trPr>
        <w:tc>
          <w:tcPr>
            <w:tcW w:w="568" w:type="dxa"/>
            <w:noWrap/>
            <w:vAlign w:val="center"/>
          </w:tcPr>
          <w:p w14:paraId="5CFB7E54" w14:textId="77777777" w:rsidR="006A7B24" w:rsidRDefault="006A7B24" w:rsidP="00E97A82">
            <w:pPr>
              <w:jc w:val="center"/>
              <w:rPr>
                <w:rFonts w:cs="Arial"/>
                <w:color w:val="000000"/>
                <w:sz w:val="16"/>
                <w:szCs w:val="16"/>
              </w:rPr>
            </w:pPr>
            <w:r>
              <w:rPr>
                <w:rFonts w:cs="Arial"/>
                <w:color w:val="000000"/>
                <w:sz w:val="16"/>
                <w:szCs w:val="16"/>
              </w:rPr>
              <w:t>111</w:t>
            </w:r>
          </w:p>
        </w:tc>
        <w:tc>
          <w:tcPr>
            <w:tcW w:w="425" w:type="dxa"/>
            <w:noWrap/>
            <w:vAlign w:val="center"/>
          </w:tcPr>
          <w:p w14:paraId="372A4976" w14:textId="77777777" w:rsidR="006A7B24" w:rsidRPr="00350302" w:rsidRDefault="006A7B24" w:rsidP="00E97A82">
            <w:pPr>
              <w:jc w:val="center"/>
              <w:rPr>
                <w:rFonts w:cs="Arial"/>
                <w:color w:val="000000"/>
                <w:sz w:val="16"/>
                <w:szCs w:val="16"/>
              </w:rPr>
            </w:pPr>
            <w:r w:rsidRPr="00C2673F">
              <w:rPr>
                <w:rFonts w:cs="Arial"/>
                <w:color w:val="000000"/>
                <w:sz w:val="16"/>
                <w:szCs w:val="16"/>
              </w:rPr>
              <w:sym w:font="Wingdings" w:char="F0FC"/>
            </w:r>
          </w:p>
        </w:tc>
        <w:tc>
          <w:tcPr>
            <w:tcW w:w="1559" w:type="dxa"/>
            <w:vAlign w:val="center"/>
          </w:tcPr>
          <w:p w14:paraId="6C5111C0" w14:textId="77777777" w:rsidR="006A7B24" w:rsidRDefault="006A7B24" w:rsidP="00E97A82">
            <w:pPr>
              <w:jc w:val="left"/>
              <w:rPr>
                <w:rFonts w:cs="Arial"/>
                <w:color w:val="000000"/>
                <w:sz w:val="16"/>
                <w:szCs w:val="16"/>
              </w:rPr>
            </w:pPr>
            <w:r>
              <w:rPr>
                <w:rFonts w:cs="Arial"/>
                <w:color w:val="000000"/>
                <w:sz w:val="16"/>
                <w:szCs w:val="16"/>
              </w:rPr>
              <w:t>datum vpisa v PRS oz. DR</w:t>
            </w:r>
          </w:p>
        </w:tc>
        <w:tc>
          <w:tcPr>
            <w:tcW w:w="425" w:type="dxa"/>
            <w:noWrap/>
            <w:vAlign w:val="center"/>
          </w:tcPr>
          <w:p w14:paraId="7D22E370" w14:textId="77777777" w:rsidR="006A7B24" w:rsidRPr="00763C60" w:rsidRDefault="006A7B24" w:rsidP="00E97A82">
            <w:pPr>
              <w:jc w:val="center"/>
              <w:rPr>
                <w:rFonts w:cs="Arial"/>
                <w:color w:val="000000"/>
                <w:sz w:val="16"/>
                <w:szCs w:val="16"/>
              </w:rPr>
            </w:pPr>
          </w:p>
        </w:tc>
        <w:tc>
          <w:tcPr>
            <w:tcW w:w="426" w:type="dxa"/>
            <w:noWrap/>
            <w:vAlign w:val="center"/>
          </w:tcPr>
          <w:p w14:paraId="3E7C4715"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425" w:type="dxa"/>
            <w:noWrap/>
            <w:vAlign w:val="center"/>
          </w:tcPr>
          <w:p w14:paraId="40BFD329" w14:textId="77777777" w:rsidR="006A7B24" w:rsidRPr="00350302" w:rsidRDefault="006A7B24" w:rsidP="00E97A82">
            <w:pPr>
              <w:jc w:val="center"/>
              <w:rPr>
                <w:rFonts w:cs="Arial"/>
                <w:color w:val="000000"/>
                <w:sz w:val="16"/>
                <w:szCs w:val="16"/>
              </w:rPr>
            </w:pPr>
            <w:r w:rsidRPr="00763C60">
              <w:rPr>
                <w:rFonts w:cs="Arial"/>
                <w:color w:val="000000"/>
                <w:sz w:val="16"/>
                <w:szCs w:val="16"/>
              </w:rPr>
              <w:sym w:font="Wingdings" w:char="F0FC"/>
            </w:r>
          </w:p>
        </w:tc>
        <w:tc>
          <w:tcPr>
            <w:tcW w:w="1134" w:type="dxa"/>
            <w:vAlign w:val="center"/>
          </w:tcPr>
          <w:p w14:paraId="1A14A044" w14:textId="77777777" w:rsidR="006A7B24" w:rsidRDefault="006A7B24" w:rsidP="00E97A82">
            <w:pPr>
              <w:jc w:val="center"/>
              <w:rPr>
                <w:rFonts w:cs="Arial"/>
                <w:color w:val="000000"/>
                <w:sz w:val="16"/>
                <w:szCs w:val="16"/>
              </w:rPr>
            </w:pPr>
            <w:r>
              <w:rPr>
                <w:rFonts w:cs="Arial"/>
                <w:color w:val="000000"/>
                <w:sz w:val="16"/>
                <w:szCs w:val="16"/>
              </w:rPr>
              <w:t>PRS ali DR</w:t>
            </w:r>
          </w:p>
        </w:tc>
        <w:tc>
          <w:tcPr>
            <w:tcW w:w="1984" w:type="dxa"/>
            <w:vAlign w:val="center"/>
          </w:tcPr>
          <w:p w14:paraId="24551869" w14:textId="77777777" w:rsidR="006A7B24" w:rsidRPr="00763C60" w:rsidRDefault="006A7B24" w:rsidP="00E97A82">
            <w:pPr>
              <w:jc w:val="left"/>
              <w:rPr>
                <w:rFonts w:cs="Arial"/>
                <w:color w:val="000000"/>
                <w:sz w:val="16"/>
                <w:szCs w:val="16"/>
              </w:rPr>
            </w:pPr>
          </w:p>
        </w:tc>
        <w:tc>
          <w:tcPr>
            <w:tcW w:w="2835" w:type="dxa"/>
            <w:vAlign w:val="center"/>
          </w:tcPr>
          <w:p w14:paraId="6F964776" w14:textId="77777777" w:rsidR="006A7B24" w:rsidRPr="00A23807" w:rsidRDefault="006A7B24" w:rsidP="00E97A82">
            <w:pPr>
              <w:jc w:val="left"/>
              <w:rPr>
                <w:rFonts w:cs="Arial"/>
                <w:color w:val="000000"/>
                <w:sz w:val="16"/>
                <w:szCs w:val="16"/>
              </w:rPr>
            </w:pPr>
          </w:p>
        </w:tc>
      </w:tr>
      <w:tr w:rsidR="006A7B24" w:rsidRPr="006C7767" w14:paraId="60E13488" w14:textId="77777777" w:rsidTr="00E97A82">
        <w:trPr>
          <w:trHeight w:val="255"/>
        </w:trPr>
        <w:tc>
          <w:tcPr>
            <w:tcW w:w="568" w:type="dxa"/>
            <w:shd w:val="clear" w:color="auto" w:fill="D5DCE4" w:themeFill="text2" w:themeFillTint="33"/>
            <w:noWrap/>
            <w:vAlign w:val="center"/>
            <w:hideMark/>
          </w:tcPr>
          <w:p w14:paraId="0B80D753" w14:textId="77777777" w:rsidR="006A7B24" w:rsidRPr="00763C60" w:rsidRDefault="006A7B24" w:rsidP="00E97A82">
            <w:pPr>
              <w:jc w:val="center"/>
              <w:rPr>
                <w:rFonts w:cs="Arial"/>
                <w:b/>
                <w:color w:val="000000"/>
                <w:sz w:val="18"/>
                <w:szCs w:val="18"/>
              </w:rPr>
            </w:pPr>
            <w:r w:rsidRPr="00763C60">
              <w:rPr>
                <w:rFonts w:cs="Arial"/>
                <w:b/>
                <w:color w:val="000000"/>
                <w:sz w:val="18"/>
                <w:szCs w:val="18"/>
              </w:rPr>
              <w:t>C)</w:t>
            </w:r>
          </w:p>
        </w:tc>
        <w:tc>
          <w:tcPr>
            <w:tcW w:w="6378" w:type="dxa"/>
            <w:gridSpan w:val="7"/>
            <w:shd w:val="clear" w:color="auto" w:fill="D5DCE4" w:themeFill="text2" w:themeFillTint="33"/>
            <w:noWrap/>
            <w:vAlign w:val="center"/>
            <w:hideMark/>
          </w:tcPr>
          <w:p w14:paraId="68D13FD3" w14:textId="77777777" w:rsidR="006A7B24" w:rsidRPr="00763C60" w:rsidRDefault="006A7B24" w:rsidP="00E97A82">
            <w:pPr>
              <w:jc w:val="left"/>
              <w:rPr>
                <w:rFonts w:cs="Arial"/>
                <w:color w:val="000000"/>
                <w:sz w:val="18"/>
                <w:szCs w:val="18"/>
              </w:rPr>
            </w:pPr>
            <w:r w:rsidRPr="00763C60">
              <w:rPr>
                <w:rFonts w:cs="Arial"/>
                <w:b/>
                <w:bCs/>
                <w:color w:val="000000"/>
                <w:sz w:val="18"/>
                <w:szCs w:val="18"/>
              </w:rPr>
              <w:t>Podatki o dejanskih lastnikih</w:t>
            </w:r>
            <w:r>
              <w:rPr>
                <w:rFonts w:cs="Arial"/>
                <w:b/>
                <w:bCs/>
                <w:color w:val="000000"/>
                <w:sz w:val="18"/>
                <w:szCs w:val="18"/>
              </w:rPr>
              <w:t xml:space="preserve"> subjekta vpisa </w:t>
            </w:r>
          </w:p>
        </w:tc>
        <w:tc>
          <w:tcPr>
            <w:tcW w:w="2835" w:type="dxa"/>
            <w:shd w:val="clear" w:color="auto" w:fill="D5DCE4" w:themeFill="text2" w:themeFillTint="33"/>
            <w:vAlign w:val="center"/>
          </w:tcPr>
          <w:p w14:paraId="3E8A7617" w14:textId="77777777" w:rsidR="006A7B24" w:rsidRPr="00763C60" w:rsidRDefault="006A7B24" w:rsidP="00E97A82">
            <w:pPr>
              <w:jc w:val="left"/>
              <w:rPr>
                <w:rFonts w:cs="Arial"/>
                <w:b/>
                <w:bCs/>
                <w:color w:val="000000"/>
                <w:sz w:val="18"/>
                <w:szCs w:val="18"/>
              </w:rPr>
            </w:pPr>
            <w:r w:rsidRPr="00A241C8">
              <w:rPr>
                <w:rFonts w:cs="Arial"/>
                <w:b/>
                <w:color w:val="000000"/>
                <w:sz w:val="16"/>
                <w:szCs w:val="16"/>
              </w:rPr>
              <w:t>Ta sklop je sestavljen iz podatkovnih podsklopov C-1) – »Pregled vpisanih dejanskih lastnikov« in C-2) – »Vpis novega dejanskega lastnika«.</w:t>
            </w:r>
            <w:r w:rsidRPr="00763C60">
              <w:rPr>
                <w:rFonts w:cs="Arial"/>
                <w:b/>
                <w:color w:val="000000"/>
                <w:sz w:val="18"/>
                <w:szCs w:val="18"/>
              </w:rPr>
              <w:t xml:space="preserve">  </w:t>
            </w:r>
          </w:p>
        </w:tc>
      </w:tr>
      <w:tr w:rsidR="006A7B24" w:rsidRPr="006C7767" w14:paraId="59E148E5" w14:textId="77777777" w:rsidTr="00E97A82">
        <w:trPr>
          <w:trHeight w:val="417"/>
        </w:trPr>
        <w:tc>
          <w:tcPr>
            <w:tcW w:w="568" w:type="dxa"/>
            <w:shd w:val="clear" w:color="auto" w:fill="D5DCE4" w:themeFill="text2" w:themeFillTint="33"/>
            <w:noWrap/>
            <w:vAlign w:val="center"/>
          </w:tcPr>
          <w:p w14:paraId="3AA93FFD" w14:textId="77777777" w:rsidR="006A7B24" w:rsidRPr="007F2946" w:rsidRDefault="006A7B24" w:rsidP="00E97A82">
            <w:pPr>
              <w:jc w:val="center"/>
              <w:rPr>
                <w:rFonts w:cs="Arial"/>
                <w:b/>
                <w:color w:val="000000"/>
                <w:sz w:val="18"/>
                <w:szCs w:val="18"/>
              </w:rPr>
            </w:pPr>
            <w:r w:rsidRPr="007F2946">
              <w:rPr>
                <w:rFonts w:cs="Arial"/>
                <w:b/>
                <w:color w:val="000000"/>
                <w:sz w:val="18"/>
                <w:szCs w:val="18"/>
              </w:rPr>
              <w:t>C-1</w:t>
            </w:r>
          </w:p>
        </w:tc>
        <w:tc>
          <w:tcPr>
            <w:tcW w:w="6378" w:type="dxa"/>
            <w:gridSpan w:val="7"/>
            <w:shd w:val="clear" w:color="auto" w:fill="D5DCE4" w:themeFill="text2" w:themeFillTint="33"/>
            <w:noWrap/>
            <w:vAlign w:val="center"/>
          </w:tcPr>
          <w:p w14:paraId="0A08AD0C" w14:textId="77777777" w:rsidR="006A7B24" w:rsidRPr="007F2946" w:rsidRDefault="006A7B24" w:rsidP="00E97A82">
            <w:pPr>
              <w:jc w:val="left"/>
              <w:rPr>
                <w:rFonts w:cs="Arial"/>
                <w:b/>
                <w:color w:val="000000"/>
                <w:sz w:val="18"/>
                <w:szCs w:val="18"/>
              </w:rPr>
            </w:pPr>
            <w:r w:rsidRPr="007F2946">
              <w:rPr>
                <w:rFonts w:cs="Arial"/>
                <w:b/>
                <w:color w:val="000000"/>
                <w:sz w:val="18"/>
                <w:szCs w:val="18"/>
              </w:rPr>
              <w:t>Pregled vpisanih dejanskih lastnikov</w:t>
            </w:r>
            <w:r>
              <w:rPr>
                <w:rFonts w:cs="Arial"/>
                <w:b/>
                <w:color w:val="000000"/>
                <w:sz w:val="18"/>
                <w:szCs w:val="18"/>
              </w:rPr>
              <w:t xml:space="preserve"> subjekta vpisa</w:t>
            </w:r>
          </w:p>
        </w:tc>
        <w:tc>
          <w:tcPr>
            <w:tcW w:w="2835" w:type="dxa"/>
            <w:shd w:val="clear" w:color="auto" w:fill="D5DCE4" w:themeFill="text2" w:themeFillTint="33"/>
            <w:vAlign w:val="center"/>
          </w:tcPr>
          <w:p w14:paraId="09E35A90" w14:textId="77777777" w:rsidR="006A7B24" w:rsidRDefault="006A7B24" w:rsidP="00E97A82">
            <w:pPr>
              <w:jc w:val="left"/>
              <w:rPr>
                <w:rFonts w:cs="Arial"/>
                <w:b/>
                <w:color w:val="000000"/>
                <w:sz w:val="16"/>
                <w:szCs w:val="16"/>
              </w:rPr>
            </w:pPr>
            <w:r w:rsidRPr="00763C60">
              <w:rPr>
                <w:rFonts w:cs="Arial"/>
                <w:b/>
                <w:color w:val="000000"/>
                <w:sz w:val="16"/>
                <w:szCs w:val="16"/>
              </w:rPr>
              <w:t xml:space="preserve">Podatkovni sklop C-1) »Pregled vpisanih dejanskih lastnikov« se v </w:t>
            </w:r>
            <w:r>
              <w:rPr>
                <w:rFonts w:cs="Arial"/>
                <w:b/>
                <w:color w:val="000000"/>
                <w:sz w:val="16"/>
                <w:szCs w:val="16"/>
              </w:rPr>
              <w:t>predlogu vpisa</w:t>
            </w:r>
            <w:r w:rsidRPr="00763C60">
              <w:rPr>
                <w:rFonts w:cs="Arial"/>
                <w:b/>
                <w:color w:val="000000"/>
                <w:sz w:val="16"/>
                <w:szCs w:val="16"/>
              </w:rPr>
              <w:t xml:space="preserve"> </w:t>
            </w:r>
            <w:r w:rsidRPr="00763C60">
              <w:rPr>
                <w:rFonts w:cs="Arial"/>
                <w:b/>
                <w:color w:val="000000"/>
                <w:sz w:val="16"/>
                <w:szCs w:val="16"/>
              </w:rPr>
              <w:lastRenderedPageBreak/>
              <w:t>prikaže v obliki tabele, v kateri so izpisani vsi aktivni dejanski lastniki tega subjekta</w:t>
            </w:r>
            <w:r>
              <w:rPr>
                <w:rFonts w:cs="Arial"/>
                <w:b/>
                <w:color w:val="000000"/>
                <w:sz w:val="16"/>
                <w:szCs w:val="16"/>
              </w:rPr>
              <w:t xml:space="preserve"> (</w:t>
            </w:r>
            <w:r w:rsidRPr="00763C60">
              <w:rPr>
                <w:rFonts w:cs="Arial"/>
                <w:b/>
                <w:color w:val="000000"/>
                <w:sz w:val="16"/>
                <w:szCs w:val="16"/>
              </w:rPr>
              <w:t>.</w:t>
            </w:r>
            <w:r>
              <w:rPr>
                <w:rFonts w:cs="Arial"/>
                <w:b/>
                <w:color w:val="000000"/>
                <w:sz w:val="16"/>
                <w:szCs w:val="16"/>
              </w:rPr>
              <w:t xml:space="preserve"> </w:t>
            </w:r>
          </w:p>
          <w:p w14:paraId="7215F870" w14:textId="77777777" w:rsidR="006A7B24" w:rsidRDefault="006A7B24" w:rsidP="00E97A82">
            <w:pPr>
              <w:jc w:val="left"/>
              <w:rPr>
                <w:rFonts w:cs="Arial"/>
                <w:b/>
                <w:color w:val="000000"/>
                <w:sz w:val="16"/>
                <w:szCs w:val="16"/>
              </w:rPr>
            </w:pPr>
          </w:p>
          <w:p w14:paraId="4FE8CE62" w14:textId="77777777" w:rsidR="006A7B24" w:rsidRDefault="006A7B24" w:rsidP="00E97A82">
            <w:pPr>
              <w:jc w:val="left"/>
              <w:rPr>
                <w:rFonts w:cs="Arial"/>
                <w:b/>
                <w:color w:val="000000"/>
                <w:sz w:val="16"/>
                <w:szCs w:val="16"/>
              </w:rPr>
            </w:pPr>
            <w:r>
              <w:rPr>
                <w:rFonts w:cs="Arial"/>
                <w:b/>
                <w:color w:val="000000"/>
                <w:sz w:val="16"/>
                <w:szCs w:val="16"/>
              </w:rPr>
              <w:t xml:space="preserve">Po kliku na izbrano ime, se pokažejo še vsi ostali podatki za tega dejanskega lastnika. </w:t>
            </w:r>
            <w:r w:rsidRPr="00763C60">
              <w:rPr>
                <w:rFonts w:cs="Arial"/>
                <w:b/>
                <w:color w:val="000000"/>
                <w:sz w:val="16"/>
                <w:szCs w:val="16"/>
              </w:rPr>
              <w:t xml:space="preserve"> Predlagatelj ima možnost izbrisati</w:t>
            </w:r>
            <w:r>
              <w:rPr>
                <w:rFonts w:cs="Arial"/>
                <w:b/>
                <w:color w:val="000000"/>
                <w:sz w:val="16"/>
                <w:szCs w:val="16"/>
              </w:rPr>
              <w:t xml:space="preserve"> ali spremeniti nekatere podatke za </w:t>
            </w:r>
            <w:r w:rsidRPr="00763C60">
              <w:rPr>
                <w:rFonts w:cs="Arial"/>
                <w:b/>
                <w:color w:val="000000"/>
                <w:sz w:val="16"/>
                <w:szCs w:val="16"/>
              </w:rPr>
              <w:t xml:space="preserve"> kateregakoli dejanskega lastnika – pri vsakem dejanskem lastniku </w:t>
            </w:r>
            <w:r>
              <w:rPr>
                <w:rFonts w:cs="Arial"/>
                <w:b/>
                <w:color w:val="000000"/>
                <w:sz w:val="16"/>
                <w:szCs w:val="16"/>
              </w:rPr>
              <w:t>sta dodana gumba »Uredi« in</w:t>
            </w:r>
            <w:r w:rsidRPr="00763C60">
              <w:rPr>
                <w:rFonts w:cs="Arial"/>
                <w:b/>
                <w:color w:val="000000"/>
                <w:sz w:val="16"/>
                <w:szCs w:val="16"/>
              </w:rPr>
              <w:t xml:space="preserve"> »Izbriši</w:t>
            </w:r>
            <w:r>
              <w:rPr>
                <w:rFonts w:cs="Arial"/>
                <w:b/>
                <w:color w:val="000000"/>
                <w:sz w:val="16"/>
                <w:szCs w:val="16"/>
              </w:rPr>
              <w:t>«</w:t>
            </w:r>
            <w:r w:rsidRPr="00763C60">
              <w:rPr>
                <w:rFonts w:cs="Arial"/>
                <w:b/>
                <w:color w:val="000000"/>
                <w:sz w:val="16"/>
                <w:szCs w:val="16"/>
              </w:rPr>
              <w:t>.</w:t>
            </w:r>
            <w:r>
              <w:rPr>
                <w:rFonts w:cs="Arial"/>
                <w:b/>
                <w:color w:val="000000"/>
                <w:sz w:val="16"/>
                <w:szCs w:val="16"/>
              </w:rPr>
              <w:t xml:space="preserve"> </w:t>
            </w:r>
          </w:p>
          <w:p w14:paraId="31425C72" w14:textId="77777777" w:rsidR="006A7B24" w:rsidRPr="00763C60" w:rsidRDefault="006A7B24" w:rsidP="00E97A82">
            <w:pPr>
              <w:jc w:val="left"/>
              <w:rPr>
                <w:rFonts w:cs="Arial"/>
                <w:b/>
                <w:color w:val="000000"/>
                <w:sz w:val="16"/>
                <w:szCs w:val="16"/>
              </w:rPr>
            </w:pPr>
            <w:r w:rsidRPr="00763C60">
              <w:rPr>
                <w:rFonts w:cs="Arial"/>
                <w:b/>
                <w:color w:val="000000"/>
                <w:sz w:val="16"/>
                <w:szCs w:val="16"/>
              </w:rPr>
              <w:t xml:space="preserve">Če subjekt vpisa še ni vpisan v RDL, </w:t>
            </w:r>
            <w:r>
              <w:rPr>
                <w:rFonts w:cs="Arial"/>
                <w:b/>
                <w:color w:val="000000"/>
                <w:sz w:val="16"/>
                <w:szCs w:val="16"/>
              </w:rPr>
              <w:t>je v tem delu napis, da ni podatkov o dejanskih lastnikih</w:t>
            </w:r>
            <w:r w:rsidRPr="00763C60">
              <w:rPr>
                <w:rFonts w:cs="Arial"/>
                <w:b/>
                <w:color w:val="000000"/>
                <w:sz w:val="16"/>
                <w:szCs w:val="16"/>
              </w:rPr>
              <w:t xml:space="preserve">.  </w:t>
            </w:r>
          </w:p>
        </w:tc>
      </w:tr>
      <w:tr w:rsidR="006A7B24" w:rsidRPr="006C7767" w14:paraId="4BC7F43B" w14:textId="77777777" w:rsidTr="00E97A82">
        <w:trPr>
          <w:trHeight w:val="255"/>
        </w:trPr>
        <w:tc>
          <w:tcPr>
            <w:tcW w:w="568" w:type="dxa"/>
            <w:noWrap/>
            <w:vAlign w:val="center"/>
          </w:tcPr>
          <w:p w14:paraId="32B65DF9" w14:textId="77777777" w:rsidR="006A7B24" w:rsidRPr="00F36B40" w:rsidRDefault="006A7B24" w:rsidP="00E97A82">
            <w:pPr>
              <w:jc w:val="center"/>
              <w:rPr>
                <w:rFonts w:cs="Arial"/>
                <w:color w:val="000000"/>
                <w:sz w:val="16"/>
                <w:szCs w:val="16"/>
              </w:rPr>
            </w:pPr>
            <w:r>
              <w:rPr>
                <w:rFonts w:cs="Arial"/>
                <w:color w:val="000000"/>
                <w:sz w:val="16"/>
                <w:szCs w:val="16"/>
              </w:rPr>
              <w:lastRenderedPageBreak/>
              <w:t>201</w:t>
            </w:r>
          </w:p>
        </w:tc>
        <w:tc>
          <w:tcPr>
            <w:tcW w:w="425" w:type="dxa"/>
            <w:noWrap/>
            <w:vAlign w:val="center"/>
          </w:tcPr>
          <w:p w14:paraId="193FD8B3" w14:textId="77777777" w:rsidR="006A7B24" w:rsidRPr="00F36B40" w:rsidRDefault="006A7B24" w:rsidP="00E97A82">
            <w:pPr>
              <w:jc w:val="center"/>
              <w:rPr>
                <w:rFonts w:cs="Arial"/>
                <w:color w:val="000000"/>
                <w:sz w:val="16"/>
                <w:szCs w:val="16"/>
              </w:rPr>
            </w:pPr>
          </w:p>
        </w:tc>
        <w:tc>
          <w:tcPr>
            <w:tcW w:w="1559" w:type="dxa"/>
            <w:vAlign w:val="center"/>
          </w:tcPr>
          <w:p w14:paraId="41690A31" w14:textId="77777777" w:rsidR="006A7B24" w:rsidRPr="00F36B40" w:rsidRDefault="006A7B24" w:rsidP="00E97A82">
            <w:pPr>
              <w:jc w:val="left"/>
              <w:rPr>
                <w:rFonts w:cs="Arial"/>
                <w:color w:val="000000"/>
                <w:sz w:val="16"/>
                <w:szCs w:val="16"/>
              </w:rPr>
            </w:pPr>
            <w:r w:rsidRPr="00F36B40">
              <w:rPr>
                <w:rFonts w:cs="Arial"/>
                <w:color w:val="000000"/>
                <w:sz w:val="16"/>
                <w:szCs w:val="16"/>
              </w:rPr>
              <w:t xml:space="preserve">davčna številka </w:t>
            </w:r>
          </w:p>
        </w:tc>
        <w:tc>
          <w:tcPr>
            <w:tcW w:w="425" w:type="dxa"/>
            <w:noWrap/>
            <w:vAlign w:val="center"/>
          </w:tcPr>
          <w:p w14:paraId="75B8D85B" w14:textId="77777777" w:rsidR="006A7B24" w:rsidRPr="00F36B40" w:rsidRDefault="006A7B24" w:rsidP="00E97A82">
            <w:pPr>
              <w:jc w:val="center"/>
              <w:rPr>
                <w:rFonts w:cs="Arial"/>
                <w:color w:val="000000"/>
                <w:sz w:val="16"/>
                <w:szCs w:val="16"/>
              </w:rPr>
            </w:pPr>
          </w:p>
        </w:tc>
        <w:tc>
          <w:tcPr>
            <w:tcW w:w="426" w:type="dxa"/>
            <w:noWrap/>
            <w:vAlign w:val="center"/>
          </w:tcPr>
          <w:p w14:paraId="4F51241A"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76E2DBD3" w14:textId="77777777" w:rsidR="006A7B24" w:rsidRPr="00F36B40" w:rsidRDefault="006A7B24" w:rsidP="00E97A82">
            <w:pPr>
              <w:jc w:val="center"/>
              <w:rPr>
                <w:rFonts w:cs="Arial"/>
                <w:color w:val="000000"/>
                <w:sz w:val="16"/>
                <w:szCs w:val="16"/>
              </w:rPr>
            </w:pPr>
            <w:r w:rsidRPr="00350302">
              <w:rPr>
                <w:rFonts w:cs="Arial"/>
                <w:color w:val="000000"/>
                <w:sz w:val="16"/>
                <w:szCs w:val="16"/>
              </w:rPr>
              <w:sym w:font="Wingdings" w:char="F0FC"/>
            </w:r>
          </w:p>
        </w:tc>
        <w:tc>
          <w:tcPr>
            <w:tcW w:w="1134" w:type="dxa"/>
            <w:vAlign w:val="center"/>
          </w:tcPr>
          <w:p w14:paraId="78181A72"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4FBB7DBA" w14:textId="77777777" w:rsidR="006A7B24" w:rsidRPr="00F36B40" w:rsidRDefault="006A7B24" w:rsidP="00E97A82">
            <w:pPr>
              <w:jc w:val="center"/>
              <w:rPr>
                <w:rFonts w:cs="Arial"/>
                <w:color w:val="000000"/>
                <w:sz w:val="16"/>
                <w:szCs w:val="16"/>
              </w:rPr>
            </w:pPr>
          </w:p>
        </w:tc>
        <w:tc>
          <w:tcPr>
            <w:tcW w:w="2835" w:type="dxa"/>
            <w:vAlign w:val="center"/>
          </w:tcPr>
          <w:p w14:paraId="66D31B37" w14:textId="77777777" w:rsidR="006A7B24" w:rsidRPr="001C08FE" w:rsidRDefault="006A7B24" w:rsidP="00E97A82">
            <w:pPr>
              <w:jc w:val="left"/>
              <w:rPr>
                <w:rFonts w:cs="Arial"/>
                <w:color w:val="000000"/>
                <w:sz w:val="16"/>
                <w:szCs w:val="16"/>
              </w:rPr>
            </w:pPr>
            <w:r>
              <w:rPr>
                <w:rFonts w:cs="Arial"/>
                <w:color w:val="000000"/>
                <w:sz w:val="16"/>
                <w:szCs w:val="16"/>
              </w:rPr>
              <w:t>Podatka ni mogoče spreminjati</w:t>
            </w:r>
          </w:p>
        </w:tc>
      </w:tr>
      <w:tr w:rsidR="006A7B24" w:rsidRPr="006C7767" w14:paraId="39D5B752" w14:textId="77777777" w:rsidTr="00E97A82">
        <w:trPr>
          <w:trHeight w:val="255"/>
        </w:trPr>
        <w:tc>
          <w:tcPr>
            <w:tcW w:w="568" w:type="dxa"/>
            <w:noWrap/>
            <w:vAlign w:val="center"/>
          </w:tcPr>
          <w:p w14:paraId="50F160D0" w14:textId="77777777" w:rsidR="006A7B24" w:rsidRPr="00F36B40" w:rsidRDefault="006A7B24" w:rsidP="00E97A82">
            <w:pPr>
              <w:jc w:val="center"/>
              <w:rPr>
                <w:rFonts w:cs="Arial"/>
                <w:color w:val="000000"/>
                <w:sz w:val="16"/>
                <w:szCs w:val="16"/>
              </w:rPr>
            </w:pPr>
            <w:r>
              <w:rPr>
                <w:rFonts w:cs="Arial"/>
                <w:color w:val="000000"/>
                <w:sz w:val="16"/>
                <w:szCs w:val="16"/>
              </w:rPr>
              <w:t>202</w:t>
            </w:r>
          </w:p>
        </w:tc>
        <w:tc>
          <w:tcPr>
            <w:tcW w:w="425" w:type="dxa"/>
            <w:noWrap/>
            <w:vAlign w:val="center"/>
          </w:tcPr>
          <w:p w14:paraId="571BDC2F" w14:textId="77777777" w:rsidR="006A7B24" w:rsidRPr="00F36B40" w:rsidRDefault="006A7B24" w:rsidP="00E97A82">
            <w:pPr>
              <w:jc w:val="center"/>
              <w:rPr>
                <w:rFonts w:cs="Arial"/>
                <w:color w:val="000000"/>
                <w:sz w:val="16"/>
                <w:szCs w:val="16"/>
              </w:rPr>
            </w:pPr>
          </w:p>
        </w:tc>
        <w:tc>
          <w:tcPr>
            <w:tcW w:w="1559" w:type="dxa"/>
            <w:vAlign w:val="center"/>
          </w:tcPr>
          <w:p w14:paraId="62DAE1FF" w14:textId="77777777" w:rsidR="006A7B24" w:rsidRPr="00F36B40" w:rsidRDefault="006A7B24" w:rsidP="00E97A82">
            <w:pPr>
              <w:jc w:val="left"/>
              <w:rPr>
                <w:rFonts w:cs="Arial"/>
                <w:color w:val="000000"/>
                <w:sz w:val="16"/>
                <w:szCs w:val="16"/>
              </w:rPr>
            </w:pPr>
            <w:r w:rsidRPr="00F36B40">
              <w:rPr>
                <w:rFonts w:cs="Arial"/>
                <w:color w:val="000000"/>
                <w:sz w:val="16"/>
                <w:szCs w:val="16"/>
              </w:rPr>
              <w:t>drug enolični identifikator</w:t>
            </w:r>
            <w:r>
              <w:rPr>
                <w:rFonts w:cs="Arial"/>
                <w:color w:val="000000"/>
                <w:sz w:val="16"/>
                <w:szCs w:val="16"/>
              </w:rPr>
              <w:t xml:space="preserve"> - vrsta</w:t>
            </w:r>
          </w:p>
        </w:tc>
        <w:tc>
          <w:tcPr>
            <w:tcW w:w="425" w:type="dxa"/>
            <w:noWrap/>
            <w:vAlign w:val="center"/>
          </w:tcPr>
          <w:p w14:paraId="021CD533" w14:textId="77777777" w:rsidR="006A7B24" w:rsidRDefault="006A7B24" w:rsidP="00E97A82">
            <w:pPr>
              <w:jc w:val="center"/>
            </w:pPr>
          </w:p>
        </w:tc>
        <w:tc>
          <w:tcPr>
            <w:tcW w:w="426" w:type="dxa"/>
            <w:noWrap/>
            <w:vAlign w:val="center"/>
          </w:tcPr>
          <w:p w14:paraId="272BA5AC"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507F8E67" w14:textId="77777777" w:rsidR="006A7B24" w:rsidRPr="00F36B40" w:rsidRDefault="006A7B24" w:rsidP="00E97A82">
            <w:pPr>
              <w:jc w:val="center"/>
              <w:rPr>
                <w:rFonts w:cs="Arial"/>
                <w:color w:val="000000"/>
                <w:sz w:val="16"/>
                <w:szCs w:val="16"/>
              </w:rPr>
            </w:pPr>
            <w:r w:rsidRPr="003B6A25">
              <w:rPr>
                <w:rFonts w:cs="Arial"/>
                <w:color w:val="000000"/>
                <w:sz w:val="16"/>
                <w:szCs w:val="16"/>
              </w:rPr>
              <w:sym w:font="Wingdings" w:char="F0FC"/>
            </w:r>
          </w:p>
        </w:tc>
        <w:tc>
          <w:tcPr>
            <w:tcW w:w="1134" w:type="dxa"/>
            <w:vAlign w:val="center"/>
          </w:tcPr>
          <w:p w14:paraId="4886EADF"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7AED449A" w14:textId="77777777" w:rsidR="006A7B24" w:rsidRPr="00F36B40" w:rsidRDefault="006A7B24" w:rsidP="00E97A82">
            <w:pPr>
              <w:jc w:val="left"/>
              <w:rPr>
                <w:rFonts w:cs="Arial"/>
                <w:color w:val="000000"/>
                <w:sz w:val="16"/>
                <w:szCs w:val="16"/>
              </w:rPr>
            </w:pPr>
          </w:p>
        </w:tc>
        <w:tc>
          <w:tcPr>
            <w:tcW w:w="2835" w:type="dxa"/>
            <w:vAlign w:val="center"/>
          </w:tcPr>
          <w:p w14:paraId="7B6DAEBE" w14:textId="77777777" w:rsidR="006A7B24" w:rsidRDefault="006A7B24" w:rsidP="00E97A82">
            <w:pPr>
              <w:jc w:val="left"/>
            </w:pPr>
            <w:r>
              <w:rPr>
                <w:rFonts w:cs="Arial"/>
                <w:color w:val="000000"/>
                <w:sz w:val="16"/>
                <w:szCs w:val="16"/>
              </w:rPr>
              <w:t>Obvezna je ena vrsta enoličnega identifikatorja (ali DŠ - 201 ali drug enolični identifikator – 202 in 203)</w:t>
            </w:r>
          </w:p>
        </w:tc>
      </w:tr>
      <w:tr w:rsidR="006A7B24" w:rsidRPr="006C7767" w14:paraId="189190C4" w14:textId="77777777" w:rsidTr="00E97A82">
        <w:trPr>
          <w:trHeight w:val="255"/>
        </w:trPr>
        <w:tc>
          <w:tcPr>
            <w:tcW w:w="568" w:type="dxa"/>
            <w:noWrap/>
            <w:vAlign w:val="center"/>
          </w:tcPr>
          <w:p w14:paraId="56E687D9" w14:textId="77777777" w:rsidR="006A7B24" w:rsidRDefault="006A7B24" w:rsidP="00E97A82">
            <w:pPr>
              <w:jc w:val="center"/>
              <w:rPr>
                <w:rFonts w:cs="Arial"/>
                <w:color w:val="000000"/>
                <w:sz w:val="16"/>
                <w:szCs w:val="16"/>
              </w:rPr>
            </w:pPr>
            <w:r>
              <w:rPr>
                <w:rFonts w:cs="Arial"/>
                <w:color w:val="000000"/>
                <w:sz w:val="16"/>
                <w:szCs w:val="16"/>
              </w:rPr>
              <w:t>203</w:t>
            </w:r>
          </w:p>
        </w:tc>
        <w:tc>
          <w:tcPr>
            <w:tcW w:w="425" w:type="dxa"/>
            <w:noWrap/>
            <w:vAlign w:val="center"/>
          </w:tcPr>
          <w:p w14:paraId="64F67F79" w14:textId="77777777" w:rsidR="006A7B24" w:rsidRPr="00164FB9" w:rsidRDefault="006A7B24" w:rsidP="00E97A82">
            <w:pPr>
              <w:jc w:val="center"/>
              <w:rPr>
                <w:rFonts w:cs="Arial"/>
                <w:color w:val="000000"/>
                <w:sz w:val="16"/>
                <w:szCs w:val="16"/>
              </w:rPr>
            </w:pPr>
          </w:p>
        </w:tc>
        <w:tc>
          <w:tcPr>
            <w:tcW w:w="1559" w:type="dxa"/>
            <w:vAlign w:val="center"/>
          </w:tcPr>
          <w:p w14:paraId="5F853785" w14:textId="77777777" w:rsidR="006A7B24" w:rsidRPr="00F36B40" w:rsidRDefault="006A7B24" w:rsidP="00E97A82">
            <w:pPr>
              <w:jc w:val="left"/>
              <w:rPr>
                <w:rFonts w:cs="Arial"/>
                <w:color w:val="000000"/>
                <w:sz w:val="16"/>
                <w:szCs w:val="16"/>
              </w:rPr>
            </w:pPr>
            <w:r>
              <w:rPr>
                <w:rFonts w:cs="Arial"/>
                <w:color w:val="000000"/>
                <w:sz w:val="16"/>
                <w:szCs w:val="16"/>
              </w:rPr>
              <w:t>drug enolični identifikator - podatek</w:t>
            </w:r>
          </w:p>
        </w:tc>
        <w:tc>
          <w:tcPr>
            <w:tcW w:w="425" w:type="dxa"/>
            <w:noWrap/>
            <w:vAlign w:val="center"/>
          </w:tcPr>
          <w:p w14:paraId="14AFDF1B" w14:textId="77777777" w:rsidR="006A7B24" w:rsidRPr="00D636E0" w:rsidRDefault="006A7B24" w:rsidP="00E97A82">
            <w:pPr>
              <w:jc w:val="center"/>
              <w:rPr>
                <w:rFonts w:cs="Arial"/>
                <w:color w:val="000000"/>
                <w:sz w:val="16"/>
                <w:szCs w:val="16"/>
              </w:rPr>
            </w:pPr>
          </w:p>
        </w:tc>
        <w:tc>
          <w:tcPr>
            <w:tcW w:w="426" w:type="dxa"/>
            <w:noWrap/>
            <w:vAlign w:val="center"/>
          </w:tcPr>
          <w:p w14:paraId="3A0ED6F7" w14:textId="77777777" w:rsidR="006A7B24" w:rsidRPr="003B6A25" w:rsidRDefault="006A7B24" w:rsidP="00E97A82">
            <w:pPr>
              <w:jc w:val="center"/>
              <w:rPr>
                <w:rFonts w:cs="Arial"/>
                <w:color w:val="000000"/>
                <w:sz w:val="16"/>
                <w:szCs w:val="16"/>
              </w:rPr>
            </w:pPr>
            <w:r w:rsidRPr="00452EBE">
              <w:rPr>
                <w:rFonts w:cs="Arial"/>
                <w:color w:val="000000"/>
                <w:sz w:val="16"/>
                <w:szCs w:val="16"/>
              </w:rPr>
              <w:sym w:font="Wingdings" w:char="F0FC"/>
            </w:r>
          </w:p>
        </w:tc>
        <w:tc>
          <w:tcPr>
            <w:tcW w:w="425" w:type="dxa"/>
            <w:noWrap/>
            <w:vAlign w:val="center"/>
          </w:tcPr>
          <w:p w14:paraId="6659987F" w14:textId="77777777" w:rsidR="006A7B24" w:rsidRPr="00F36B40" w:rsidRDefault="006A7B24" w:rsidP="00E97A82">
            <w:pPr>
              <w:jc w:val="center"/>
              <w:rPr>
                <w:rFonts w:cs="Arial"/>
                <w:color w:val="000000"/>
                <w:sz w:val="16"/>
                <w:szCs w:val="16"/>
              </w:rPr>
            </w:pPr>
            <w:r w:rsidRPr="00452EBE">
              <w:rPr>
                <w:rFonts w:cs="Arial"/>
                <w:color w:val="000000"/>
                <w:sz w:val="16"/>
                <w:szCs w:val="16"/>
              </w:rPr>
              <w:sym w:font="Wingdings" w:char="F0FC"/>
            </w:r>
          </w:p>
        </w:tc>
        <w:tc>
          <w:tcPr>
            <w:tcW w:w="1134" w:type="dxa"/>
            <w:vAlign w:val="center"/>
          </w:tcPr>
          <w:p w14:paraId="163C2704" w14:textId="77777777" w:rsidR="006A7B24"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1CB186FE" w14:textId="77777777" w:rsidR="006A7B24" w:rsidRPr="00F36B40" w:rsidRDefault="006A7B24" w:rsidP="00E97A82">
            <w:pPr>
              <w:jc w:val="left"/>
              <w:rPr>
                <w:rFonts w:cs="Arial"/>
                <w:color w:val="000000"/>
                <w:sz w:val="16"/>
                <w:szCs w:val="16"/>
              </w:rPr>
            </w:pPr>
          </w:p>
        </w:tc>
        <w:tc>
          <w:tcPr>
            <w:tcW w:w="2835" w:type="dxa"/>
            <w:vAlign w:val="center"/>
          </w:tcPr>
          <w:p w14:paraId="61947D23" w14:textId="77777777" w:rsidR="006A7B24" w:rsidRDefault="006A7B24" w:rsidP="00E97A82">
            <w:pPr>
              <w:jc w:val="left"/>
              <w:rPr>
                <w:rFonts w:cs="Arial"/>
                <w:color w:val="000000"/>
                <w:sz w:val="16"/>
                <w:szCs w:val="16"/>
              </w:rPr>
            </w:pPr>
            <w:r>
              <w:rPr>
                <w:rFonts w:cs="Arial"/>
                <w:color w:val="000000"/>
                <w:sz w:val="16"/>
                <w:szCs w:val="16"/>
              </w:rPr>
              <w:t>Če je izbran drug enolični identifikator, mora biti izpolnjeno tudi to polje</w:t>
            </w:r>
          </w:p>
        </w:tc>
      </w:tr>
      <w:tr w:rsidR="006A7B24" w:rsidRPr="006C7767" w14:paraId="10B3DCB0" w14:textId="77777777" w:rsidTr="00E97A82">
        <w:trPr>
          <w:trHeight w:val="255"/>
        </w:trPr>
        <w:tc>
          <w:tcPr>
            <w:tcW w:w="568" w:type="dxa"/>
            <w:noWrap/>
            <w:vAlign w:val="center"/>
          </w:tcPr>
          <w:p w14:paraId="236B7C02" w14:textId="77777777" w:rsidR="006A7B24" w:rsidRPr="00F36B40" w:rsidRDefault="006A7B24" w:rsidP="00E97A82">
            <w:pPr>
              <w:jc w:val="center"/>
              <w:rPr>
                <w:rFonts w:cs="Arial"/>
                <w:color w:val="000000"/>
                <w:sz w:val="16"/>
                <w:szCs w:val="16"/>
              </w:rPr>
            </w:pPr>
            <w:r>
              <w:rPr>
                <w:rFonts w:cs="Arial"/>
                <w:color w:val="000000"/>
                <w:sz w:val="16"/>
                <w:szCs w:val="16"/>
              </w:rPr>
              <w:t>204</w:t>
            </w:r>
          </w:p>
        </w:tc>
        <w:tc>
          <w:tcPr>
            <w:tcW w:w="425" w:type="dxa"/>
            <w:noWrap/>
            <w:vAlign w:val="center"/>
          </w:tcPr>
          <w:p w14:paraId="6D81132B" w14:textId="77777777" w:rsidR="006A7B24" w:rsidRDefault="006A7B24" w:rsidP="00E97A82">
            <w:pPr>
              <w:jc w:val="center"/>
            </w:pPr>
            <w:r w:rsidRPr="00164FB9">
              <w:rPr>
                <w:rFonts w:cs="Arial"/>
                <w:color w:val="000000"/>
                <w:sz w:val="16"/>
                <w:szCs w:val="16"/>
              </w:rPr>
              <w:sym w:font="Wingdings" w:char="F0FC"/>
            </w:r>
          </w:p>
        </w:tc>
        <w:tc>
          <w:tcPr>
            <w:tcW w:w="1559" w:type="dxa"/>
            <w:vAlign w:val="center"/>
          </w:tcPr>
          <w:p w14:paraId="0BC94C8A" w14:textId="77777777" w:rsidR="006A7B24" w:rsidRPr="00F36B40" w:rsidRDefault="006A7B24" w:rsidP="00E97A82">
            <w:pPr>
              <w:jc w:val="left"/>
              <w:rPr>
                <w:rFonts w:cs="Arial"/>
                <w:color w:val="000000"/>
                <w:sz w:val="16"/>
                <w:szCs w:val="16"/>
              </w:rPr>
            </w:pPr>
            <w:r w:rsidRPr="00F36B40">
              <w:rPr>
                <w:rFonts w:cs="Arial"/>
                <w:color w:val="000000"/>
                <w:sz w:val="16"/>
                <w:szCs w:val="16"/>
              </w:rPr>
              <w:t>ime</w:t>
            </w:r>
          </w:p>
        </w:tc>
        <w:tc>
          <w:tcPr>
            <w:tcW w:w="425" w:type="dxa"/>
            <w:noWrap/>
            <w:vAlign w:val="center"/>
          </w:tcPr>
          <w:p w14:paraId="4489FD9C" w14:textId="77777777" w:rsidR="006A7B24" w:rsidRDefault="006A7B24" w:rsidP="00E97A82">
            <w:pPr>
              <w:jc w:val="center"/>
            </w:pPr>
            <w:r w:rsidRPr="00D636E0">
              <w:rPr>
                <w:rFonts w:cs="Arial"/>
                <w:color w:val="000000"/>
                <w:sz w:val="16"/>
                <w:szCs w:val="16"/>
              </w:rPr>
              <w:sym w:font="Wingdings" w:char="F0FC"/>
            </w:r>
          </w:p>
        </w:tc>
        <w:tc>
          <w:tcPr>
            <w:tcW w:w="426" w:type="dxa"/>
            <w:noWrap/>
            <w:vAlign w:val="center"/>
          </w:tcPr>
          <w:p w14:paraId="7CD31B57"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49CCD85C" w14:textId="77777777" w:rsidR="006A7B24" w:rsidRPr="00F36B40" w:rsidRDefault="006A7B24" w:rsidP="00E97A82">
            <w:pPr>
              <w:jc w:val="center"/>
              <w:rPr>
                <w:rFonts w:cs="Arial"/>
                <w:color w:val="000000"/>
                <w:sz w:val="16"/>
                <w:szCs w:val="16"/>
              </w:rPr>
            </w:pPr>
          </w:p>
        </w:tc>
        <w:tc>
          <w:tcPr>
            <w:tcW w:w="1134" w:type="dxa"/>
            <w:vAlign w:val="center"/>
          </w:tcPr>
          <w:p w14:paraId="52950FB9"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3B88FEEE" w14:textId="77777777" w:rsidR="006A7B24" w:rsidRPr="00F36B40" w:rsidRDefault="006A7B24" w:rsidP="00E97A82">
            <w:pPr>
              <w:jc w:val="left"/>
              <w:rPr>
                <w:rFonts w:cs="Arial"/>
                <w:color w:val="000000"/>
                <w:sz w:val="16"/>
                <w:szCs w:val="16"/>
              </w:rPr>
            </w:pPr>
          </w:p>
        </w:tc>
        <w:tc>
          <w:tcPr>
            <w:tcW w:w="2835" w:type="dxa"/>
            <w:vAlign w:val="center"/>
          </w:tcPr>
          <w:p w14:paraId="11A8B852" w14:textId="77777777" w:rsidR="006A7B24" w:rsidRPr="00F36B40" w:rsidRDefault="006A7B24" w:rsidP="00E97A82">
            <w:pPr>
              <w:jc w:val="left"/>
              <w:rPr>
                <w:rFonts w:cs="Arial"/>
                <w:color w:val="000000"/>
                <w:sz w:val="16"/>
                <w:szCs w:val="16"/>
              </w:rPr>
            </w:pPr>
            <w:r>
              <w:rPr>
                <w:rFonts w:cs="Arial"/>
                <w:color w:val="000000"/>
                <w:sz w:val="16"/>
                <w:szCs w:val="16"/>
              </w:rPr>
              <w:t>Če gre za tujo fizično osebo, ki ni vpisana v CRP ali DR, se ta podatek v e-prijavi lahko popravi</w:t>
            </w:r>
          </w:p>
        </w:tc>
      </w:tr>
      <w:tr w:rsidR="006A7B24" w:rsidRPr="006C7767" w14:paraId="5124838F" w14:textId="77777777" w:rsidTr="00E97A82">
        <w:trPr>
          <w:trHeight w:val="255"/>
        </w:trPr>
        <w:tc>
          <w:tcPr>
            <w:tcW w:w="568" w:type="dxa"/>
            <w:noWrap/>
            <w:vAlign w:val="center"/>
          </w:tcPr>
          <w:p w14:paraId="5F25F692" w14:textId="77777777" w:rsidR="006A7B24" w:rsidRPr="00F36B40" w:rsidRDefault="006A7B24" w:rsidP="00E97A82">
            <w:pPr>
              <w:jc w:val="center"/>
              <w:rPr>
                <w:rFonts w:cs="Arial"/>
                <w:color w:val="000000"/>
                <w:sz w:val="16"/>
                <w:szCs w:val="16"/>
              </w:rPr>
            </w:pPr>
            <w:r>
              <w:rPr>
                <w:rFonts w:cs="Arial"/>
                <w:color w:val="000000"/>
                <w:sz w:val="16"/>
                <w:szCs w:val="16"/>
              </w:rPr>
              <w:t>205</w:t>
            </w:r>
          </w:p>
        </w:tc>
        <w:tc>
          <w:tcPr>
            <w:tcW w:w="425" w:type="dxa"/>
            <w:noWrap/>
            <w:vAlign w:val="center"/>
          </w:tcPr>
          <w:p w14:paraId="4E712671" w14:textId="77777777" w:rsidR="006A7B24" w:rsidRDefault="006A7B24" w:rsidP="00E97A82">
            <w:pPr>
              <w:jc w:val="center"/>
            </w:pPr>
            <w:r w:rsidRPr="00164FB9">
              <w:rPr>
                <w:rFonts w:cs="Arial"/>
                <w:color w:val="000000"/>
                <w:sz w:val="16"/>
                <w:szCs w:val="16"/>
              </w:rPr>
              <w:sym w:font="Wingdings" w:char="F0FC"/>
            </w:r>
          </w:p>
        </w:tc>
        <w:tc>
          <w:tcPr>
            <w:tcW w:w="1559" w:type="dxa"/>
            <w:vAlign w:val="center"/>
          </w:tcPr>
          <w:p w14:paraId="65DC8A00" w14:textId="77777777" w:rsidR="006A7B24" w:rsidRPr="00F36B40" w:rsidRDefault="006A7B24" w:rsidP="00E97A82">
            <w:pPr>
              <w:jc w:val="left"/>
              <w:rPr>
                <w:rFonts w:cs="Arial"/>
                <w:color w:val="000000"/>
                <w:sz w:val="16"/>
                <w:szCs w:val="16"/>
              </w:rPr>
            </w:pPr>
            <w:r w:rsidRPr="00F36B40">
              <w:rPr>
                <w:rFonts w:cs="Arial"/>
                <w:color w:val="000000"/>
                <w:sz w:val="16"/>
                <w:szCs w:val="16"/>
              </w:rPr>
              <w:t>priimek</w:t>
            </w:r>
          </w:p>
        </w:tc>
        <w:tc>
          <w:tcPr>
            <w:tcW w:w="425" w:type="dxa"/>
            <w:noWrap/>
            <w:vAlign w:val="center"/>
          </w:tcPr>
          <w:p w14:paraId="58A710BE" w14:textId="77777777" w:rsidR="006A7B24" w:rsidRDefault="006A7B24" w:rsidP="00E97A82">
            <w:pPr>
              <w:jc w:val="center"/>
            </w:pPr>
            <w:r w:rsidRPr="00D636E0">
              <w:rPr>
                <w:rFonts w:cs="Arial"/>
                <w:color w:val="000000"/>
                <w:sz w:val="16"/>
                <w:szCs w:val="16"/>
              </w:rPr>
              <w:sym w:font="Wingdings" w:char="F0FC"/>
            </w:r>
          </w:p>
        </w:tc>
        <w:tc>
          <w:tcPr>
            <w:tcW w:w="426" w:type="dxa"/>
            <w:noWrap/>
            <w:vAlign w:val="center"/>
          </w:tcPr>
          <w:p w14:paraId="1C3A34B3"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00046B2F" w14:textId="77777777" w:rsidR="006A7B24" w:rsidRPr="00F36B40" w:rsidRDefault="006A7B24" w:rsidP="00E97A82">
            <w:pPr>
              <w:jc w:val="center"/>
              <w:rPr>
                <w:rFonts w:cs="Arial"/>
                <w:color w:val="000000"/>
                <w:sz w:val="16"/>
                <w:szCs w:val="16"/>
              </w:rPr>
            </w:pPr>
          </w:p>
        </w:tc>
        <w:tc>
          <w:tcPr>
            <w:tcW w:w="1134" w:type="dxa"/>
            <w:vAlign w:val="center"/>
          </w:tcPr>
          <w:p w14:paraId="4490875F"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77A6222C" w14:textId="77777777" w:rsidR="006A7B24" w:rsidRPr="00F36B40" w:rsidRDefault="006A7B24" w:rsidP="00E97A82">
            <w:pPr>
              <w:jc w:val="left"/>
              <w:rPr>
                <w:rFonts w:cs="Arial"/>
                <w:color w:val="000000"/>
                <w:sz w:val="16"/>
                <w:szCs w:val="16"/>
              </w:rPr>
            </w:pPr>
          </w:p>
        </w:tc>
        <w:tc>
          <w:tcPr>
            <w:tcW w:w="2835" w:type="dxa"/>
            <w:vAlign w:val="center"/>
          </w:tcPr>
          <w:p w14:paraId="3B79F7CF" w14:textId="77777777" w:rsidR="006A7B24" w:rsidRDefault="006A7B24" w:rsidP="00E97A82">
            <w:pPr>
              <w:jc w:val="left"/>
            </w:pPr>
            <w:r w:rsidRPr="00A264FD">
              <w:rPr>
                <w:rFonts w:cs="Arial"/>
                <w:color w:val="000000"/>
                <w:sz w:val="16"/>
                <w:szCs w:val="16"/>
              </w:rPr>
              <w:t>Če gre za tujo fizično osebo, ki ni vpisana v CRP</w:t>
            </w:r>
            <w:r>
              <w:rPr>
                <w:rFonts w:cs="Arial"/>
                <w:color w:val="000000"/>
                <w:sz w:val="16"/>
                <w:szCs w:val="16"/>
              </w:rPr>
              <w:t xml:space="preserve"> ali DR</w:t>
            </w:r>
            <w:r w:rsidRPr="00A264FD">
              <w:rPr>
                <w:rFonts w:cs="Arial"/>
                <w:color w:val="000000"/>
                <w:sz w:val="16"/>
                <w:szCs w:val="16"/>
              </w:rPr>
              <w:t>, se ta podatek v e-prijavi lahko popravi</w:t>
            </w:r>
          </w:p>
        </w:tc>
      </w:tr>
      <w:tr w:rsidR="006A7B24" w:rsidRPr="006C7767" w14:paraId="75ACF488" w14:textId="77777777" w:rsidTr="00E97A82">
        <w:trPr>
          <w:trHeight w:val="255"/>
        </w:trPr>
        <w:tc>
          <w:tcPr>
            <w:tcW w:w="568" w:type="dxa"/>
            <w:noWrap/>
            <w:vAlign w:val="center"/>
          </w:tcPr>
          <w:p w14:paraId="00D7EA1B" w14:textId="77777777" w:rsidR="006A7B24" w:rsidRPr="00F36B40" w:rsidRDefault="006A7B24" w:rsidP="00E97A82">
            <w:pPr>
              <w:jc w:val="center"/>
              <w:rPr>
                <w:rFonts w:cs="Arial"/>
                <w:color w:val="000000"/>
                <w:sz w:val="16"/>
                <w:szCs w:val="16"/>
              </w:rPr>
            </w:pPr>
            <w:r>
              <w:rPr>
                <w:rFonts w:cs="Arial"/>
                <w:color w:val="000000"/>
                <w:sz w:val="16"/>
                <w:szCs w:val="16"/>
              </w:rPr>
              <w:t>206</w:t>
            </w:r>
          </w:p>
        </w:tc>
        <w:tc>
          <w:tcPr>
            <w:tcW w:w="425" w:type="dxa"/>
            <w:noWrap/>
            <w:vAlign w:val="center"/>
          </w:tcPr>
          <w:p w14:paraId="763CC986" w14:textId="77777777" w:rsidR="006A7B24" w:rsidRDefault="006A7B24" w:rsidP="00E97A82">
            <w:pPr>
              <w:jc w:val="center"/>
            </w:pPr>
            <w:r w:rsidRPr="00164FB9">
              <w:rPr>
                <w:rFonts w:cs="Arial"/>
                <w:color w:val="000000"/>
                <w:sz w:val="16"/>
                <w:szCs w:val="16"/>
              </w:rPr>
              <w:sym w:font="Wingdings" w:char="F0FC"/>
            </w:r>
          </w:p>
        </w:tc>
        <w:tc>
          <w:tcPr>
            <w:tcW w:w="1559" w:type="dxa"/>
            <w:vAlign w:val="center"/>
          </w:tcPr>
          <w:p w14:paraId="150C10F8" w14:textId="77777777" w:rsidR="006A7B24" w:rsidRPr="00F36B40" w:rsidRDefault="006A7B24" w:rsidP="00E97A82">
            <w:pPr>
              <w:jc w:val="left"/>
              <w:rPr>
                <w:rFonts w:cs="Arial"/>
                <w:color w:val="000000"/>
                <w:sz w:val="16"/>
                <w:szCs w:val="16"/>
              </w:rPr>
            </w:pPr>
            <w:r w:rsidRPr="00F36B40">
              <w:rPr>
                <w:rFonts w:cs="Arial"/>
                <w:color w:val="000000"/>
                <w:sz w:val="16"/>
                <w:szCs w:val="16"/>
              </w:rPr>
              <w:t>naslov stalnega prebivališča</w:t>
            </w:r>
          </w:p>
        </w:tc>
        <w:tc>
          <w:tcPr>
            <w:tcW w:w="425" w:type="dxa"/>
            <w:noWrap/>
            <w:vAlign w:val="center"/>
          </w:tcPr>
          <w:p w14:paraId="0AF3BFB5" w14:textId="77777777" w:rsidR="006A7B24" w:rsidRDefault="006A7B24" w:rsidP="00E97A82">
            <w:pPr>
              <w:jc w:val="center"/>
            </w:pPr>
            <w:r w:rsidRPr="00D636E0">
              <w:rPr>
                <w:rFonts w:cs="Arial"/>
                <w:color w:val="000000"/>
                <w:sz w:val="16"/>
                <w:szCs w:val="16"/>
              </w:rPr>
              <w:sym w:font="Wingdings" w:char="F0FC"/>
            </w:r>
          </w:p>
        </w:tc>
        <w:tc>
          <w:tcPr>
            <w:tcW w:w="426" w:type="dxa"/>
            <w:noWrap/>
            <w:vAlign w:val="center"/>
          </w:tcPr>
          <w:p w14:paraId="440E2C6A"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6ECAB80B" w14:textId="77777777" w:rsidR="006A7B24" w:rsidRPr="00F36B40" w:rsidRDefault="006A7B24" w:rsidP="00E97A82">
            <w:pPr>
              <w:jc w:val="center"/>
              <w:rPr>
                <w:rFonts w:cs="Arial"/>
                <w:color w:val="000000"/>
                <w:sz w:val="16"/>
                <w:szCs w:val="16"/>
              </w:rPr>
            </w:pPr>
          </w:p>
        </w:tc>
        <w:tc>
          <w:tcPr>
            <w:tcW w:w="1134" w:type="dxa"/>
            <w:vAlign w:val="center"/>
          </w:tcPr>
          <w:p w14:paraId="72038085"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0B665858" w14:textId="77777777" w:rsidR="006A7B24" w:rsidRPr="00F36B40" w:rsidRDefault="006A7B24" w:rsidP="00E97A82">
            <w:pPr>
              <w:jc w:val="left"/>
              <w:rPr>
                <w:rFonts w:cs="Arial"/>
                <w:color w:val="000000"/>
                <w:sz w:val="16"/>
                <w:szCs w:val="16"/>
              </w:rPr>
            </w:pPr>
          </w:p>
        </w:tc>
        <w:tc>
          <w:tcPr>
            <w:tcW w:w="2835" w:type="dxa"/>
            <w:vAlign w:val="center"/>
          </w:tcPr>
          <w:p w14:paraId="7057DC57" w14:textId="77777777" w:rsidR="006A7B24" w:rsidRDefault="006A7B24" w:rsidP="00E97A82">
            <w:pPr>
              <w:jc w:val="left"/>
            </w:pPr>
            <w:r w:rsidRPr="00A264FD">
              <w:rPr>
                <w:rFonts w:cs="Arial"/>
                <w:color w:val="000000"/>
                <w:sz w:val="16"/>
                <w:szCs w:val="16"/>
              </w:rPr>
              <w:t>Če gre za tujo fizično osebo, ki ni vpisana v CRP</w:t>
            </w:r>
            <w:r>
              <w:rPr>
                <w:rFonts w:cs="Arial"/>
                <w:color w:val="000000"/>
                <w:sz w:val="16"/>
                <w:szCs w:val="16"/>
              </w:rPr>
              <w:t xml:space="preserve"> ali DR</w:t>
            </w:r>
            <w:r w:rsidRPr="00A264FD">
              <w:rPr>
                <w:rFonts w:cs="Arial"/>
                <w:color w:val="000000"/>
                <w:sz w:val="16"/>
                <w:szCs w:val="16"/>
              </w:rPr>
              <w:t>, se ta podatek v e-prijavi lahko popravi</w:t>
            </w:r>
          </w:p>
        </w:tc>
      </w:tr>
      <w:tr w:rsidR="006A7B24" w:rsidRPr="006C7767" w14:paraId="7F7B2F61" w14:textId="77777777" w:rsidTr="00E97A82">
        <w:trPr>
          <w:trHeight w:val="255"/>
        </w:trPr>
        <w:tc>
          <w:tcPr>
            <w:tcW w:w="568" w:type="dxa"/>
            <w:noWrap/>
            <w:vAlign w:val="center"/>
          </w:tcPr>
          <w:p w14:paraId="072DFA39" w14:textId="77777777" w:rsidR="006A7B24" w:rsidRPr="00F36B40" w:rsidRDefault="006A7B24" w:rsidP="00E97A82">
            <w:pPr>
              <w:jc w:val="center"/>
              <w:rPr>
                <w:rFonts w:cs="Arial"/>
                <w:color w:val="000000"/>
                <w:sz w:val="16"/>
                <w:szCs w:val="16"/>
              </w:rPr>
            </w:pPr>
            <w:r>
              <w:rPr>
                <w:rFonts w:cs="Arial"/>
                <w:color w:val="000000"/>
                <w:sz w:val="16"/>
                <w:szCs w:val="16"/>
              </w:rPr>
              <w:t>207</w:t>
            </w:r>
          </w:p>
        </w:tc>
        <w:tc>
          <w:tcPr>
            <w:tcW w:w="425" w:type="dxa"/>
            <w:noWrap/>
            <w:vAlign w:val="center"/>
          </w:tcPr>
          <w:p w14:paraId="09E51714" w14:textId="77777777" w:rsidR="006A7B24" w:rsidRPr="00F36B40" w:rsidRDefault="006A7B24" w:rsidP="00E97A82">
            <w:pPr>
              <w:jc w:val="center"/>
              <w:rPr>
                <w:rFonts w:cs="Arial"/>
                <w:color w:val="000000"/>
                <w:sz w:val="16"/>
                <w:szCs w:val="16"/>
              </w:rPr>
            </w:pPr>
          </w:p>
        </w:tc>
        <w:tc>
          <w:tcPr>
            <w:tcW w:w="1559" w:type="dxa"/>
            <w:vAlign w:val="center"/>
          </w:tcPr>
          <w:p w14:paraId="34B320D9" w14:textId="77777777" w:rsidR="006A7B24" w:rsidRPr="00F36B40" w:rsidRDefault="006A7B24" w:rsidP="00E97A82">
            <w:pPr>
              <w:jc w:val="left"/>
              <w:rPr>
                <w:rFonts w:cs="Arial"/>
                <w:color w:val="000000"/>
                <w:sz w:val="16"/>
                <w:szCs w:val="16"/>
              </w:rPr>
            </w:pPr>
            <w:r w:rsidRPr="00F36B40">
              <w:rPr>
                <w:rFonts w:cs="Arial"/>
                <w:color w:val="000000"/>
                <w:sz w:val="16"/>
                <w:szCs w:val="16"/>
              </w:rPr>
              <w:t>naslov začasnega prebivališča</w:t>
            </w:r>
          </w:p>
        </w:tc>
        <w:tc>
          <w:tcPr>
            <w:tcW w:w="425" w:type="dxa"/>
            <w:noWrap/>
            <w:vAlign w:val="center"/>
          </w:tcPr>
          <w:p w14:paraId="570002B7" w14:textId="77777777" w:rsidR="006A7B24" w:rsidRDefault="006A7B24" w:rsidP="00E97A82">
            <w:pPr>
              <w:jc w:val="center"/>
            </w:pPr>
            <w:r w:rsidRPr="00D636E0">
              <w:rPr>
                <w:rFonts w:cs="Arial"/>
                <w:color w:val="000000"/>
                <w:sz w:val="16"/>
                <w:szCs w:val="16"/>
              </w:rPr>
              <w:sym w:font="Wingdings" w:char="F0FC"/>
            </w:r>
          </w:p>
        </w:tc>
        <w:tc>
          <w:tcPr>
            <w:tcW w:w="426" w:type="dxa"/>
            <w:noWrap/>
            <w:vAlign w:val="center"/>
          </w:tcPr>
          <w:p w14:paraId="3675172C"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4506D404" w14:textId="77777777" w:rsidR="006A7B24" w:rsidRPr="00F36B40" w:rsidRDefault="006A7B24" w:rsidP="00E97A82">
            <w:pPr>
              <w:jc w:val="center"/>
              <w:rPr>
                <w:rFonts w:cs="Arial"/>
                <w:color w:val="000000"/>
                <w:sz w:val="16"/>
                <w:szCs w:val="16"/>
              </w:rPr>
            </w:pPr>
          </w:p>
        </w:tc>
        <w:tc>
          <w:tcPr>
            <w:tcW w:w="1134" w:type="dxa"/>
            <w:vAlign w:val="center"/>
          </w:tcPr>
          <w:p w14:paraId="32007FE9"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5837DB0B" w14:textId="77777777" w:rsidR="006A7B24" w:rsidRPr="00F36B40" w:rsidRDefault="006A7B24" w:rsidP="00E97A82">
            <w:pPr>
              <w:jc w:val="left"/>
              <w:rPr>
                <w:rFonts w:cs="Arial"/>
                <w:color w:val="000000"/>
                <w:sz w:val="16"/>
                <w:szCs w:val="16"/>
              </w:rPr>
            </w:pPr>
          </w:p>
        </w:tc>
        <w:tc>
          <w:tcPr>
            <w:tcW w:w="2835" w:type="dxa"/>
            <w:vAlign w:val="center"/>
          </w:tcPr>
          <w:p w14:paraId="71DB272F" w14:textId="77777777" w:rsidR="006A7B24" w:rsidRDefault="006A7B24" w:rsidP="00E97A82">
            <w:pPr>
              <w:jc w:val="left"/>
            </w:pPr>
            <w:r w:rsidRPr="00A264FD">
              <w:rPr>
                <w:rFonts w:cs="Arial"/>
                <w:color w:val="000000"/>
                <w:sz w:val="16"/>
                <w:szCs w:val="16"/>
              </w:rPr>
              <w:t>Če gre za tujo fizično osebo, ki ni vpisana v CRP</w:t>
            </w:r>
            <w:r>
              <w:rPr>
                <w:rFonts w:cs="Arial"/>
                <w:color w:val="000000"/>
                <w:sz w:val="16"/>
                <w:szCs w:val="16"/>
              </w:rPr>
              <w:t xml:space="preserve"> ali DR</w:t>
            </w:r>
            <w:r w:rsidRPr="00A264FD">
              <w:rPr>
                <w:rFonts w:cs="Arial"/>
                <w:color w:val="000000"/>
                <w:sz w:val="16"/>
                <w:szCs w:val="16"/>
              </w:rPr>
              <w:t>, se ta podatek v e-prijavi lahko popravi</w:t>
            </w:r>
          </w:p>
        </w:tc>
      </w:tr>
      <w:tr w:rsidR="006A7B24" w:rsidRPr="006C7767" w14:paraId="3B9EA8AB" w14:textId="77777777" w:rsidTr="00E97A82">
        <w:trPr>
          <w:trHeight w:val="255"/>
        </w:trPr>
        <w:tc>
          <w:tcPr>
            <w:tcW w:w="568" w:type="dxa"/>
            <w:noWrap/>
            <w:vAlign w:val="center"/>
          </w:tcPr>
          <w:p w14:paraId="33D59F70" w14:textId="77777777" w:rsidR="006A7B24" w:rsidRPr="00F36B40" w:rsidRDefault="006A7B24" w:rsidP="00E97A82">
            <w:pPr>
              <w:jc w:val="center"/>
              <w:rPr>
                <w:rFonts w:cs="Arial"/>
                <w:color w:val="000000"/>
                <w:sz w:val="16"/>
                <w:szCs w:val="16"/>
              </w:rPr>
            </w:pPr>
            <w:r>
              <w:rPr>
                <w:rFonts w:cs="Arial"/>
                <w:color w:val="000000"/>
                <w:sz w:val="16"/>
                <w:szCs w:val="16"/>
              </w:rPr>
              <w:t>208</w:t>
            </w:r>
          </w:p>
        </w:tc>
        <w:tc>
          <w:tcPr>
            <w:tcW w:w="425" w:type="dxa"/>
            <w:noWrap/>
            <w:vAlign w:val="center"/>
          </w:tcPr>
          <w:p w14:paraId="255267A0" w14:textId="77777777" w:rsidR="006A7B24" w:rsidRPr="00F36B40" w:rsidRDefault="006A7B24" w:rsidP="00E97A82">
            <w:pPr>
              <w:jc w:val="center"/>
              <w:rPr>
                <w:rFonts w:cs="Arial"/>
                <w:color w:val="000000"/>
                <w:sz w:val="16"/>
                <w:szCs w:val="16"/>
              </w:rPr>
            </w:pPr>
            <w:r w:rsidRPr="00350302">
              <w:rPr>
                <w:rFonts w:cs="Arial"/>
                <w:color w:val="000000"/>
                <w:sz w:val="16"/>
                <w:szCs w:val="16"/>
              </w:rPr>
              <w:sym w:font="Wingdings" w:char="F0FC"/>
            </w:r>
          </w:p>
        </w:tc>
        <w:tc>
          <w:tcPr>
            <w:tcW w:w="1559" w:type="dxa"/>
            <w:vAlign w:val="center"/>
          </w:tcPr>
          <w:p w14:paraId="655E3A17" w14:textId="77777777" w:rsidR="006A7B24" w:rsidRPr="00F36B40" w:rsidRDefault="006A7B24" w:rsidP="00E97A82">
            <w:pPr>
              <w:jc w:val="left"/>
              <w:rPr>
                <w:rFonts w:cs="Arial"/>
                <w:color w:val="000000"/>
                <w:sz w:val="16"/>
                <w:szCs w:val="16"/>
              </w:rPr>
            </w:pPr>
            <w:r w:rsidRPr="00F36B40">
              <w:rPr>
                <w:rFonts w:cs="Arial"/>
                <w:color w:val="000000"/>
                <w:sz w:val="16"/>
                <w:szCs w:val="16"/>
              </w:rPr>
              <w:t>datum rojstva</w:t>
            </w:r>
          </w:p>
        </w:tc>
        <w:tc>
          <w:tcPr>
            <w:tcW w:w="425" w:type="dxa"/>
            <w:noWrap/>
            <w:vAlign w:val="center"/>
          </w:tcPr>
          <w:p w14:paraId="6AE783CE" w14:textId="77777777" w:rsidR="006A7B24" w:rsidRPr="00F36B40" w:rsidRDefault="006A7B24" w:rsidP="00E97A82">
            <w:pPr>
              <w:jc w:val="center"/>
              <w:rPr>
                <w:rFonts w:cs="Arial"/>
                <w:color w:val="000000"/>
                <w:sz w:val="16"/>
                <w:szCs w:val="16"/>
              </w:rPr>
            </w:pPr>
          </w:p>
        </w:tc>
        <w:tc>
          <w:tcPr>
            <w:tcW w:w="426" w:type="dxa"/>
            <w:noWrap/>
            <w:vAlign w:val="center"/>
          </w:tcPr>
          <w:p w14:paraId="4EB874EA"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156A113F" w14:textId="77777777" w:rsidR="006A7B24" w:rsidRPr="00F36B40" w:rsidRDefault="006A7B24" w:rsidP="00E97A82">
            <w:pPr>
              <w:jc w:val="center"/>
              <w:rPr>
                <w:rFonts w:cs="Arial"/>
                <w:color w:val="000000"/>
                <w:sz w:val="16"/>
                <w:szCs w:val="16"/>
              </w:rPr>
            </w:pPr>
            <w:r w:rsidRPr="00F61300">
              <w:rPr>
                <w:rFonts w:cs="Arial"/>
                <w:sz w:val="16"/>
                <w:szCs w:val="16"/>
              </w:rPr>
              <w:sym w:font="Wingdings" w:char="F0FC"/>
            </w:r>
          </w:p>
        </w:tc>
        <w:tc>
          <w:tcPr>
            <w:tcW w:w="1134" w:type="dxa"/>
            <w:vAlign w:val="center"/>
          </w:tcPr>
          <w:p w14:paraId="2124685E"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0CC4A6C2" w14:textId="77777777" w:rsidR="006A7B24" w:rsidRPr="00F36B40" w:rsidRDefault="006A7B24" w:rsidP="00E97A82">
            <w:pPr>
              <w:jc w:val="left"/>
              <w:rPr>
                <w:rFonts w:cs="Arial"/>
                <w:color w:val="000000"/>
                <w:sz w:val="16"/>
                <w:szCs w:val="16"/>
              </w:rPr>
            </w:pPr>
          </w:p>
        </w:tc>
        <w:tc>
          <w:tcPr>
            <w:tcW w:w="2835" w:type="dxa"/>
            <w:vAlign w:val="center"/>
          </w:tcPr>
          <w:p w14:paraId="6F3E1453" w14:textId="77777777" w:rsidR="006A7B24" w:rsidRPr="00F36B40" w:rsidRDefault="006A7B24" w:rsidP="00E97A82">
            <w:pPr>
              <w:jc w:val="left"/>
              <w:rPr>
                <w:rFonts w:cs="Arial"/>
                <w:color w:val="000000"/>
                <w:sz w:val="16"/>
                <w:szCs w:val="16"/>
              </w:rPr>
            </w:pPr>
            <w:r w:rsidRPr="00A264FD">
              <w:rPr>
                <w:rFonts w:cs="Arial"/>
                <w:color w:val="000000"/>
                <w:sz w:val="16"/>
                <w:szCs w:val="16"/>
              </w:rPr>
              <w:t>Če gre za tujo fizično osebo, ki ni vpisana v CRP</w:t>
            </w:r>
            <w:r>
              <w:rPr>
                <w:rFonts w:cs="Arial"/>
                <w:color w:val="000000"/>
                <w:sz w:val="16"/>
                <w:szCs w:val="16"/>
              </w:rPr>
              <w:t xml:space="preserve"> ali DR</w:t>
            </w:r>
            <w:r w:rsidRPr="00A264FD">
              <w:rPr>
                <w:rFonts w:cs="Arial"/>
                <w:color w:val="000000"/>
                <w:sz w:val="16"/>
                <w:szCs w:val="16"/>
              </w:rPr>
              <w:t>, se ta podatek v e-prijavi lahko popravi</w:t>
            </w:r>
          </w:p>
        </w:tc>
      </w:tr>
      <w:tr w:rsidR="006A7B24" w:rsidRPr="006C7767" w14:paraId="7E0C6DEF" w14:textId="77777777" w:rsidTr="00E97A82">
        <w:trPr>
          <w:trHeight w:val="255"/>
        </w:trPr>
        <w:tc>
          <w:tcPr>
            <w:tcW w:w="568" w:type="dxa"/>
            <w:noWrap/>
            <w:vAlign w:val="center"/>
          </w:tcPr>
          <w:p w14:paraId="50B96CFB" w14:textId="77777777" w:rsidR="006A7B24" w:rsidRPr="00F36B40" w:rsidRDefault="006A7B24" w:rsidP="00E97A82">
            <w:pPr>
              <w:jc w:val="center"/>
              <w:rPr>
                <w:rFonts w:cs="Arial"/>
                <w:color w:val="000000"/>
                <w:sz w:val="16"/>
                <w:szCs w:val="16"/>
              </w:rPr>
            </w:pPr>
            <w:r>
              <w:rPr>
                <w:rFonts w:cs="Arial"/>
                <w:color w:val="000000"/>
                <w:sz w:val="16"/>
                <w:szCs w:val="16"/>
              </w:rPr>
              <w:t>209</w:t>
            </w:r>
          </w:p>
        </w:tc>
        <w:tc>
          <w:tcPr>
            <w:tcW w:w="425" w:type="dxa"/>
            <w:noWrap/>
            <w:vAlign w:val="center"/>
          </w:tcPr>
          <w:p w14:paraId="7496B03F" w14:textId="77777777" w:rsidR="006A7B24" w:rsidRDefault="006A7B24" w:rsidP="00E97A82">
            <w:pPr>
              <w:jc w:val="center"/>
            </w:pPr>
            <w:r w:rsidRPr="007364B4">
              <w:rPr>
                <w:rFonts w:cs="Arial"/>
                <w:color w:val="000000"/>
                <w:sz w:val="16"/>
                <w:szCs w:val="16"/>
              </w:rPr>
              <w:sym w:font="Wingdings" w:char="F0FC"/>
            </w:r>
          </w:p>
        </w:tc>
        <w:tc>
          <w:tcPr>
            <w:tcW w:w="1559" w:type="dxa"/>
            <w:vAlign w:val="center"/>
          </w:tcPr>
          <w:p w14:paraId="53F463A3" w14:textId="77777777" w:rsidR="006A7B24" w:rsidRPr="00F36B40" w:rsidRDefault="006A7B24" w:rsidP="00E97A82">
            <w:pPr>
              <w:jc w:val="left"/>
              <w:rPr>
                <w:rFonts w:cs="Arial"/>
                <w:color w:val="000000"/>
                <w:sz w:val="16"/>
                <w:szCs w:val="16"/>
              </w:rPr>
            </w:pPr>
            <w:r w:rsidRPr="00F36B40">
              <w:rPr>
                <w:rFonts w:cs="Arial"/>
                <w:color w:val="000000"/>
                <w:sz w:val="16"/>
                <w:szCs w:val="16"/>
              </w:rPr>
              <w:t>državljanstvo</w:t>
            </w:r>
          </w:p>
          <w:p w14:paraId="619F3CB4" w14:textId="77777777" w:rsidR="006A7B24" w:rsidRPr="00F36B40" w:rsidRDefault="006A7B24" w:rsidP="00E97A82">
            <w:pPr>
              <w:jc w:val="left"/>
              <w:rPr>
                <w:rFonts w:cs="Arial"/>
                <w:color w:val="000000"/>
                <w:sz w:val="16"/>
                <w:szCs w:val="16"/>
              </w:rPr>
            </w:pPr>
          </w:p>
        </w:tc>
        <w:tc>
          <w:tcPr>
            <w:tcW w:w="425" w:type="dxa"/>
            <w:noWrap/>
            <w:vAlign w:val="center"/>
          </w:tcPr>
          <w:p w14:paraId="34E8B316" w14:textId="77777777" w:rsidR="006A7B24" w:rsidRDefault="006A7B24" w:rsidP="00E97A82">
            <w:pPr>
              <w:jc w:val="center"/>
            </w:pPr>
            <w:r w:rsidRPr="000D0C9A">
              <w:rPr>
                <w:rFonts w:cs="Arial"/>
                <w:color w:val="000000"/>
                <w:sz w:val="16"/>
                <w:szCs w:val="16"/>
              </w:rPr>
              <w:sym w:font="Wingdings" w:char="F0FC"/>
            </w:r>
          </w:p>
        </w:tc>
        <w:tc>
          <w:tcPr>
            <w:tcW w:w="426" w:type="dxa"/>
            <w:noWrap/>
            <w:vAlign w:val="center"/>
          </w:tcPr>
          <w:p w14:paraId="5E2B29D5"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38F0BE39" w14:textId="77777777" w:rsidR="006A7B24" w:rsidRPr="00F36B40" w:rsidRDefault="006A7B24" w:rsidP="00E97A82">
            <w:pPr>
              <w:jc w:val="center"/>
              <w:rPr>
                <w:rFonts w:cs="Arial"/>
                <w:color w:val="000000"/>
                <w:sz w:val="16"/>
                <w:szCs w:val="16"/>
              </w:rPr>
            </w:pPr>
          </w:p>
        </w:tc>
        <w:tc>
          <w:tcPr>
            <w:tcW w:w="1134" w:type="dxa"/>
            <w:vAlign w:val="center"/>
          </w:tcPr>
          <w:p w14:paraId="06BE757D"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53ADFBA6" w14:textId="77777777" w:rsidR="006A7B24" w:rsidRPr="00F36B40" w:rsidRDefault="006A7B24" w:rsidP="00E97A82">
            <w:pPr>
              <w:jc w:val="left"/>
              <w:rPr>
                <w:rFonts w:cs="Arial"/>
                <w:color w:val="000000"/>
                <w:sz w:val="16"/>
                <w:szCs w:val="16"/>
              </w:rPr>
            </w:pPr>
          </w:p>
        </w:tc>
        <w:tc>
          <w:tcPr>
            <w:tcW w:w="2835" w:type="dxa"/>
            <w:vAlign w:val="center"/>
          </w:tcPr>
          <w:p w14:paraId="549BF4D5" w14:textId="77777777" w:rsidR="006A7B24" w:rsidRDefault="006A7B24" w:rsidP="00E97A82">
            <w:pPr>
              <w:jc w:val="left"/>
            </w:pPr>
            <w:r w:rsidRPr="00E34FFD">
              <w:rPr>
                <w:rFonts w:cs="Arial"/>
                <w:color w:val="000000"/>
                <w:sz w:val="16"/>
                <w:szCs w:val="16"/>
              </w:rPr>
              <w:t>Če gre za tujo fizično osebo, ki ni vpisana v CRP</w:t>
            </w:r>
            <w:r>
              <w:rPr>
                <w:rFonts w:cs="Arial"/>
                <w:color w:val="000000"/>
                <w:sz w:val="16"/>
                <w:szCs w:val="16"/>
              </w:rPr>
              <w:t xml:space="preserve"> ali DR</w:t>
            </w:r>
            <w:r w:rsidRPr="00E34FFD">
              <w:rPr>
                <w:rFonts w:cs="Arial"/>
                <w:color w:val="000000"/>
                <w:sz w:val="16"/>
                <w:szCs w:val="16"/>
              </w:rPr>
              <w:t>, se ta podatek v e-prijavi lahko popravi</w:t>
            </w:r>
          </w:p>
        </w:tc>
      </w:tr>
      <w:tr w:rsidR="006A7B24" w:rsidRPr="006C7767" w14:paraId="53D456E9" w14:textId="77777777" w:rsidTr="00E97A82">
        <w:trPr>
          <w:trHeight w:val="255"/>
        </w:trPr>
        <w:tc>
          <w:tcPr>
            <w:tcW w:w="568" w:type="dxa"/>
            <w:noWrap/>
            <w:vAlign w:val="center"/>
          </w:tcPr>
          <w:p w14:paraId="3DE272DE" w14:textId="77777777" w:rsidR="006A7B24" w:rsidRPr="00F36B40" w:rsidRDefault="006A7B24" w:rsidP="00E97A82">
            <w:pPr>
              <w:jc w:val="center"/>
              <w:rPr>
                <w:rFonts w:cs="Arial"/>
                <w:color w:val="000000"/>
                <w:sz w:val="16"/>
                <w:szCs w:val="16"/>
              </w:rPr>
            </w:pPr>
            <w:r>
              <w:rPr>
                <w:rFonts w:cs="Arial"/>
                <w:color w:val="000000"/>
                <w:sz w:val="16"/>
                <w:szCs w:val="16"/>
              </w:rPr>
              <w:t>210</w:t>
            </w:r>
          </w:p>
        </w:tc>
        <w:tc>
          <w:tcPr>
            <w:tcW w:w="425" w:type="dxa"/>
            <w:noWrap/>
            <w:vAlign w:val="center"/>
          </w:tcPr>
          <w:p w14:paraId="335D9108" w14:textId="77777777" w:rsidR="006A7B24" w:rsidRDefault="006A7B24" w:rsidP="00E97A82">
            <w:pPr>
              <w:jc w:val="center"/>
            </w:pPr>
            <w:r w:rsidRPr="007364B4">
              <w:rPr>
                <w:rFonts w:cs="Arial"/>
                <w:color w:val="000000"/>
                <w:sz w:val="16"/>
                <w:szCs w:val="16"/>
              </w:rPr>
              <w:sym w:font="Wingdings" w:char="F0FC"/>
            </w:r>
          </w:p>
        </w:tc>
        <w:tc>
          <w:tcPr>
            <w:tcW w:w="1559" w:type="dxa"/>
            <w:vAlign w:val="center"/>
          </w:tcPr>
          <w:p w14:paraId="2791A657" w14:textId="77777777" w:rsidR="006A7B24" w:rsidRPr="00F36B40" w:rsidRDefault="006A7B24" w:rsidP="00E97A82">
            <w:pPr>
              <w:jc w:val="left"/>
              <w:rPr>
                <w:rFonts w:cs="Arial"/>
                <w:color w:val="000000"/>
                <w:sz w:val="16"/>
                <w:szCs w:val="16"/>
              </w:rPr>
            </w:pPr>
            <w:r w:rsidRPr="00F36B40">
              <w:rPr>
                <w:rFonts w:cs="Arial"/>
                <w:color w:val="000000"/>
                <w:sz w:val="16"/>
                <w:szCs w:val="16"/>
              </w:rPr>
              <w:t>način nadzora nad poslovnim subjektom</w:t>
            </w:r>
            <w:r>
              <w:rPr>
                <w:rFonts w:cs="Arial"/>
                <w:color w:val="000000"/>
                <w:sz w:val="16"/>
                <w:szCs w:val="16"/>
              </w:rPr>
              <w:t xml:space="preserve"> </w:t>
            </w:r>
          </w:p>
        </w:tc>
        <w:tc>
          <w:tcPr>
            <w:tcW w:w="425" w:type="dxa"/>
            <w:noWrap/>
            <w:vAlign w:val="center"/>
          </w:tcPr>
          <w:p w14:paraId="19A7278E" w14:textId="77777777" w:rsidR="006A7B24" w:rsidRDefault="006A7B24" w:rsidP="00E97A82">
            <w:pPr>
              <w:jc w:val="center"/>
            </w:pPr>
            <w:r w:rsidRPr="000D0C9A">
              <w:rPr>
                <w:rFonts w:cs="Arial"/>
                <w:color w:val="000000"/>
                <w:sz w:val="16"/>
                <w:szCs w:val="16"/>
              </w:rPr>
              <w:sym w:font="Wingdings" w:char="F0FC"/>
            </w:r>
          </w:p>
        </w:tc>
        <w:tc>
          <w:tcPr>
            <w:tcW w:w="426" w:type="dxa"/>
            <w:noWrap/>
            <w:vAlign w:val="center"/>
          </w:tcPr>
          <w:p w14:paraId="3CA54528" w14:textId="77777777" w:rsidR="006A7B24" w:rsidRDefault="006A7B24" w:rsidP="00E97A82">
            <w:pPr>
              <w:jc w:val="center"/>
            </w:pPr>
            <w:r w:rsidRPr="003B6A25">
              <w:rPr>
                <w:rFonts w:cs="Arial"/>
                <w:color w:val="000000"/>
                <w:sz w:val="16"/>
                <w:szCs w:val="16"/>
              </w:rPr>
              <w:sym w:font="Wingdings" w:char="F0FC"/>
            </w:r>
          </w:p>
        </w:tc>
        <w:tc>
          <w:tcPr>
            <w:tcW w:w="425" w:type="dxa"/>
            <w:noWrap/>
            <w:vAlign w:val="center"/>
          </w:tcPr>
          <w:p w14:paraId="2B5AEFD1" w14:textId="77777777" w:rsidR="006A7B24" w:rsidRPr="00F36B40" w:rsidRDefault="006A7B24" w:rsidP="00E97A82">
            <w:pPr>
              <w:jc w:val="center"/>
              <w:rPr>
                <w:rFonts w:cs="Arial"/>
                <w:color w:val="000000"/>
                <w:sz w:val="16"/>
                <w:szCs w:val="16"/>
              </w:rPr>
            </w:pPr>
          </w:p>
        </w:tc>
        <w:tc>
          <w:tcPr>
            <w:tcW w:w="1134" w:type="dxa"/>
            <w:vAlign w:val="center"/>
          </w:tcPr>
          <w:p w14:paraId="5AAEE80F" w14:textId="77777777" w:rsidR="006A7B24" w:rsidRPr="00F36B40"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03097E11" w14:textId="77777777" w:rsidR="006A7B24" w:rsidRPr="00F36B40" w:rsidRDefault="006A7B24" w:rsidP="00E97A82">
            <w:pPr>
              <w:jc w:val="left"/>
              <w:rPr>
                <w:rFonts w:cs="Arial"/>
                <w:color w:val="000000"/>
                <w:sz w:val="16"/>
                <w:szCs w:val="16"/>
              </w:rPr>
            </w:pPr>
          </w:p>
        </w:tc>
        <w:tc>
          <w:tcPr>
            <w:tcW w:w="2835" w:type="dxa"/>
            <w:vAlign w:val="center"/>
          </w:tcPr>
          <w:p w14:paraId="1E35F3E5" w14:textId="77777777" w:rsidR="006A7B24" w:rsidRPr="00365BA2" w:rsidRDefault="006A7B24" w:rsidP="00E97A82">
            <w:pPr>
              <w:jc w:val="left"/>
              <w:rPr>
                <w:rFonts w:cs="Arial"/>
                <w:color w:val="000000"/>
                <w:sz w:val="16"/>
                <w:szCs w:val="16"/>
              </w:rPr>
            </w:pPr>
            <w:r w:rsidRPr="00365BA2">
              <w:rPr>
                <w:rFonts w:cs="Arial"/>
                <w:color w:val="000000"/>
                <w:sz w:val="16"/>
                <w:szCs w:val="16"/>
              </w:rPr>
              <w:t>Ta podatek je mogoče popraviti:</w:t>
            </w:r>
          </w:p>
          <w:p w14:paraId="16DA67FF" w14:textId="323C9624" w:rsidR="006A7B24" w:rsidRPr="00365BA2" w:rsidRDefault="006A7B24" w:rsidP="00E97A82">
            <w:pPr>
              <w:jc w:val="left"/>
              <w:rPr>
                <w:sz w:val="16"/>
                <w:szCs w:val="16"/>
              </w:rPr>
            </w:pPr>
            <w:r w:rsidRPr="00365BA2">
              <w:rPr>
                <w:sz w:val="16"/>
                <w:szCs w:val="16"/>
              </w:rPr>
              <w:t>Iz šifranta načinov nadzora predlagatelj izbere ustrezno šifro vrste nadzora</w:t>
            </w:r>
            <w:r>
              <w:rPr>
                <w:sz w:val="16"/>
                <w:szCs w:val="16"/>
              </w:rPr>
              <w:t xml:space="preserve"> </w:t>
            </w:r>
          </w:p>
        </w:tc>
      </w:tr>
      <w:tr w:rsidR="006A7B24" w:rsidRPr="006C7767" w14:paraId="3C8FF2C0" w14:textId="77777777" w:rsidTr="00E97A82">
        <w:trPr>
          <w:trHeight w:val="255"/>
        </w:trPr>
        <w:tc>
          <w:tcPr>
            <w:tcW w:w="568" w:type="dxa"/>
            <w:noWrap/>
            <w:vAlign w:val="center"/>
          </w:tcPr>
          <w:p w14:paraId="1417081B" w14:textId="77777777" w:rsidR="006A7B24" w:rsidRDefault="006A7B24" w:rsidP="00E97A82">
            <w:pPr>
              <w:jc w:val="center"/>
              <w:rPr>
                <w:rFonts w:cs="Arial"/>
                <w:color w:val="000000"/>
                <w:sz w:val="16"/>
                <w:szCs w:val="16"/>
              </w:rPr>
            </w:pPr>
            <w:r>
              <w:rPr>
                <w:rFonts w:cs="Arial"/>
                <w:color w:val="000000"/>
                <w:sz w:val="16"/>
                <w:szCs w:val="16"/>
              </w:rPr>
              <w:t>211</w:t>
            </w:r>
          </w:p>
        </w:tc>
        <w:tc>
          <w:tcPr>
            <w:tcW w:w="425" w:type="dxa"/>
            <w:noWrap/>
            <w:vAlign w:val="center"/>
          </w:tcPr>
          <w:p w14:paraId="529EB705" w14:textId="77777777" w:rsidR="006A7B24" w:rsidRPr="007364B4" w:rsidRDefault="006A7B24" w:rsidP="00E97A82">
            <w:pPr>
              <w:jc w:val="center"/>
              <w:rPr>
                <w:rFonts w:cs="Arial"/>
                <w:color w:val="000000"/>
                <w:sz w:val="16"/>
                <w:szCs w:val="16"/>
              </w:rPr>
            </w:pPr>
          </w:p>
        </w:tc>
        <w:tc>
          <w:tcPr>
            <w:tcW w:w="1559" w:type="dxa"/>
            <w:vAlign w:val="center"/>
          </w:tcPr>
          <w:p w14:paraId="2DE01209" w14:textId="77777777" w:rsidR="006A7B24" w:rsidRDefault="006A7B24" w:rsidP="00E97A82">
            <w:pPr>
              <w:jc w:val="left"/>
              <w:rPr>
                <w:rFonts w:cs="Arial"/>
                <w:color w:val="000000"/>
                <w:sz w:val="16"/>
                <w:szCs w:val="16"/>
              </w:rPr>
            </w:pPr>
            <w:r>
              <w:rPr>
                <w:rFonts w:cs="Arial"/>
                <w:color w:val="000000"/>
                <w:sz w:val="16"/>
                <w:szCs w:val="16"/>
              </w:rPr>
              <w:t>višina deleža</w:t>
            </w:r>
          </w:p>
        </w:tc>
        <w:tc>
          <w:tcPr>
            <w:tcW w:w="425" w:type="dxa"/>
            <w:noWrap/>
            <w:vAlign w:val="center"/>
          </w:tcPr>
          <w:p w14:paraId="0820A73C" w14:textId="77777777" w:rsidR="006A7B24" w:rsidRPr="007364B4" w:rsidRDefault="006A7B24" w:rsidP="00E97A82">
            <w:pPr>
              <w:jc w:val="center"/>
              <w:rPr>
                <w:rFonts w:cs="Arial"/>
                <w:color w:val="000000"/>
                <w:sz w:val="16"/>
                <w:szCs w:val="16"/>
              </w:rPr>
            </w:pPr>
            <w:r w:rsidRPr="007364B4">
              <w:rPr>
                <w:rFonts w:cs="Arial"/>
                <w:color w:val="000000"/>
                <w:sz w:val="16"/>
                <w:szCs w:val="16"/>
              </w:rPr>
              <w:sym w:font="Wingdings" w:char="F0FC"/>
            </w:r>
          </w:p>
        </w:tc>
        <w:tc>
          <w:tcPr>
            <w:tcW w:w="426" w:type="dxa"/>
            <w:noWrap/>
          </w:tcPr>
          <w:p w14:paraId="67BC529B" w14:textId="77777777" w:rsidR="006A7B24" w:rsidRPr="003B6A25" w:rsidRDefault="006A7B24" w:rsidP="00E97A82">
            <w:pPr>
              <w:jc w:val="center"/>
              <w:rPr>
                <w:rFonts w:cs="Arial"/>
                <w:color w:val="000000"/>
                <w:sz w:val="16"/>
                <w:szCs w:val="16"/>
              </w:rPr>
            </w:pPr>
            <w:r w:rsidRPr="00603730">
              <w:rPr>
                <w:rFonts w:cs="Arial"/>
                <w:color w:val="000000"/>
                <w:sz w:val="16"/>
                <w:szCs w:val="16"/>
              </w:rPr>
              <w:sym w:font="Wingdings" w:char="F0FC"/>
            </w:r>
          </w:p>
        </w:tc>
        <w:tc>
          <w:tcPr>
            <w:tcW w:w="425" w:type="dxa"/>
            <w:noWrap/>
            <w:vAlign w:val="center"/>
          </w:tcPr>
          <w:p w14:paraId="3EB9EBC9" w14:textId="77777777" w:rsidR="006A7B24" w:rsidRPr="00F36B40" w:rsidRDefault="006A7B24" w:rsidP="00E97A82">
            <w:pPr>
              <w:jc w:val="center"/>
              <w:rPr>
                <w:rFonts w:cs="Arial"/>
                <w:color w:val="000000"/>
                <w:sz w:val="16"/>
                <w:szCs w:val="16"/>
              </w:rPr>
            </w:pPr>
          </w:p>
        </w:tc>
        <w:tc>
          <w:tcPr>
            <w:tcW w:w="1134" w:type="dxa"/>
            <w:vAlign w:val="center"/>
          </w:tcPr>
          <w:p w14:paraId="7D9751F0" w14:textId="77777777" w:rsidR="006A7B24"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312F4ED0" w14:textId="77777777" w:rsidR="006A7B24" w:rsidRDefault="006A7B24" w:rsidP="00E97A82">
            <w:pPr>
              <w:jc w:val="left"/>
              <w:rPr>
                <w:rFonts w:cs="Arial"/>
                <w:color w:val="000000"/>
                <w:sz w:val="16"/>
                <w:szCs w:val="16"/>
              </w:rPr>
            </w:pPr>
            <w:r>
              <w:rPr>
                <w:rFonts w:cs="Arial"/>
                <w:color w:val="000000"/>
                <w:sz w:val="16"/>
                <w:szCs w:val="16"/>
              </w:rPr>
              <w:t>Podatek je izpisan pri nekaterih vrstah načina nadzora (šifre 11, 12 in 13 iz šifranta)</w:t>
            </w:r>
          </w:p>
        </w:tc>
        <w:tc>
          <w:tcPr>
            <w:tcW w:w="2835" w:type="dxa"/>
            <w:vAlign w:val="center"/>
          </w:tcPr>
          <w:p w14:paraId="7EEF4751" w14:textId="77777777" w:rsidR="006A7B24" w:rsidRDefault="006A7B24" w:rsidP="00E97A82">
            <w:pPr>
              <w:jc w:val="left"/>
              <w:rPr>
                <w:sz w:val="16"/>
                <w:szCs w:val="16"/>
              </w:rPr>
            </w:pPr>
            <w:r>
              <w:rPr>
                <w:sz w:val="16"/>
                <w:szCs w:val="16"/>
              </w:rPr>
              <w:t>Podatek je mogoče spremeniti (izbor iz šifranta, ki je v prilogi 1 tega zahtevka)</w:t>
            </w:r>
          </w:p>
        </w:tc>
      </w:tr>
      <w:tr w:rsidR="006A7B24" w:rsidRPr="006C7767" w14:paraId="63ABCFBF" w14:textId="77777777" w:rsidTr="00E97A82">
        <w:trPr>
          <w:trHeight w:val="255"/>
        </w:trPr>
        <w:tc>
          <w:tcPr>
            <w:tcW w:w="568" w:type="dxa"/>
            <w:noWrap/>
            <w:vAlign w:val="center"/>
          </w:tcPr>
          <w:p w14:paraId="79608132" w14:textId="77777777" w:rsidR="006A7B24" w:rsidRDefault="006A7B24" w:rsidP="00E97A82">
            <w:pPr>
              <w:jc w:val="center"/>
              <w:rPr>
                <w:rFonts w:cs="Arial"/>
                <w:color w:val="000000"/>
                <w:sz w:val="16"/>
                <w:szCs w:val="16"/>
              </w:rPr>
            </w:pPr>
            <w:r>
              <w:rPr>
                <w:rFonts w:cs="Arial"/>
                <w:color w:val="000000"/>
                <w:sz w:val="16"/>
                <w:szCs w:val="16"/>
              </w:rPr>
              <w:t>211</w:t>
            </w:r>
          </w:p>
        </w:tc>
        <w:tc>
          <w:tcPr>
            <w:tcW w:w="425" w:type="dxa"/>
            <w:noWrap/>
            <w:vAlign w:val="center"/>
          </w:tcPr>
          <w:p w14:paraId="06494604" w14:textId="77777777" w:rsidR="006A7B24" w:rsidRPr="007364B4" w:rsidRDefault="006A7B24" w:rsidP="00E97A82">
            <w:pPr>
              <w:jc w:val="center"/>
              <w:rPr>
                <w:rFonts w:cs="Arial"/>
                <w:color w:val="000000"/>
                <w:sz w:val="16"/>
                <w:szCs w:val="16"/>
              </w:rPr>
            </w:pPr>
          </w:p>
        </w:tc>
        <w:tc>
          <w:tcPr>
            <w:tcW w:w="1559" w:type="dxa"/>
            <w:vAlign w:val="center"/>
          </w:tcPr>
          <w:p w14:paraId="440FBBD4" w14:textId="77777777" w:rsidR="006A7B24" w:rsidRPr="00F36B40" w:rsidRDefault="006A7B24" w:rsidP="00E97A82">
            <w:pPr>
              <w:jc w:val="left"/>
              <w:rPr>
                <w:rFonts w:cs="Arial"/>
                <w:color w:val="000000"/>
                <w:sz w:val="16"/>
                <w:szCs w:val="16"/>
              </w:rPr>
            </w:pPr>
            <w:r>
              <w:rPr>
                <w:rFonts w:cs="Arial"/>
                <w:color w:val="000000"/>
                <w:sz w:val="16"/>
                <w:szCs w:val="16"/>
              </w:rPr>
              <w:t>opis načina nadzora</w:t>
            </w:r>
          </w:p>
        </w:tc>
        <w:tc>
          <w:tcPr>
            <w:tcW w:w="425" w:type="dxa"/>
            <w:noWrap/>
            <w:vAlign w:val="center"/>
          </w:tcPr>
          <w:p w14:paraId="2AA58C95" w14:textId="77777777" w:rsidR="006A7B24" w:rsidRPr="000D0C9A" w:rsidRDefault="006A7B24" w:rsidP="00E97A82">
            <w:pPr>
              <w:jc w:val="center"/>
              <w:rPr>
                <w:rFonts w:cs="Arial"/>
                <w:color w:val="000000"/>
                <w:sz w:val="16"/>
                <w:szCs w:val="16"/>
              </w:rPr>
            </w:pPr>
            <w:r w:rsidRPr="007364B4">
              <w:rPr>
                <w:rFonts w:cs="Arial"/>
                <w:color w:val="000000"/>
                <w:sz w:val="16"/>
                <w:szCs w:val="16"/>
              </w:rPr>
              <w:sym w:font="Wingdings" w:char="F0FC"/>
            </w:r>
          </w:p>
        </w:tc>
        <w:tc>
          <w:tcPr>
            <w:tcW w:w="426" w:type="dxa"/>
            <w:noWrap/>
          </w:tcPr>
          <w:p w14:paraId="2C0EFE6E" w14:textId="77777777" w:rsidR="006A7B24" w:rsidRPr="003B6A25" w:rsidRDefault="006A7B24" w:rsidP="00E97A82">
            <w:pPr>
              <w:jc w:val="center"/>
              <w:rPr>
                <w:rFonts w:cs="Arial"/>
                <w:color w:val="000000"/>
                <w:sz w:val="16"/>
                <w:szCs w:val="16"/>
              </w:rPr>
            </w:pPr>
            <w:r w:rsidRPr="00603730">
              <w:rPr>
                <w:rFonts w:cs="Arial"/>
                <w:color w:val="000000"/>
                <w:sz w:val="16"/>
                <w:szCs w:val="16"/>
              </w:rPr>
              <w:sym w:font="Wingdings" w:char="F0FC"/>
            </w:r>
          </w:p>
        </w:tc>
        <w:tc>
          <w:tcPr>
            <w:tcW w:w="425" w:type="dxa"/>
            <w:noWrap/>
            <w:vAlign w:val="center"/>
          </w:tcPr>
          <w:p w14:paraId="564394AE" w14:textId="77777777" w:rsidR="006A7B24" w:rsidRPr="00F36B40" w:rsidRDefault="006A7B24" w:rsidP="00E97A82">
            <w:pPr>
              <w:jc w:val="center"/>
              <w:rPr>
                <w:rFonts w:cs="Arial"/>
                <w:color w:val="000000"/>
                <w:sz w:val="16"/>
                <w:szCs w:val="16"/>
              </w:rPr>
            </w:pPr>
          </w:p>
        </w:tc>
        <w:tc>
          <w:tcPr>
            <w:tcW w:w="1134" w:type="dxa"/>
            <w:vAlign w:val="center"/>
          </w:tcPr>
          <w:p w14:paraId="79ABC56D" w14:textId="77777777" w:rsidR="006A7B24"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4DC1EE38" w14:textId="77777777" w:rsidR="006A7B24" w:rsidRPr="00F36B40" w:rsidRDefault="006A7B24" w:rsidP="00E97A82">
            <w:pPr>
              <w:jc w:val="left"/>
              <w:rPr>
                <w:rFonts w:cs="Arial"/>
                <w:color w:val="000000"/>
                <w:sz w:val="16"/>
                <w:szCs w:val="16"/>
              </w:rPr>
            </w:pPr>
            <w:r>
              <w:rPr>
                <w:rFonts w:cs="Arial"/>
                <w:color w:val="000000"/>
                <w:sz w:val="16"/>
                <w:szCs w:val="16"/>
              </w:rPr>
              <w:t>Pri šifrah, kjer je to polje obvezno izpolniti, je  kontrola na izpolnitev</w:t>
            </w:r>
          </w:p>
        </w:tc>
        <w:tc>
          <w:tcPr>
            <w:tcW w:w="2835" w:type="dxa"/>
          </w:tcPr>
          <w:p w14:paraId="23DCAB7E" w14:textId="77777777" w:rsidR="006A7B24" w:rsidRDefault="006A7B24" w:rsidP="00E97A82">
            <w:pPr>
              <w:rPr>
                <w:sz w:val="16"/>
                <w:szCs w:val="16"/>
              </w:rPr>
            </w:pPr>
            <w:r>
              <w:rPr>
                <w:sz w:val="16"/>
                <w:szCs w:val="16"/>
              </w:rPr>
              <w:t>V to polje se vpiše prosti tekst in je obvezno le pri določenih šifrah načina nadzora nad poslovnim subjektom (pri izboru šifre 15.11, 45 in 46)</w:t>
            </w:r>
          </w:p>
        </w:tc>
      </w:tr>
      <w:tr w:rsidR="006A7B24" w:rsidRPr="006C7767" w14:paraId="363AEA82" w14:textId="77777777" w:rsidTr="00E97A82">
        <w:trPr>
          <w:trHeight w:val="255"/>
        </w:trPr>
        <w:tc>
          <w:tcPr>
            <w:tcW w:w="568" w:type="dxa"/>
            <w:noWrap/>
            <w:vAlign w:val="center"/>
          </w:tcPr>
          <w:p w14:paraId="514DBD75" w14:textId="77777777" w:rsidR="006A7B24" w:rsidRPr="00F36B40" w:rsidRDefault="006A7B24" w:rsidP="00E97A82">
            <w:pPr>
              <w:jc w:val="center"/>
              <w:rPr>
                <w:rFonts w:cs="Arial"/>
                <w:color w:val="000000"/>
                <w:sz w:val="16"/>
                <w:szCs w:val="16"/>
              </w:rPr>
            </w:pPr>
            <w:r>
              <w:rPr>
                <w:rFonts w:cs="Arial"/>
                <w:color w:val="000000"/>
                <w:sz w:val="16"/>
                <w:szCs w:val="16"/>
              </w:rPr>
              <w:t>212</w:t>
            </w:r>
          </w:p>
        </w:tc>
        <w:tc>
          <w:tcPr>
            <w:tcW w:w="425" w:type="dxa"/>
            <w:noWrap/>
            <w:vAlign w:val="center"/>
          </w:tcPr>
          <w:p w14:paraId="2E6A2100" w14:textId="77777777" w:rsidR="006A7B24" w:rsidRDefault="006A7B24" w:rsidP="00E97A82">
            <w:pPr>
              <w:jc w:val="center"/>
            </w:pPr>
            <w:r w:rsidRPr="0026243E">
              <w:rPr>
                <w:rFonts w:cs="Arial"/>
                <w:color w:val="000000"/>
                <w:sz w:val="16"/>
                <w:szCs w:val="16"/>
              </w:rPr>
              <w:sym w:font="Wingdings" w:char="F0FC"/>
            </w:r>
          </w:p>
        </w:tc>
        <w:tc>
          <w:tcPr>
            <w:tcW w:w="1559" w:type="dxa"/>
            <w:vAlign w:val="center"/>
          </w:tcPr>
          <w:p w14:paraId="3880BB44" w14:textId="77777777" w:rsidR="006A7B24" w:rsidRPr="006E0475" w:rsidRDefault="006A7B24" w:rsidP="00E97A82">
            <w:pPr>
              <w:jc w:val="left"/>
              <w:rPr>
                <w:rFonts w:cs="Arial"/>
                <w:color w:val="000000"/>
                <w:sz w:val="16"/>
                <w:szCs w:val="16"/>
              </w:rPr>
            </w:pPr>
            <w:r w:rsidRPr="006E0475">
              <w:rPr>
                <w:rFonts w:cs="Arial"/>
                <w:color w:val="000000"/>
                <w:sz w:val="16"/>
                <w:szCs w:val="16"/>
              </w:rPr>
              <w:t>datum vpisa v RDL</w:t>
            </w:r>
          </w:p>
        </w:tc>
        <w:tc>
          <w:tcPr>
            <w:tcW w:w="425" w:type="dxa"/>
            <w:noWrap/>
            <w:vAlign w:val="center"/>
          </w:tcPr>
          <w:p w14:paraId="3D9CF75F" w14:textId="77777777" w:rsidR="006A7B24" w:rsidRPr="000D0C9A" w:rsidRDefault="006A7B24" w:rsidP="00E97A82">
            <w:pPr>
              <w:jc w:val="center"/>
              <w:rPr>
                <w:rFonts w:cs="Arial"/>
                <w:color w:val="000000"/>
                <w:sz w:val="16"/>
                <w:szCs w:val="16"/>
              </w:rPr>
            </w:pPr>
          </w:p>
        </w:tc>
        <w:tc>
          <w:tcPr>
            <w:tcW w:w="426" w:type="dxa"/>
            <w:noWrap/>
            <w:vAlign w:val="center"/>
          </w:tcPr>
          <w:p w14:paraId="49CABEEB" w14:textId="77777777" w:rsidR="006A7B24" w:rsidRDefault="006A7B24" w:rsidP="00E97A82">
            <w:pPr>
              <w:jc w:val="center"/>
            </w:pPr>
            <w:r w:rsidRPr="004339B3">
              <w:rPr>
                <w:rFonts w:cs="Arial"/>
                <w:color w:val="000000"/>
                <w:sz w:val="16"/>
                <w:szCs w:val="16"/>
              </w:rPr>
              <w:sym w:font="Wingdings" w:char="F0FC"/>
            </w:r>
          </w:p>
        </w:tc>
        <w:tc>
          <w:tcPr>
            <w:tcW w:w="425" w:type="dxa"/>
            <w:noWrap/>
            <w:vAlign w:val="center"/>
          </w:tcPr>
          <w:p w14:paraId="020B1B2F" w14:textId="77777777" w:rsidR="006A7B24" w:rsidRPr="00F36B40" w:rsidRDefault="006A7B24" w:rsidP="00E97A82">
            <w:pPr>
              <w:jc w:val="center"/>
              <w:rPr>
                <w:rFonts w:cs="Arial"/>
                <w:color w:val="000000"/>
                <w:sz w:val="16"/>
                <w:szCs w:val="16"/>
              </w:rPr>
            </w:pPr>
            <w:r w:rsidRPr="003B6A25">
              <w:rPr>
                <w:rFonts w:cs="Arial"/>
                <w:color w:val="000000"/>
                <w:sz w:val="16"/>
                <w:szCs w:val="16"/>
              </w:rPr>
              <w:sym w:font="Wingdings" w:char="F0FC"/>
            </w:r>
          </w:p>
        </w:tc>
        <w:tc>
          <w:tcPr>
            <w:tcW w:w="1134" w:type="dxa"/>
            <w:vAlign w:val="center"/>
          </w:tcPr>
          <w:p w14:paraId="7F1E9D6E" w14:textId="77777777" w:rsidR="006A7B24" w:rsidRDefault="006A7B24" w:rsidP="00E97A82">
            <w:pPr>
              <w:jc w:val="center"/>
              <w:rPr>
                <w:rFonts w:cs="Arial"/>
                <w:color w:val="000000"/>
                <w:sz w:val="16"/>
                <w:szCs w:val="16"/>
              </w:rPr>
            </w:pPr>
            <w:r>
              <w:rPr>
                <w:rFonts w:cs="Arial"/>
                <w:color w:val="000000"/>
                <w:sz w:val="16"/>
                <w:szCs w:val="16"/>
              </w:rPr>
              <w:t>RDL</w:t>
            </w:r>
          </w:p>
        </w:tc>
        <w:tc>
          <w:tcPr>
            <w:tcW w:w="1984" w:type="dxa"/>
            <w:vAlign w:val="center"/>
          </w:tcPr>
          <w:p w14:paraId="548A907B" w14:textId="77777777" w:rsidR="006A7B24" w:rsidRPr="00F36B40" w:rsidRDefault="006A7B24" w:rsidP="00E97A82">
            <w:pPr>
              <w:jc w:val="left"/>
              <w:rPr>
                <w:rFonts w:cs="Arial"/>
                <w:color w:val="000000"/>
                <w:sz w:val="16"/>
                <w:szCs w:val="16"/>
              </w:rPr>
            </w:pPr>
          </w:p>
        </w:tc>
        <w:tc>
          <w:tcPr>
            <w:tcW w:w="2835" w:type="dxa"/>
          </w:tcPr>
          <w:p w14:paraId="62D5917A" w14:textId="77777777" w:rsidR="006A7B24" w:rsidRPr="00E34FFD" w:rsidRDefault="006A7B24" w:rsidP="00E97A82">
            <w:pPr>
              <w:rPr>
                <w:rFonts w:cs="Arial"/>
                <w:color w:val="000000"/>
                <w:sz w:val="16"/>
                <w:szCs w:val="16"/>
              </w:rPr>
            </w:pPr>
          </w:p>
        </w:tc>
      </w:tr>
      <w:tr w:rsidR="006A7B24" w:rsidRPr="006C7767" w14:paraId="20D6AFE8" w14:textId="77777777" w:rsidTr="00E97A82">
        <w:trPr>
          <w:trHeight w:val="255"/>
        </w:trPr>
        <w:tc>
          <w:tcPr>
            <w:tcW w:w="568" w:type="dxa"/>
            <w:shd w:val="clear" w:color="auto" w:fill="D5DCE4" w:themeFill="text2" w:themeFillTint="33"/>
            <w:noWrap/>
            <w:vAlign w:val="center"/>
          </w:tcPr>
          <w:p w14:paraId="0D435A5E" w14:textId="77777777" w:rsidR="006A7B24" w:rsidRPr="00D15D02" w:rsidRDefault="006A7B24" w:rsidP="00E97A82">
            <w:pPr>
              <w:jc w:val="center"/>
              <w:rPr>
                <w:rFonts w:cs="Arial"/>
                <w:b/>
                <w:color w:val="000000"/>
                <w:sz w:val="18"/>
                <w:szCs w:val="18"/>
              </w:rPr>
            </w:pPr>
            <w:r w:rsidRPr="00D15D02">
              <w:rPr>
                <w:rFonts w:cs="Arial"/>
                <w:b/>
                <w:color w:val="000000"/>
                <w:sz w:val="18"/>
                <w:szCs w:val="18"/>
              </w:rPr>
              <w:t>C-2</w:t>
            </w:r>
          </w:p>
        </w:tc>
        <w:tc>
          <w:tcPr>
            <w:tcW w:w="6378" w:type="dxa"/>
            <w:gridSpan w:val="7"/>
            <w:shd w:val="clear" w:color="auto" w:fill="D5DCE4" w:themeFill="text2" w:themeFillTint="33"/>
            <w:noWrap/>
            <w:vAlign w:val="center"/>
          </w:tcPr>
          <w:p w14:paraId="6BEE7328" w14:textId="77777777" w:rsidR="006A7B24" w:rsidRPr="00D15D02" w:rsidRDefault="006A7B24" w:rsidP="00E97A82">
            <w:pPr>
              <w:jc w:val="left"/>
              <w:rPr>
                <w:rFonts w:cs="Arial"/>
                <w:b/>
                <w:color w:val="000000"/>
                <w:sz w:val="18"/>
                <w:szCs w:val="18"/>
              </w:rPr>
            </w:pPr>
            <w:r w:rsidRPr="00D15D02">
              <w:rPr>
                <w:rFonts w:cs="Arial"/>
                <w:b/>
                <w:color w:val="000000"/>
                <w:sz w:val="18"/>
                <w:szCs w:val="18"/>
              </w:rPr>
              <w:t>Vpis novega dejanskega lastnika subjekta vpisa</w:t>
            </w:r>
          </w:p>
        </w:tc>
        <w:tc>
          <w:tcPr>
            <w:tcW w:w="2835" w:type="dxa"/>
            <w:shd w:val="clear" w:color="auto" w:fill="D5DCE4" w:themeFill="text2" w:themeFillTint="33"/>
            <w:vAlign w:val="center"/>
          </w:tcPr>
          <w:p w14:paraId="35C4A969" w14:textId="77777777" w:rsidR="006A7B24" w:rsidRDefault="006A7B24" w:rsidP="00E97A82">
            <w:pPr>
              <w:jc w:val="left"/>
              <w:rPr>
                <w:rFonts w:cs="Arial"/>
                <w:b/>
                <w:color w:val="000000"/>
                <w:sz w:val="16"/>
                <w:szCs w:val="16"/>
              </w:rPr>
            </w:pPr>
            <w:r>
              <w:rPr>
                <w:rFonts w:cs="Arial"/>
                <w:b/>
                <w:color w:val="000000"/>
                <w:sz w:val="16"/>
                <w:szCs w:val="16"/>
              </w:rPr>
              <w:t>Podatkovni sklop C-2 – »Vpis novega dejanskega lastnika« se ponovi tolikokrat, kolikor novih dejanskih lastnikov subjekta vpisa želi predlagatelj vpisati;</w:t>
            </w:r>
          </w:p>
          <w:p w14:paraId="54A3FFEE" w14:textId="77777777" w:rsidR="006A7B24" w:rsidRDefault="006A7B24" w:rsidP="00E97A82">
            <w:pPr>
              <w:jc w:val="left"/>
              <w:rPr>
                <w:rFonts w:cs="Arial"/>
                <w:b/>
                <w:color w:val="000000"/>
                <w:sz w:val="16"/>
                <w:szCs w:val="16"/>
              </w:rPr>
            </w:pPr>
            <w:r>
              <w:rPr>
                <w:rFonts w:cs="Arial"/>
                <w:b/>
                <w:color w:val="000000"/>
                <w:sz w:val="16"/>
                <w:szCs w:val="16"/>
              </w:rPr>
              <w:t xml:space="preserve">Vsak dejanski lastnik (glede na enolični identifikator) je pri posameznem subjektu vpisa lahko vpisan le enkrat; </w:t>
            </w:r>
          </w:p>
          <w:p w14:paraId="329E1EAF" w14:textId="77777777" w:rsidR="006A7B24" w:rsidRDefault="006A7B24" w:rsidP="00E97A82">
            <w:pPr>
              <w:jc w:val="left"/>
              <w:rPr>
                <w:rFonts w:cs="Arial"/>
                <w:b/>
                <w:color w:val="000000"/>
                <w:sz w:val="16"/>
                <w:szCs w:val="16"/>
              </w:rPr>
            </w:pPr>
            <w:r>
              <w:rPr>
                <w:rFonts w:cs="Arial"/>
                <w:b/>
                <w:color w:val="000000"/>
                <w:sz w:val="16"/>
                <w:szCs w:val="16"/>
              </w:rPr>
              <w:t>Različni dejanski lastniki lahko imajo isto ime in priimek (vendar različni enolični identifikator);</w:t>
            </w:r>
          </w:p>
          <w:p w14:paraId="770BF584" w14:textId="77777777" w:rsidR="006A7B24" w:rsidRPr="00F36B40" w:rsidRDefault="006A7B24" w:rsidP="00E97A82">
            <w:pPr>
              <w:jc w:val="left"/>
              <w:rPr>
                <w:rFonts w:cs="Arial"/>
                <w:color w:val="000000"/>
                <w:sz w:val="16"/>
                <w:szCs w:val="16"/>
              </w:rPr>
            </w:pPr>
            <w:r>
              <w:rPr>
                <w:rFonts w:cs="Arial"/>
                <w:b/>
                <w:color w:val="000000"/>
                <w:sz w:val="16"/>
                <w:szCs w:val="16"/>
              </w:rPr>
              <w:t xml:space="preserve">Pri različnih subjektih vpisa se isti dejanski lastnik lahko ponovi </w:t>
            </w:r>
          </w:p>
        </w:tc>
      </w:tr>
      <w:tr w:rsidR="006A7B24" w:rsidRPr="006C7767" w14:paraId="17F35E81" w14:textId="77777777" w:rsidTr="00E97A82">
        <w:trPr>
          <w:trHeight w:val="2116"/>
        </w:trPr>
        <w:tc>
          <w:tcPr>
            <w:tcW w:w="568" w:type="dxa"/>
            <w:noWrap/>
            <w:vAlign w:val="center"/>
          </w:tcPr>
          <w:p w14:paraId="672720EF" w14:textId="77777777" w:rsidR="006A7B24" w:rsidRDefault="006A7B24" w:rsidP="00E97A82">
            <w:pPr>
              <w:jc w:val="center"/>
              <w:rPr>
                <w:rFonts w:cs="Arial"/>
                <w:color w:val="000000"/>
                <w:sz w:val="16"/>
                <w:szCs w:val="16"/>
              </w:rPr>
            </w:pPr>
            <w:r>
              <w:rPr>
                <w:rFonts w:cs="Arial"/>
                <w:color w:val="000000"/>
                <w:sz w:val="16"/>
                <w:szCs w:val="16"/>
              </w:rPr>
              <w:lastRenderedPageBreak/>
              <w:t>201</w:t>
            </w:r>
          </w:p>
        </w:tc>
        <w:tc>
          <w:tcPr>
            <w:tcW w:w="425" w:type="dxa"/>
            <w:noWrap/>
            <w:vAlign w:val="center"/>
          </w:tcPr>
          <w:p w14:paraId="63275FDE" w14:textId="77777777" w:rsidR="006A7B24" w:rsidRDefault="006A7B24" w:rsidP="00E97A82">
            <w:pPr>
              <w:jc w:val="center"/>
              <w:rPr>
                <w:rFonts w:cs="Arial"/>
                <w:color w:val="000000"/>
                <w:sz w:val="16"/>
                <w:szCs w:val="16"/>
              </w:rPr>
            </w:pPr>
            <w:r w:rsidRPr="000B460A">
              <w:rPr>
                <w:rFonts w:cs="Arial"/>
                <w:color w:val="000000"/>
                <w:sz w:val="16"/>
                <w:szCs w:val="16"/>
              </w:rPr>
              <w:sym w:font="Wingdings" w:char="F0FC"/>
            </w:r>
          </w:p>
          <w:p w14:paraId="7895A8D4" w14:textId="77777777" w:rsidR="006A7B24" w:rsidRPr="000B460A" w:rsidRDefault="006A7B24" w:rsidP="00E97A82">
            <w:pPr>
              <w:jc w:val="center"/>
              <w:rPr>
                <w:rFonts w:cs="Arial"/>
                <w:color w:val="000000"/>
                <w:sz w:val="16"/>
                <w:szCs w:val="16"/>
              </w:rPr>
            </w:pPr>
          </w:p>
        </w:tc>
        <w:tc>
          <w:tcPr>
            <w:tcW w:w="1559" w:type="dxa"/>
            <w:vAlign w:val="center"/>
          </w:tcPr>
          <w:p w14:paraId="207ABD69" w14:textId="77777777" w:rsidR="006A7B24" w:rsidRPr="00D92004" w:rsidRDefault="006A7B24" w:rsidP="00E97A82">
            <w:pPr>
              <w:jc w:val="left"/>
              <w:rPr>
                <w:rFonts w:cs="Arial"/>
                <w:color w:val="000000"/>
                <w:sz w:val="16"/>
                <w:szCs w:val="16"/>
              </w:rPr>
            </w:pPr>
            <w:r>
              <w:rPr>
                <w:rFonts w:cs="Arial"/>
                <w:color w:val="000000"/>
                <w:sz w:val="16"/>
                <w:szCs w:val="16"/>
              </w:rPr>
              <w:t>davčna številka</w:t>
            </w:r>
          </w:p>
        </w:tc>
        <w:tc>
          <w:tcPr>
            <w:tcW w:w="425" w:type="dxa"/>
            <w:noWrap/>
            <w:vAlign w:val="center"/>
          </w:tcPr>
          <w:p w14:paraId="1FC12A4E" w14:textId="77777777" w:rsidR="006A7B24" w:rsidRPr="000B460A" w:rsidRDefault="006A7B24" w:rsidP="00E97A82">
            <w:pPr>
              <w:jc w:val="center"/>
              <w:rPr>
                <w:rFonts w:cs="Arial"/>
                <w:color w:val="000000"/>
                <w:sz w:val="16"/>
                <w:szCs w:val="16"/>
              </w:rPr>
            </w:pPr>
            <w:r w:rsidRPr="000B460A">
              <w:rPr>
                <w:rFonts w:cs="Arial"/>
                <w:color w:val="000000"/>
                <w:sz w:val="16"/>
                <w:szCs w:val="16"/>
              </w:rPr>
              <w:sym w:font="Wingdings" w:char="F0FC"/>
            </w:r>
          </w:p>
        </w:tc>
        <w:tc>
          <w:tcPr>
            <w:tcW w:w="426" w:type="dxa"/>
            <w:noWrap/>
            <w:vAlign w:val="center"/>
          </w:tcPr>
          <w:p w14:paraId="5080BEE9" w14:textId="77777777" w:rsidR="006A7B24" w:rsidRPr="009D164D" w:rsidRDefault="006A7B24" w:rsidP="00E97A82">
            <w:pPr>
              <w:jc w:val="center"/>
              <w:rPr>
                <w:rFonts w:cs="Arial"/>
                <w:color w:val="000000"/>
                <w:sz w:val="16"/>
                <w:szCs w:val="16"/>
              </w:rPr>
            </w:pPr>
          </w:p>
        </w:tc>
        <w:tc>
          <w:tcPr>
            <w:tcW w:w="425" w:type="dxa"/>
            <w:noWrap/>
            <w:vAlign w:val="center"/>
          </w:tcPr>
          <w:p w14:paraId="7628E2E8" w14:textId="77777777" w:rsidR="006A7B24" w:rsidRPr="00D92004" w:rsidRDefault="006A7B24" w:rsidP="00E97A82">
            <w:pPr>
              <w:jc w:val="center"/>
              <w:rPr>
                <w:rFonts w:cs="Arial"/>
                <w:color w:val="000000"/>
                <w:sz w:val="16"/>
                <w:szCs w:val="16"/>
              </w:rPr>
            </w:pPr>
          </w:p>
        </w:tc>
        <w:tc>
          <w:tcPr>
            <w:tcW w:w="1134" w:type="dxa"/>
            <w:vAlign w:val="center"/>
          </w:tcPr>
          <w:p w14:paraId="1995DE90" w14:textId="77777777" w:rsidR="006A7B24" w:rsidRPr="00E46A40" w:rsidRDefault="006A7B24" w:rsidP="00E97A82">
            <w:pPr>
              <w:jc w:val="center"/>
              <w:rPr>
                <w:rFonts w:cs="Arial"/>
                <w:sz w:val="16"/>
                <w:szCs w:val="16"/>
              </w:rPr>
            </w:pPr>
          </w:p>
        </w:tc>
        <w:tc>
          <w:tcPr>
            <w:tcW w:w="1984" w:type="dxa"/>
            <w:vAlign w:val="center"/>
          </w:tcPr>
          <w:p w14:paraId="2587EC97" w14:textId="77777777" w:rsidR="006A7B24" w:rsidRDefault="006A7B24" w:rsidP="00E97A82">
            <w:pPr>
              <w:jc w:val="left"/>
              <w:rPr>
                <w:rFonts w:cs="Arial"/>
                <w:color w:val="000000"/>
                <w:sz w:val="16"/>
                <w:szCs w:val="16"/>
              </w:rPr>
            </w:pPr>
            <w:r w:rsidRPr="00763C60">
              <w:rPr>
                <w:rFonts w:cs="Arial"/>
                <w:color w:val="000000"/>
                <w:sz w:val="16"/>
                <w:szCs w:val="16"/>
              </w:rPr>
              <w:t>8-mestna številka &gt; 0</w:t>
            </w:r>
            <w:r>
              <w:rPr>
                <w:rFonts w:cs="Arial"/>
                <w:color w:val="000000"/>
                <w:sz w:val="16"/>
                <w:szCs w:val="16"/>
              </w:rPr>
              <w:t xml:space="preserve"> in</w:t>
            </w:r>
          </w:p>
          <w:p w14:paraId="6A8C321F" w14:textId="77777777" w:rsidR="006A7B24" w:rsidRDefault="006A7B24" w:rsidP="00E97A82">
            <w:pPr>
              <w:jc w:val="left"/>
              <w:rPr>
                <w:rFonts w:cs="Arial"/>
                <w:color w:val="000000"/>
                <w:sz w:val="16"/>
                <w:szCs w:val="16"/>
              </w:rPr>
            </w:pPr>
            <w:r>
              <w:rPr>
                <w:rFonts w:cs="Arial"/>
                <w:color w:val="000000"/>
                <w:sz w:val="16"/>
                <w:szCs w:val="16"/>
              </w:rPr>
              <w:t>kontrola na strukturo zapisa</w:t>
            </w:r>
          </w:p>
          <w:p w14:paraId="1F6BC43A" w14:textId="77777777" w:rsidR="006A7B24" w:rsidRDefault="006A7B24" w:rsidP="00E97A82">
            <w:pPr>
              <w:jc w:val="left"/>
              <w:rPr>
                <w:rFonts w:cs="Arial"/>
                <w:color w:val="000000"/>
                <w:sz w:val="16"/>
                <w:szCs w:val="16"/>
              </w:rPr>
            </w:pPr>
          </w:p>
          <w:p w14:paraId="0453AD4E" w14:textId="77777777" w:rsidR="006A7B24" w:rsidRDefault="006A7B24" w:rsidP="00E97A82">
            <w:pPr>
              <w:jc w:val="left"/>
              <w:rPr>
                <w:rFonts w:cs="Arial"/>
                <w:sz w:val="16"/>
                <w:szCs w:val="16"/>
              </w:rPr>
            </w:pPr>
            <w:r>
              <w:rPr>
                <w:rFonts w:cs="Arial"/>
                <w:sz w:val="16"/>
                <w:szCs w:val="16"/>
              </w:rPr>
              <w:t>Podatek je obvezen, če ni vpisan podatek pod 202</w:t>
            </w:r>
          </w:p>
          <w:p w14:paraId="192C40B6" w14:textId="77777777" w:rsidR="006A7B24" w:rsidRPr="00D92004" w:rsidRDefault="006A7B24" w:rsidP="00E97A82">
            <w:pPr>
              <w:jc w:val="left"/>
              <w:rPr>
                <w:rFonts w:cs="Arial"/>
                <w:color w:val="000000"/>
                <w:sz w:val="16"/>
                <w:szCs w:val="16"/>
              </w:rPr>
            </w:pPr>
          </w:p>
        </w:tc>
        <w:tc>
          <w:tcPr>
            <w:tcW w:w="2835" w:type="dxa"/>
            <w:vAlign w:val="center"/>
          </w:tcPr>
          <w:p w14:paraId="51BB4282" w14:textId="77777777" w:rsidR="006A7B24" w:rsidRPr="00917FDD" w:rsidRDefault="006A7B24" w:rsidP="00E97A82">
            <w:pPr>
              <w:rPr>
                <w:rFonts w:cs="Arial"/>
                <w:sz w:val="16"/>
                <w:szCs w:val="16"/>
              </w:rPr>
            </w:pPr>
            <w:r>
              <w:rPr>
                <w:rFonts w:eastAsia="Calibri" w:cs="Arial"/>
                <w:sz w:val="16"/>
                <w:szCs w:val="16"/>
              </w:rPr>
              <w:t xml:space="preserve">Vnos DŠ je prednastavljen na DŠ v Republiki Sloveniji. Ob vpisu dejanskega lastnika, ki nima izdane DŠ v RS, mora predlagatelj to v aplikaciji posebej označiti. </w:t>
            </w:r>
            <w:r w:rsidRPr="00917FDD">
              <w:rPr>
                <w:rFonts w:eastAsia="Calibri" w:cs="Arial"/>
                <w:sz w:val="16"/>
                <w:szCs w:val="16"/>
              </w:rPr>
              <w:t xml:space="preserve">Če je na osnovi vgrajene </w:t>
            </w:r>
            <w:r>
              <w:rPr>
                <w:rFonts w:eastAsia="Calibri" w:cs="Arial"/>
                <w:sz w:val="16"/>
                <w:szCs w:val="16"/>
              </w:rPr>
              <w:t xml:space="preserve"> </w:t>
            </w:r>
            <w:r w:rsidRPr="00917FDD">
              <w:rPr>
                <w:rFonts w:eastAsia="Calibri" w:cs="Arial"/>
                <w:sz w:val="16"/>
                <w:szCs w:val="16"/>
              </w:rPr>
              <w:t xml:space="preserve">kontrole na število znakov in strukturo zapisa vnesene </w:t>
            </w:r>
            <w:r>
              <w:rPr>
                <w:rFonts w:eastAsia="Calibri" w:cs="Arial"/>
                <w:sz w:val="16"/>
                <w:szCs w:val="16"/>
              </w:rPr>
              <w:t>DŠ</w:t>
            </w:r>
            <w:r w:rsidRPr="00917FDD">
              <w:rPr>
                <w:rFonts w:eastAsia="Calibri" w:cs="Arial"/>
                <w:sz w:val="16"/>
                <w:szCs w:val="16"/>
              </w:rPr>
              <w:t xml:space="preserve"> ugotovljeno, da je ta nepravilna ali če je nepravilna kombinacija vnesenih podatkov (</w:t>
            </w:r>
            <w:r>
              <w:rPr>
                <w:rFonts w:eastAsia="Calibri" w:cs="Arial"/>
                <w:sz w:val="16"/>
                <w:szCs w:val="16"/>
              </w:rPr>
              <w:t>DŠ</w:t>
            </w:r>
            <w:r w:rsidRPr="00917FDD">
              <w:rPr>
                <w:rFonts w:eastAsia="Calibri" w:cs="Arial"/>
                <w:sz w:val="16"/>
                <w:szCs w:val="16"/>
              </w:rPr>
              <w:t xml:space="preserve">, imena in priimka dejanskega lastnika) in posledično neuspešna poizvedba tako v CRP kot v </w:t>
            </w:r>
            <w:r>
              <w:rPr>
                <w:rFonts w:eastAsia="Calibri" w:cs="Arial"/>
                <w:sz w:val="16"/>
                <w:szCs w:val="16"/>
              </w:rPr>
              <w:t>DR</w:t>
            </w:r>
            <w:r w:rsidRPr="00917FDD">
              <w:rPr>
                <w:rFonts w:eastAsia="Calibri" w:cs="Arial"/>
                <w:sz w:val="16"/>
                <w:szCs w:val="16"/>
              </w:rPr>
              <w:t>, aplikacija predlagatelja opozori, da vneseni podatki niso pravilni. Na zaslonu se izpiše opozorilo</w:t>
            </w:r>
            <w:r w:rsidRPr="006524A0">
              <w:rPr>
                <w:rFonts w:eastAsia="Calibri" w:cs="Arial"/>
                <w:sz w:val="16"/>
                <w:szCs w:val="16"/>
              </w:rPr>
              <w:t xml:space="preserve">: </w:t>
            </w:r>
            <w:r w:rsidRPr="006524A0">
              <w:rPr>
                <w:rFonts w:eastAsia="Calibri" w:cs="Arial"/>
                <w:i/>
                <w:sz w:val="16"/>
                <w:szCs w:val="16"/>
              </w:rPr>
              <w:t>»</w:t>
            </w:r>
            <w:r w:rsidRPr="006524A0">
              <w:rPr>
                <w:rFonts w:eastAsia="Calibri" w:cs="Arial"/>
                <w:sz w:val="16"/>
                <w:szCs w:val="16"/>
              </w:rPr>
              <w:t xml:space="preserve">Vneseni podatki o dejanskem lastniku </w:t>
            </w:r>
            <w:r w:rsidRPr="006524A0">
              <w:rPr>
                <w:rFonts w:eastAsia="Calibri" w:cs="Arial"/>
                <w:i/>
                <w:sz w:val="16"/>
                <w:szCs w:val="16"/>
              </w:rPr>
              <w:t>niso pravilni. Ponovno preverite in popravite podatke</w:t>
            </w:r>
            <w:r>
              <w:rPr>
                <w:rFonts w:eastAsia="Calibri" w:cs="Arial"/>
                <w:sz w:val="16"/>
                <w:szCs w:val="16"/>
              </w:rPr>
              <w:t xml:space="preserve">  </w:t>
            </w:r>
          </w:p>
        </w:tc>
      </w:tr>
      <w:tr w:rsidR="006A7B24" w:rsidRPr="006C7767" w14:paraId="673031B4" w14:textId="77777777" w:rsidTr="00E97A82">
        <w:trPr>
          <w:trHeight w:val="255"/>
        </w:trPr>
        <w:tc>
          <w:tcPr>
            <w:tcW w:w="568" w:type="dxa"/>
            <w:noWrap/>
            <w:vAlign w:val="center"/>
          </w:tcPr>
          <w:p w14:paraId="6E7D3634" w14:textId="77777777" w:rsidR="006A7B24" w:rsidRDefault="006A7B24" w:rsidP="00E97A82">
            <w:pPr>
              <w:jc w:val="center"/>
              <w:rPr>
                <w:rFonts w:cs="Arial"/>
                <w:color w:val="000000"/>
                <w:sz w:val="16"/>
                <w:szCs w:val="16"/>
              </w:rPr>
            </w:pPr>
            <w:r>
              <w:rPr>
                <w:rFonts w:cs="Arial"/>
                <w:color w:val="000000"/>
                <w:sz w:val="16"/>
                <w:szCs w:val="16"/>
              </w:rPr>
              <w:t>202</w:t>
            </w:r>
          </w:p>
        </w:tc>
        <w:tc>
          <w:tcPr>
            <w:tcW w:w="425" w:type="dxa"/>
            <w:noWrap/>
            <w:vAlign w:val="center"/>
          </w:tcPr>
          <w:p w14:paraId="549563B2" w14:textId="77777777" w:rsidR="006A7B24" w:rsidRPr="000B460A"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021E98C8" w14:textId="77777777" w:rsidR="006A7B24" w:rsidRPr="00D92004" w:rsidRDefault="006A7B24" w:rsidP="00E97A82">
            <w:pPr>
              <w:jc w:val="left"/>
              <w:rPr>
                <w:rFonts w:cs="Arial"/>
                <w:color w:val="000000"/>
                <w:sz w:val="16"/>
                <w:szCs w:val="16"/>
              </w:rPr>
            </w:pPr>
            <w:r>
              <w:rPr>
                <w:rFonts w:cs="Arial"/>
                <w:color w:val="000000"/>
                <w:sz w:val="16"/>
                <w:szCs w:val="16"/>
              </w:rPr>
              <w:t xml:space="preserve">drug enolični identifikator  - vrsta </w:t>
            </w:r>
          </w:p>
        </w:tc>
        <w:tc>
          <w:tcPr>
            <w:tcW w:w="425" w:type="dxa"/>
            <w:noWrap/>
            <w:vAlign w:val="center"/>
          </w:tcPr>
          <w:p w14:paraId="6AD7E075" w14:textId="77777777" w:rsidR="006A7B24" w:rsidRPr="000B460A" w:rsidRDefault="006A7B24" w:rsidP="00E97A82">
            <w:pPr>
              <w:jc w:val="center"/>
              <w:rPr>
                <w:rFonts w:cs="Arial"/>
                <w:color w:val="000000"/>
                <w:sz w:val="16"/>
                <w:szCs w:val="16"/>
              </w:rPr>
            </w:pPr>
            <w:r w:rsidRPr="000B460A">
              <w:rPr>
                <w:rFonts w:cs="Arial"/>
                <w:color w:val="000000"/>
                <w:sz w:val="16"/>
                <w:szCs w:val="16"/>
              </w:rPr>
              <w:sym w:font="Wingdings" w:char="F0FC"/>
            </w:r>
          </w:p>
        </w:tc>
        <w:tc>
          <w:tcPr>
            <w:tcW w:w="426" w:type="dxa"/>
            <w:noWrap/>
            <w:vAlign w:val="center"/>
          </w:tcPr>
          <w:p w14:paraId="76CAE45C" w14:textId="77777777" w:rsidR="006A7B24" w:rsidRPr="009D164D" w:rsidRDefault="006A7B24" w:rsidP="00E97A82">
            <w:pPr>
              <w:jc w:val="center"/>
              <w:rPr>
                <w:rFonts w:cs="Arial"/>
                <w:color w:val="000000"/>
                <w:sz w:val="16"/>
                <w:szCs w:val="16"/>
              </w:rPr>
            </w:pPr>
          </w:p>
        </w:tc>
        <w:tc>
          <w:tcPr>
            <w:tcW w:w="425" w:type="dxa"/>
            <w:noWrap/>
            <w:vAlign w:val="center"/>
          </w:tcPr>
          <w:p w14:paraId="60A797EE" w14:textId="77777777" w:rsidR="006A7B24" w:rsidRPr="00D92004" w:rsidRDefault="006A7B24" w:rsidP="00E97A82">
            <w:pPr>
              <w:jc w:val="center"/>
              <w:rPr>
                <w:rFonts w:cs="Arial"/>
                <w:color w:val="000000"/>
                <w:sz w:val="16"/>
                <w:szCs w:val="16"/>
              </w:rPr>
            </w:pPr>
          </w:p>
        </w:tc>
        <w:tc>
          <w:tcPr>
            <w:tcW w:w="1134" w:type="dxa"/>
            <w:vAlign w:val="center"/>
          </w:tcPr>
          <w:p w14:paraId="187C5EB4" w14:textId="77777777" w:rsidR="006A7B24" w:rsidRPr="00E46A40" w:rsidRDefault="006A7B24" w:rsidP="00E97A82">
            <w:pPr>
              <w:jc w:val="center"/>
              <w:rPr>
                <w:rFonts w:cs="Arial"/>
                <w:sz w:val="16"/>
                <w:szCs w:val="16"/>
              </w:rPr>
            </w:pPr>
          </w:p>
        </w:tc>
        <w:tc>
          <w:tcPr>
            <w:tcW w:w="1984" w:type="dxa"/>
            <w:vAlign w:val="center"/>
          </w:tcPr>
          <w:p w14:paraId="7649DFAD" w14:textId="77777777" w:rsidR="006A7B24" w:rsidRDefault="006A7B24" w:rsidP="00E97A82">
            <w:pPr>
              <w:jc w:val="left"/>
              <w:rPr>
                <w:rFonts w:cs="Arial"/>
                <w:color w:val="000000"/>
                <w:sz w:val="16"/>
                <w:szCs w:val="16"/>
              </w:rPr>
            </w:pPr>
            <w:r>
              <w:rPr>
                <w:rFonts w:cs="Arial"/>
                <w:color w:val="000000"/>
                <w:sz w:val="16"/>
                <w:szCs w:val="16"/>
              </w:rPr>
              <w:t>Izbor iz šifranta (spustni seznam v tabeli 3 na strani 15 tega zahtevka);</w:t>
            </w:r>
          </w:p>
          <w:p w14:paraId="0B16EA36" w14:textId="77777777" w:rsidR="006A7B24" w:rsidRDefault="006A7B24" w:rsidP="00E97A82">
            <w:pPr>
              <w:jc w:val="left"/>
              <w:rPr>
                <w:rFonts w:cs="Arial"/>
                <w:color w:val="000000"/>
                <w:sz w:val="16"/>
                <w:szCs w:val="16"/>
              </w:rPr>
            </w:pPr>
          </w:p>
          <w:p w14:paraId="0923BE8F" w14:textId="77777777" w:rsidR="006A7B24" w:rsidRPr="00D92004" w:rsidRDefault="006A7B24" w:rsidP="00E97A82">
            <w:pPr>
              <w:jc w:val="left"/>
              <w:rPr>
                <w:rFonts w:cs="Arial"/>
                <w:color w:val="000000"/>
                <w:sz w:val="16"/>
                <w:szCs w:val="16"/>
              </w:rPr>
            </w:pPr>
            <w:r>
              <w:rPr>
                <w:rFonts w:cs="Arial"/>
                <w:color w:val="000000"/>
                <w:sz w:val="16"/>
                <w:szCs w:val="16"/>
              </w:rPr>
              <w:t>Podatek je obvezen, če ni vpisana DŠ pod 201</w:t>
            </w:r>
          </w:p>
        </w:tc>
        <w:tc>
          <w:tcPr>
            <w:tcW w:w="2835" w:type="dxa"/>
            <w:vAlign w:val="center"/>
          </w:tcPr>
          <w:p w14:paraId="3B523C7B" w14:textId="77777777" w:rsidR="006A7B24" w:rsidRPr="00CC0D44" w:rsidRDefault="006A7B24">
            <w:pPr>
              <w:pStyle w:val="Odstavekseznama"/>
              <w:numPr>
                <w:ilvl w:val="0"/>
                <w:numId w:val="75"/>
              </w:numPr>
              <w:ind w:left="72" w:hanging="142"/>
              <w:contextualSpacing/>
              <w:jc w:val="left"/>
              <w:rPr>
                <w:rFonts w:ascii="Arial" w:hAnsi="Arial" w:cs="Arial"/>
                <w:color w:val="000000"/>
                <w:sz w:val="16"/>
                <w:szCs w:val="16"/>
              </w:rPr>
            </w:pPr>
            <w:r w:rsidRPr="00CC0D44">
              <w:rPr>
                <w:rFonts w:ascii="Arial" w:hAnsi="Arial" w:cs="Arial"/>
                <w:color w:val="000000"/>
                <w:sz w:val="16"/>
                <w:szCs w:val="16"/>
              </w:rPr>
              <w:t>Iz spustnega seznama »Drug enolični identifikator – vrsta«  predlagatelj izbere ustrezno vrsto enoličnega identifikatorja Posledično je obvezen še vpis podatka v polje 203</w:t>
            </w:r>
          </w:p>
          <w:p w14:paraId="5CE70DED" w14:textId="77777777" w:rsidR="006A7B24" w:rsidRPr="00CC0D44" w:rsidRDefault="006A7B24">
            <w:pPr>
              <w:pStyle w:val="Odstavekseznama"/>
              <w:numPr>
                <w:ilvl w:val="0"/>
                <w:numId w:val="75"/>
              </w:numPr>
              <w:ind w:left="72" w:hanging="142"/>
              <w:contextualSpacing/>
              <w:jc w:val="left"/>
              <w:rPr>
                <w:rFonts w:ascii="Arial" w:hAnsi="Arial" w:cs="Arial"/>
                <w:sz w:val="16"/>
                <w:szCs w:val="16"/>
              </w:rPr>
            </w:pPr>
            <w:r>
              <w:rPr>
                <w:rFonts w:ascii="Arial" w:hAnsi="Arial" w:cs="Arial"/>
                <w:color w:val="000000"/>
                <w:sz w:val="16"/>
                <w:szCs w:val="16"/>
              </w:rPr>
              <w:t>Č</w:t>
            </w:r>
            <w:r w:rsidRPr="00CC0D44">
              <w:rPr>
                <w:rFonts w:ascii="Arial" w:hAnsi="Arial" w:cs="Arial"/>
                <w:color w:val="000000"/>
                <w:sz w:val="16"/>
                <w:szCs w:val="16"/>
              </w:rPr>
              <w:t>e je  kot vrsta drugega enoličnega identifikatorja   izbrana možnost  »drugo«, je obvezen še opis tega identifikatorja (prosti tekst)v polju 202</w:t>
            </w:r>
          </w:p>
          <w:p w14:paraId="270E35BC" w14:textId="77777777" w:rsidR="006A7B24" w:rsidRPr="00CC0D44" w:rsidRDefault="006A7B24">
            <w:pPr>
              <w:pStyle w:val="Odstavekseznama"/>
              <w:numPr>
                <w:ilvl w:val="0"/>
                <w:numId w:val="75"/>
              </w:numPr>
              <w:ind w:left="72" w:hanging="142"/>
              <w:contextualSpacing/>
              <w:jc w:val="left"/>
              <w:rPr>
                <w:rFonts w:ascii="Arial" w:hAnsi="Arial" w:cs="Arial"/>
                <w:sz w:val="16"/>
                <w:szCs w:val="16"/>
              </w:rPr>
            </w:pPr>
            <w:r>
              <w:rPr>
                <w:rFonts w:ascii="Arial" w:hAnsi="Arial" w:cs="Arial"/>
                <w:color w:val="000000"/>
                <w:sz w:val="16"/>
                <w:szCs w:val="16"/>
              </w:rPr>
              <w:t xml:space="preserve">Po vpisu drugega enoličnega identifikatorja </w:t>
            </w:r>
            <w:r w:rsidRPr="00CC0D44">
              <w:rPr>
                <w:rFonts w:ascii="Arial" w:hAnsi="Arial" w:cs="Arial"/>
                <w:color w:val="000000"/>
                <w:sz w:val="16"/>
                <w:szCs w:val="16"/>
              </w:rPr>
              <w:t xml:space="preserve">je posledično omogočen ročni vnos vseh ostalih podatkov o dejanskem lastniku </w:t>
            </w:r>
            <w:r>
              <w:rPr>
                <w:rFonts w:ascii="Arial" w:hAnsi="Arial" w:cs="Arial"/>
                <w:color w:val="000000"/>
                <w:sz w:val="16"/>
                <w:szCs w:val="16"/>
              </w:rPr>
              <w:t>(podatki  204 do 209)</w:t>
            </w:r>
          </w:p>
        </w:tc>
      </w:tr>
      <w:tr w:rsidR="006A7B24" w:rsidRPr="006C7767" w14:paraId="7961416F" w14:textId="77777777" w:rsidTr="00E97A82">
        <w:trPr>
          <w:trHeight w:val="255"/>
        </w:trPr>
        <w:tc>
          <w:tcPr>
            <w:tcW w:w="568" w:type="dxa"/>
            <w:noWrap/>
            <w:vAlign w:val="center"/>
          </w:tcPr>
          <w:p w14:paraId="3EEFC060" w14:textId="77777777" w:rsidR="006A7B24" w:rsidRDefault="006A7B24" w:rsidP="00E97A82">
            <w:pPr>
              <w:jc w:val="center"/>
              <w:rPr>
                <w:rFonts w:cs="Arial"/>
                <w:color w:val="000000"/>
                <w:sz w:val="16"/>
                <w:szCs w:val="16"/>
              </w:rPr>
            </w:pPr>
            <w:r>
              <w:rPr>
                <w:rFonts w:cs="Arial"/>
                <w:color w:val="000000"/>
                <w:sz w:val="16"/>
                <w:szCs w:val="16"/>
              </w:rPr>
              <w:t>2021</w:t>
            </w:r>
          </w:p>
        </w:tc>
        <w:tc>
          <w:tcPr>
            <w:tcW w:w="425" w:type="dxa"/>
            <w:noWrap/>
            <w:vAlign w:val="center"/>
          </w:tcPr>
          <w:p w14:paraId="0EB3F1A1" w14:textId="77777777" w:rsidR="006A7B24" w:rsidRPr="000B460A" w:rsidRDefault="006A7B24" w:rsidP="00E97A82">
            <w:pPr>
              <w:jc w:val="center"/>
              <w:rPr>
                <w:rFonts w:cs="Arial"/>
                <w:color w:val="000000"/>
                <w:sz w:val="16"/>
                <w:szCs w:val="16"/>
              </w:rPr>
            </w:pPr>
          </w:p>
        </w:tc>
        <w:tc>
          <w:tcPr>
            <w:tcW w:w="1559" w:type="dxa"/>
            <w:vAlign w:val="center"/>
          </w:tcPr>
          <w:p w14:paraId="28495D4B" w14:textId="77777777" w:rsidR="006A7B24" w:rsidRDefault="006A7B24" w:rsidP="00E97A82">
            <w:pPr>
              <w:jc w:val="left"/>
              <w:rPr>
                <w:rFonts w:cs="Arial"/>
                <w:color w:val="000000"/>
                <w:sz w:val="16"/>
                <w:szCs w:val="16"/>
              </w:rPr>
            </w:pPr>
            <w:r>
              <w:rPr>
                <w:rFonts w:cs="Arial"/>
                <w:color w:val="000000"/>
                <w:sz w:val="16"/>
                <w:szCs w:val="16"/>
              </w:rPr>
              <w:t>drug enolični identifikator - opis</w:t>
            </w:r>
          </w:p>
        </w:tc>
        <w:tc>
          <w:tcPr>
            <w:tcW w:w="425" w:type="dxa"/>
            <w:noWrap/>
            <w:vAlign w:val="center"/>
          </w:tcPr>
          <w:p w14:paraId="218CDBBE" w14:textId="77777777" w:rsidR="006A7B24" w:rsidRPr="000B460A" w:rsidRDefault="006A7B24" w:rsidP="00E97A82">
            <w:pPr>
              <w:jc w:val="center"/>
              <w:rPr>
                <w:rFonts w:cs="Arial"/>
                <w:color w:val="000000"/>
                <w:sz w:val="16"/>
                <w:szCs w:val="16"/>
              </w:rPr>
            </w:pPr>
            <w:r w:rsidRPr="000B460A">
              <w:rPr>
                <w:rFonts w:cs="Arial"/>
                <w:color w:val="000000"/>
                <w:sz w:val="16"/>
                <w:szCs w:val="16"/>
              </w:rPr>
              <w:sym w:font="Wingdings" w:char="F0FC"/>
            </w:r>
          </w:p>
        </w:tc>
        <w:tc>
          <w:tcPr>
            <w:tcW w:w="426" w:type="dxa"/>
            <w:noWrap/>
            <w:vAlign w:val="center"/>
          </w:tcPr>
          <w:p w14:paraId="33D6C52A" w14:textId="77777777" w:rsidR="006A7B24" w:rsidRPr="009D164D" w:rsidRDefault="006A7B24" w:rsidP="00E97A82">
            <w:pPr>
              <w:jc w:val="center"/>
              <w:rPr>
                <w:rFonts w:cs="Arial"/>
                <w:color w:val="000000"/>
                <w:sz w:val="16"/>
                <w:szCs w:val="16"/>
              </w:rPr>
            </w:pPr>
          </w:p>
        </w:tc>
        <w:tc>
          <w:tcPr>
            <w:tcW w:w="425" w:type="dxa"/>
            <w:noWrap/>
            <w:vAlign w:val="center"/>
          </w:tcPr>
          <w:p w14:paraId="5156BE7D" w14:textId="77777777" w:rsidR="006A7B24" w:rsidRPr="00D92004" w:rsidRDefault="006A7B24" w:rsidP="00E97A82">
            <w:pPr>
              <w:jc w:val="center"/>
              <w:rPr>
                <w:rFonts w:cs="Arial"/>
                <w:color w:val="000000"/>
                <w:sz w:val="16"/>
                <w:szCs w:val="16"/>
              </w:rPr>
            </w:pPr>
          </w:p>
        </w:tc>
        <w:tc>
          <w:tcPr>
            <w:tcW w:w="1134" w:type="dxa"/>
            <w:vAlign w:val="center"/>
          </w:tcPr>
          <w:p w14:paraId="07D6A046" w14:textId="77777777" w:rsidR="006A7B24" w:rsidRPr="00E46A40" w:rsidRDefault="006A7B24" w:rsidP="00E97A82">
            <w:pPr>
              <w:jc w:val="center"/>
              <w:rPr>
                <w:rFonts w:cs="Arial"/>
                <w:sz w:val="16"/>
                <w:szCs w:val="16"/>
              </w:rPr>
            </w:pPr>
          </w:p>
        </w:tc>
        <w:tc>
          <w:tcPr>
            <w:tcW w:w="1984" w:type="dxa"/>
            <w:vAlign w:val="center"/>
          </w:tcPr>
          <w:p w14:paraId="4FCF4F42" w14:textId="77777777" w:rsidR="006A7B24" w:rsidRPr="00D92004" w:rsidRDefault="006A7B24" w:rsidP="00E97A82">
            <w:pPr>
              <w:jc w:val="left"/>
              <w:rPr>
                <w:rFonts w:cs="Arial"/>
                <w:color w:val="000000"/>
                <w:sz w:val="16"/>
                <w:szCs w:val="16"/>
              </w:rPr>
            </w:pPr>
            <w:r>
              <w:rPr>
                <w:rFonts w:cs="Arial"/>
                <w:color w:val="000000"/>
                <w:sz w:val="16"/>
                <w:szCs w:val="16"/>
              </w:rPr>
              <w:t>Podatek je obvezen, če je izbrana vrednost v polju 202 »Drugo«</w:t>
            </w:r>
          </w:p>
        </w:tc>
        <w:tc>
          <w:tcPr>
            <w:tcW w:w="2835" w:type="dxa"/>
            <w:vAlign w:val="center"/>
          </w:tcPr>
          <w:p w14:paraId="5F2068CC" w14:textId="77777777" w:rsidR="006A7B24" w:rsidRDefault="006A7B24" w:rsidP="00E97A82">
            <w:pPr>
              <w:jc w:val="left"/>
              <w:rPr>
                <w:rFonts w:cs="Arial"/>
                <w:color w:val="000000"/>
                <w:sz w:val="16"/>
                <w:szCs w:val="16"/>
              </w:rPr>
            </w:pPr>
            <w:r>
              <w:rPr>
                <w:rFonts w:cs="Arial"/>
                <w:color w:val="000000"/>
                <w:sz w:val="16"/>
                <w:szCs w:val="16"/>
              </w:rPr>
              <w:t>Če je  kot vrsta drugega enoličnega identifikatorja  (202) izbrana možnost  »drugo«, je obvezen še opis tega identifikatorja (prosti tekst)</w:t>
            </w:r>
          </w:p>
        </w:tc>
      </w:tr>
      <w:tr w:rsidR="006A7B24" w:rsidRPr="006C7767" w14:paraId="2E172384" w14:textId="77777777" w:rsidTr="00E97A82">
        <w:trPr>
          <w:trHeight w:val="255"/>
        </w:trPr>
        <w:tc>
          <w:tcPr>
            <w:tcW w:w="568" w:type="dxa"/>
            <w:noWrap/>
            <w:vAlign w:val="center"/>
          </w:tcPr>
          <w:p w14:paraId="23182BAC" w14:textId="77777777" w:rsidR="006A7B24" w:rsidRDefault="006A7B24" w:rsidP="00E97A82">
            <w:pPr>
              <w:jc w:val="center"/>
              <w:rPr>
                <w:rFonts w:cs="Arial"/>
                <w:color w:val="000000"/>
                <w:sz w:val="16"/>
                <w:szCs w:val="16"/>
              </w:rPr>
            </w:pPr>
            <w:r>
              <w:rPr>
                <w:rFonts w:cs="Arial"/>
                <w:color w:val="000000"/>
                <w:sz w:val="16"/>
                <w:szCs w:val="16"/>
              </w:rPr>
              <w:t>203</w:t>
            </w:r>
          </w:p>
        </w:tc>
        <w:tc>
          <w:tcPr>
            <w:tcW w:w="425" w:type="dxa"/>
            <w:noWrap/>
            <w:vAlign w:val="center"/>
          </w:tcPr>
          <w:p w14:paraId="71503222" w14:textId="77777777" w:rsidR="006A7B24" w:rsidRPr="000B460A" w:rsidRDefault="006A7B24" w:rsidP="00E97A82">
            <w:pPr>
              <w:jc w:val="center"/>
              <w:rPr>
                <w:rFonts w:cs="Arial"/>
                <w:color w:val="000000"/>
                <w:sz w:val="16"/>
                <w:szCs w:val="16"/>
              </w:rPr>
            </w:pPr>
          </w:p>
        </w:tc>
        <w:tc>
          <w:tcPr>
            <w:tcW w:w="1559" w:type="dxa"/>
            <w:vAlign w:val="center"/>
          </w:tcPr>
          <w:p w14:paraId="2CA03B96" w14:textId="77777777" w:rsidR="006A7B24" w:rsidRDefault="006A7B24" w:rsidP="00E97A82">
            <w:pPr>
              <w:jc w:val="left"/>
              <w:rPr>
                <w:rFonts w:cs="Arial"/>
                <w:color w:val="000000"/>
                <w:sz w:val="16"/>
                <w:szCs w:val="16"/>
              </w:rPr>
            </w:pPr>
            <w:r>
              <w:rPr>
                <w:rFonts w:cs="Arial"/>
                <w:color w:val="000000"/>
                <w:sz w:val="16"/>
                <w:szCs w:val="16"/>
              </w:rPr>
              <w:t>drug enolični identifikator - podatek</w:t>
            </w:r>
          </w:p>
        </w:tc>
        <w:tc>
          <w:tcPr>
            <w:tcW w:w="425" w:type="dxa"/>
            <w:noWrap/>
            <w:vAlign w:val="center"/>
          </w:tcPr>
          <w:p w14:paraId="1A1ABF70" w14:textId="77777777" w:rsidR="006A7B24" w:rsidRPr="000B460A" w:rsidRDefault="006A7B24" w:rsidP="00E97A82">
            <w:pPr>
              <w:jc w:val="center"/>
              <w:rPr>
                <w:rFonts w:cs="Arial"/>
                <w:color w:val="000000"/>
                <w:sz w:val="16"/>
                <w:szCs w:val="16"/>
              </w:rPr>
            </w:pPr>
            <w:r w:rsidRPr="000B460A">
              <w:rPr>
                <w:rFonts w:cs="Arial"/>
                <w:color w:val="000000"/>
                <w:sz w:val="16"/>
                <w:szCs w:val="16"/>
              </w:rPr>
              <w:sym w:font="Wingdings" w:char="F0FC"/>
            </w:r>
          </w:p>
        </w:tc>
        <w:tc>
          <w:tcPr>
            <w:tcW w:w="426" w:type="dxa"/>
            <w:noWrap/>
            <w:vAlign w:val="center"/>
          </w:tcPr>
          <w:p w14:paraId="0F2EEC47" w14:textId="77777777" w:rsidR="006A7B24" w:rsidRPr="009D164D" w:rsidRDefault="006A7B24" w:rsidP="00E97A82">
            <w:pPr>
              <w:jc w:val="center"/>
              <w:rPr>
                <w:rFonts w:cs="Arial"/>
                <w:color w:val="000000"/>
                <w:sz w:val="16"/>
                <w:szCs w:val="16"/>
              </w:rPr>
            </w:pPr>
          </w:p>
        </w:tc>
        <w:tc>
          <w:tcPr>
            <w:tcW w:w="425" w:type="dxa"/>
            <w:noWrap/>
            <w:vAlign w:val="center"/>
          </w:tcPr>
          <w:p w14:paraId="162B294D" w14:textId="77777777" w:rsidR="006A7B24" w:rsidRPr="00D92004" w:rsidRDefault="006A7B24" w:rsidP="00E97A82">
            <w:pPr>
              <w:jc w:val="center"/>
              <w:rPr>
                <w:rFonts w:cs="Arial"/>
                <w:color w:val="000000"/>
                <w:sz w:val="16"/>
                <w:szCs w:val="16"/>
              </w:rPr>
            </w:pPr>
          </w:p>
        </w:tc>
        <w:tc>
          <w:tcPr>
            <w:tcW w:w="1134" w:type="dxa"/>
            <w:vAlign w:val="center"/>
          </w:tcPr>
          <w:p w14:paraId="10DC29B8" w14:textId="77777777" w:rsidR="006A7B24" w:rsidRPr="00E46A40" w:rsidRDefault="006A7B24" w:rsidP="00E97A82">
            <w:pPr>
              <w:jc w:val="center"/>
              <w:rPr>
                <w:rFonts w:cs="Arial"/>
                <w:sz w:val="16"/>
                <w:szCs w:val="16"/>
              </w:rPr>
            </w:pPr>
          </w:p>
        </w:tc>
        <w:tc>
          <w:tcPr>
            <w:tcW w:w="1984" w:type="dxa"/>
            <w:vAlign w:val="center"/>
          </w:tcPr>
          <w:p w14:paraId="69393AE7" w14:textId="77777777" w:rsidR="006A7B24" w:rsidRPr="00D92004" w:rsidRDefault="006A7B24" w:rsidP="00E97A82">
            <w:pPr>
              <w:jc w:val="left"/>
              <w:rPr>
                <w:rFonts w:cs="Arial"/>
                <w:color w:val="000000"/>
                <w:sz w:val="16"/>
                <w:szCs w:val="16"/>
              </w:rPr>
            </w:pPr>
            <w:r>
              <w:rPr>
                <w:rFonts w:cs="Arial"/>
                <w:color w:val="000000"/>
                <w:sz w:val="16"/>
                <w:szCs w:val="16"/>
              </w:rPr>
              <w:t>Podatek je obvezen, če je izbrana vrednost v polju 202</w:t>
            </w:r>
          </w:p>
        </w:tc>
        <w:tc>
          <w:tcPr>
            <w:tcW w:w="2835" w:type="dxa"/>
            <w:vAlign w:val="center"/>
          </w:tcPr>
          <w:p w14:paraId="53959F8F" w14:textId="77777777" w:rsidR="006A7B24" w:rsidRDefault="006A7B24" w:rsidP="00E97A82">
            <w:pPr>
              <w:jc w:val="left"/>
              <w:rPr>
                <w:rFonts w:cs="Arial"/>
                <w:color w:val="000000"/>
                <w:sz w:val="16"/>
                <w:szCs w:val="16"/>
              </w:rPr>
            </w:pPr>
            <w:r>
              <w:rPr>
                <w:rFonts w:cs="Arial"/>
                <w:color w:val="000000"/>
                <w:sz w:val="16"/>
                <w:szCs w:val="16"/>
              </w:rPr>
              <w:t>V polje (prosti tekst) se vpiše podatek  npr. o tuji DŠ, o številki zavarovanja</w:t>
            </w:r>
          </w:p>
        </w:tc>
      </w:tr>
      <w:tr w:rsidR="006A7B24" w:rsidRPr="006C7767" w14:paraId="57DD981B" w14:textId="77777777" w:rsidTr="00E97A82">
        <w:trPr>
          <w:trHeight w:val="255"/>
        </w:trPr>
        <w:tc>
          <w:tcPr>
            <w:tcW w:w="568" w:type="dxa"/>
            <w:noWrap/>
            <w:vAlign w:val="center"/>
          </w:tcPr>
          <w:p w14:paraId="48BA4E60" w14:textId="77777777" w:rsidR="006A7B24" w:rsidRPr="00D92004" w:rsidRDefault="006A7B24" w:rsidP="00E97A82">
            <w:pPr>
              <w:jc w:val="center"/>
              <w:rPr>
                <w:rFonts w:cs="Arial"/>
                <w:color w:val="000000"/>
                <w:sz w:val="16"/>
                <w:szCs w:val="16"/>
              </w:rPr>
            </w:pPr>
            <w:r>
              <w:rPr>
                <w:rFonts w:cs="Arial"/>
                <w:color w:val="000000"/>
                <w:sz w:val="16"/>
                <w:szCs w:val="16"/>
              </w:rPr>
              <w:t>204</w:t>
            </w:r>
          </w:p>
        </w:tc>
        <w:tc>
          <w:tcPr>
            <w:tcW w:w="425" w:type="dxa"/>
            <w:noWrap/>
            <w:vAlign w:val="center"/>
          </w:tcPr>
          <w:p w14:paraId="2E5DA765" w14:textId="77777777" w:rsidR="006A7B24" w:rsidRPr="00D92004"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59EBA475" w14:textId="77777777" w:rsidR="006A7B24" w:rsidRPr="00D92004" w:rsidRDefault="006A7B24" w:rsidP="00E97A82">
            <w:pPr>
              <w:jc w:val="left"/>
              <w:rPr>
                <w:rFonts w:cs="Arial"/>
                <w:color w:val="000000"/>
                <w:sz w:val="16"/>
                <w:szCs w:val="16"/>
              </w:rPr>
            </w:pPr>
            <w:r w:rsidRPr="00D92004">
              <w:rPr>
                <w:rFonts w:cs="Arial"/>
                <w:color w:val="000000"/>
                <w:sz w:val="16"/>
                <w:szCs w:val="16"/>
              </w:rPr>
              <w:t>ime</w:t>
            </w:r>
          </w:p>
        </w:tc>
        <w:tc>
          <w:tcPr>
            <w:tcW w:w="425" w:type="dxa"/>
            <w:noWrap/>
            <w:vAlign w:val="center"/>
          </w:tcPr>
          <w:p w14:paraId="40110361" w14:textId="77777777" w:rsidR="006A7B24" w:rsidRDefault="006A7B24" w:rsidP="00E97A82">
            <w:pPr>
              <w:jc w:val="center"/>
            </w:pPr>
            <w:r w:rsidRPr="000B460A">
              <w:rPr>
                <w:rFonts w:cs="Arial"/>
                <w:color w:val="000000"/>
                <w:sz w:val="16"/>
                <w:szCs w:val="16"/>
              </w:rPr>
              <w:sym w:font="Wingdings" w:char="F0FC"/>
            </w:r>
          </w:p>
        </w:tc>
        <w:tc>
          <w:tcPr>
            <w:tcW w:w="426" w:type="dxa"/>
            <w:noWrap/>
            <w:vAlign w:val="center"/>
          </w:tcPr>
          <w:p w14:paraId="67BB8923" w14:textId="77777777" w:rsidR="006A7B24" w:rsidRDefault="006A7B24" w:rsidP="00E97A82">
            <w:pPr>
              <w:jc w:val="center"/>
            </w:pPr>
          </w:p>
        </w:tc>
        <w:tc>
          <w:tcPr>
            <w:tcW w:w="425" w:type="dxa"/>
            <w:noWrap/>
            <w:vAlign w:val="center"/>
          </w:tcPr>
          <w:p w14:paraId="2088E8F2" w14:textId="77777777" w:rsidR="006A7B24" w:rsidRPr="00D92004" w:rsidRDefault="006A7B24" w:rsidP="00E97A82">
            <w:pPr>
              <w:jc w:val="center"/>
              <w:rPr>
                <w:rFonts w:cs="Arial"/>
                <w:color w:val="000000"/>
                <w:sz w:val="16"/>
                <w:szCs w:val="16"/>
              </w:rPr>
            </w:pPr>
          </w:p>
        </w:tc>
        <w:tc>
          <w:tcPr>
            <w:tcW w:w="1134" w:type="dxa"/>
            <w:vAlign w:val="center"/>
          </w:tcPr>
          <w:p w14:paraId="3F5D4E9A" w14:textId="77777777" w:rsidR="006A7B24" w:rsidRPr="00E46A40" w:rsidRDefault="006A7B24" w:rsidP="00E97A82">
            <w:pPr>
              <w:jc w:val="center"/>
              <w:rPr>
                <w:rFonts w:cs="Arial"/>
                <w:sz w:val="16"/>
                <w:szCs w:val="16"/>
              </w:rPr>
            </w:pPr>
          </w:p>
        </w:tc>
        <w:tc>
          <w:tcPr>
            <w:tcW w:w="1984" w:type="dxa"/>
            <w:vAlign w:val="center"/>
          </w:tcPr>
          <w:p w14:paraId="799D36BE" w14:textId="77777777" w:rsidR="006A7B24" w:rsidRPr="00D92004" w:rsidRDefault="006A7B24" w:rsidP="00E97A82">
            <w:pPr>
              <w:jc w:val="left"/>
              <w:rPr>
                <w:rFonts w:cs="Arial"/>
                <w:color w:val="000000"/>
                <w:sz w:val="16"/>
                <w:szCs w:val="16"/>
              </w:rPr>
            </w:pPr>
          </w:p>
        </w:tc>
        <w:tc>
          <w:tcPr>
            <w:tcW w:w="2835" w:type="dxa"/>
            <w:vAlign w:val="center"/>
          </w:tcPr>
          <w:p w14:paraId="1F4A1E32" w14:textId="77777777" w:rsidR="006A7B24" w:rsidRDefault="006A7B24" w:rsidP="00E97A82">
            <w:pPr>
              <w:jc w:val="left"/>
              <w:rPr>
                <w:rFonts w:cs="Arial"/>
                <w:color w:val="000000"/>
                <w:sz w:val="16"/>
                <w:szCs w:val="16"/>
              </w:rPr>
            </w:pPr>
            <w:r>
              <w:rPr>
                <w:rFonts w:cs="Arial"/>
                <w:color w:val="000000"/>
                <w:sz w:val="16"/>
                <w:szCs w:val="16"/>
              </w:rPr>
              <w:t>P</w:t>
            </w:r>
            <w:r w:rsidRPr="00665918">
              <w:rPr>
                <w:rFonts w:cs="Arial"/>
                <w:color w:val="000000"/>
                <w:sz w:val="16"/>
                <w:szCs w:val="16"/>
              </w:rPr>
              <w:t xml:space="preserve">odatek </w:t>
            </w:r>
            <w:r>
              <w:rPr>
                <w:rFonts w:cs="Arial"/>
                <w:color w:val="000000"/>
                <w:sz w:val="16"/>
                <w:szCs w:val="16"/>
              </w:rPr>
              <w:t xml:space="preserve">se ob vpisu dejanskega lastnika v RDL </w:t>
            </w:r>
            <w:r w:rsidRPr="00665918">
              <w:rPr>
                <w:rFonts w:cs="Arial"/>
                <w:color w:val="000000"/>
                <w:sz w:val="16"/>
                <w:szCs w:val="16"/>
              </w:rPr>
              <w:t xml:space="preserve">v </w:t>
            </w:r>
            <w:r>
              <w:rPr>
                <w:rFonts w:cs="Arial"/>
                <w:color w:val="000000"/>
                <w:sz w:val="16"/>
                <w:szCs w:val="16"/>
              </w:rPr>
              <w:t xml:space="preserve">vedno </w:t>
            </w:r>
            <w:r w:rsidRPr="00665918">
              <w:rPr>
                <w:rFonts w:cs="Arial"/>
                <w:color w:val="000000"/>
                <w:sz w:val="16"/>
                <w:szCs w:val="16"/>
              </w:rPr>
              <w:t>vpiše ročno</w:t>
            </w:r>
            <w:r>
              <w:rPr>
                <w:rFonts w:cs="Arial"/>
                <w:color w:val="000000"/>
                <w:sz w:val="16"/>
                <w:szCs w:val="16"/>
              </w:rPr>
              <w:t xml:space="preserve"> (kombinacija podatkov 201, 204 in 205 služi za poizvedbo in prenos ostalih podatkov iz CRP ali DR);</w:t>
            </w:r>
          </w:p>
          <w:p w14:paraId="797531B6" w14:textId="77777777" w:rsidR="006A7B24" w:rsidRDefault="006A7B24" w:rsidP="00E97A82">
            <w:pPr>
              <w:jc w:val="left"/>
              <w:rPr>
                <w:rFonts w:eastAsia="Calibri" w:cs="Arial"/>
                <w:sz w:val="16"/>
                <w:szCs w:val="16"/>
              </w:rPr>
            </w:pPr>
            <w:r>
              <w:rPr>
                <w:rFonts w:eastAsia="Calibri" w:cs="Arial"/>
                <w:sz w:val="16"/>
                <w:szCs w:val="16"/>
              </w:rPr>
              <w:t>Č</w:t>
            </w:r>
            <w:r w:rsidRPr="006524A0">
              <w:rPr>
                <w:rFonts w:eastAsia="Calibri" w:cs="Arial"/>
                <w:sz w:val="16"/>
                <w:szCs w:val="16"/>
              </w:rPr>
              <w:t xml:space="preserve">e </w:t>
            </w:r>
            <w:r>
              <w:rPr>
                <w:rFonts w:eastAsia="Calibri" w:cs="Arial"/>
                <w:sz w:val="16"/>
                <w:szCs w:val="16"/>
              </w:rPr>
              <w:t xml:space="preserve">je na osnovi vnesenih podatkov o DŠ, imenu in priimku dejanskega lastnika poizvedba po podatkih  tako v CRP kot tudi v DR </w:t>
            </w:r>
            <w:r w:rsidRPr="006524A0">
              <w:rPr>
                <w:rFonts w:eastAsia="Calibri" w:cs="Arial"/>
                <w:sz w:val="16"/>
                <w:szCs w:val="16"/>
              </w:rPr>
              <w:t>neuspešna</w:t>
            </w:r>
            <w:r>
              <w:rPr>
                <w:rFonts w:eastAsia="Calibri" w:cs="Arial"/>
                <w:sz w:val="16"/>
                <w:szCs w:val="16"/>
              </w:rPr>
              <w:t>,</w:t>
            </w:r>
            <w:r w:rsidRPr="006524A0">
              <w:rPr>
                <w:rFonts w:eastAsia="Calibri" w:cs="Arial"/>
                <w:sz w:val="16"/>
                <w:szCs w:val="16"/>
              </w:rPr>
              <w:t xml:space="preserve"> aplikacija predlagatelja opozori, da vneseni podatki niso pravilni. Na zaslonu se izpiše opozorilo</w:t>
            </w:r>
            <w:r>
              <w:rPr>
                <w:rFonts w:eastAsia="Calibri" w:cs="Arial"/>
                <w:sz w:val="16"/>
                <w:szCs w:val="16"/>
              </w:rPr>
              <w:t>, navedeno v opombi pri podatku 201;</w:t>
            </w:r>
          </w:p>
          <w:p w14:paraId="2001133F" w14:textId="77777777" w:rsidR="006A7B24" w:rsidRDefault="006A7B24" w:rsidP="00E97A82">
            <w:pPr>
              <w:jc w:val="left"/>
              <w:rPr>
                <w:rFonts w:cs="Arial"/>
                <w:color w:val="000000"/>
                <w:sz w:val="16"/>
                <w:szCs w:val="16"/>
              </w:rPr>
            </w:pPr>
          </w:p>
          <w:p w14:paraId="644C22BD" w14:textId="77777777" w:rsidR="006A7B24" w:rsidRPr="00D92004" w:rsidRDefault="006A7B24" w:rsidP="00E97A82">
            <w:pPr>
              <w:jc w:val="left"/>
              <w:rPr>
                <w:rFonts w:cs="Arial"/>
                <w:color w:val="000000"/>
                <w:sz w:val="16"/>
                <w:szCs w:val="16"/>
              </w:rPr>
            </w:pPr>
            <w:r>
              <w:rPr>
                <w:rFonts w:cs="Arial"/>
                <w:sz w:val="16"/>
                <w:szCs w:val="16"/>
              </w:rPr>
              <w:t xml:space="preserve">Če je izbran drug enolični identifikator (podatek 202), se v polje omogoči vpis prostega teksta </w:t>
            </w:r>
          </w:p>
        </w:tc>
      </w:tr>
      <w:tr w:rsidR="006A7B24" w:rsidRPr="006C7767" w14:paraId="08BF7B66" w14:textId="77777777" w:rsidTr="00E97A82">
        <w:trPr>
          <w:trHeight w:val="255"/>
        </w:trPr>
        <w:tc>
          <w:tcPr>
            <w:tcW w:w="568" w:type="dxa"/>
            <w:noWrap/>
            <w:vAlign w:val="center"/>
          </w:tcPr>
          <w:p w14:paraId="6B212FC7" w14:textId="77777777" w:rsidR="006A7B24" w:rsidRPr="00D92004" w:rsidRDefault="006A7B24" w:rsidP="00E97A82">
            <w:pPr>
              <w:jc w:val="center"/>
              <w:rPr>
                <w:rFonts w:cs="Arial"/>
                <w:color w:val="000000"/>
                <w:sz w:val="16"/>
                <w:szCs w:val="16"/>
              </w:rPr>
            </w:pPr>
            <w:r>
              <w:rPr>
                <w:rFonts w:cs="Arial"/>
                <w:color w:val="000000"/>
                <w:sz w:val="16"/>
                <w:szCs w:val="16"/>
              </w:rPr>
              <w:t>205</w:t>
            </w:r>
          </w:p>
        </w:tc>
        <w:tc>
          <w:tcPr>
            <w:tcW w:w="425" w:type="dxa"/>
            <w:noWrap/>
            <w:vAlign w:val="center"/>
          </w:tcPr>
          <w:p w14:paraId="7332DBAD" w14:textId="77777777" w:rsidR="006A7B24" w:rsidRPr="00D92004"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01227BC1" w14:textId="77777777" w:rsidR="006A7B24" w:rsidRPr="00D92004" w:rsidRDefault="006A7B24" w:rsidP="00E97A82">
            <w:pPr>
              <w:jc w:val="left"/>
              <w:rPr>
                <w:rFonts w:cs="Arial"/>
                <w:color w:val="000000"/>
                <w:sz w:val="16"/>
                <w:szCs w:val="16"/>
              </w:rPr>
            </w:pPr>
            <w:r w:rsidRPr="00D92004">
              <w:rPr>
                <w:rFonts w:cs="Arial"/>
                <w:color w:val="000000"/>
                <w:sz w:val="16"/>
                <w:szCs w:val="16"/>
              </w:rPr>
              <w:t>priimek</w:t>
            </w:r>
          </w:p>
        </w:tc>
        <w:tc>
          <w:tcPr>
            <w:tcW w:w="425" w:type="dxa"/>
            <w:noWrap/>
            <w:vAlign w:val="center"/>
          </w:tcPr>
          <w:p w14:paraId="22F250FD" w14:textId="77777777" w:rsidR="006A7B24" w:rsidRDefault="006A7B24" w:rsidP="00E97A82">
            <w:pPr>
              <w:jc w:val="center"/>
            </w:pPr>
            <w:r w:rsidRPr="000B460A">
              <w:rPr>
                <w:rFonts w:cs="Arial"/>
                <w:color w:val="000000"/>
                <w:sz w:val="16"/>
                <w:szCs w:val="16"/>
              </w:rPr>
              <w:sym w:font="Wingdings" w:char="F0FC"/>
            </w:r>
          </w:p>
        </w:tc>
        <w:tc>
          <w:tcPr>
            <w:tcW w:w="426" w:type="dxa"/>
            <w:noWrap/>
            <w:vAlign w:val="center"/>
          </w:tcPr>
          <w:p w14:paraId="4519C464" w14:textId="77777777" w:rsidR="006A7B24" w:rsidRDefault="006A7B24" w:rsidP="00E97A82">
            <w:pPr>
              <w:jc w:val="center"/>
            </w:pPr>
          </w:p>
        </w:tc>
        <w:tc>
          <w:tcPr>
            <w:tcW w:w="425" w:type="dxa"/>
            <w:noWrap/>
            <w:vAlign w:val="center"/>
          </w:tcPr>
          <w:p w14:paraId="08900470" w14:textId="77777777" w:rsidR="006A7B24" w:rsidRPr="00D92004" w:rsidRDefault="006A7B24" w:rsidP="00E97A82">
            <w:pPr>
              <w:jc w:val="center"/>
              <w:rPr>
                <w:rFonts w:cs="Arial"/>
                <w:color w:val="000000"/>
                <w:sz w:val="16"/>
                <w:szCs w:val="16"/>
              </w:rPr>
            </w:pPr>
          </w:p>
        </w:tc>
        <w:tc>
          <w:tcPr>
            <w:tcW w:w="1134" w:type="dxa"/>
            <w:vAlign w:val="center"/>
          </w:tcPr>
          <w:p w14:paraId="1806FF3A" w14:textId="77777777" w:rsidR="006A7B24" w:rsidRPr="00E46A40" w:rsidRDefault="006A7B24" w:rsidP="00E97A82">
            <w:pPr>
              <w:jc w:val="center"/>
            </w:pPr>
          </w:p>
        </w:tc>
        <w:tc>
          <w:tcPr>
            <w:tcW w:w="1984" w:type="dxa"/>
            <w:vAlign w:val="center"/>
          </w:tcPr>
          <w:p w14:paraId="5F7A12EF" w14:textId="77777777" w:rsidR="006A7B24" w:rsidRPr="00D92004" w:rsidRDefault="006A7B24" w:rsidP="00E97A82">
            <w:pPr>
              <w:jc w:val="left"/>
              <w:rPr>
                <w:rFonts w:cs="Arial"/>
                <w:color w:val="000000"/>
                <w:sz w:val="16"/>
                <w:szCs w:val="16"/>
              </w:rPr>
            </w:pPr>
          </w:p>
        </w:tc>
        <w:tc>
          <w:tcPr>
            <w:tcW w:w="2835" w:type="dxa"/>
            <w:vAlign w:val="center"/>
          </w:tcPr>
          <w:p w14:paraId="693543DF" w14:textId="77777777" w:rsidR="006A7B24" w:rsidRDefault="006A7B24" w:rsidP="00E97A82">
            <w:pPr>
              <w:jc w:val="left"/>
              <w:rPr>
                <w:rFonts w:cs="Arial"/>
                <w:color w:val="000000"/>
                <w:sz w:val="16"/>
                <w:szCs w:val="16"/>
              </w:rPr>
            </w:pPr>
            <w:r w:rsidRPr="006524A0">
              <w:rPr>
                <w:rFonts w:cs="Arial"/>
                <w:color w:val="000000"/>
                <w:sz w:val="16"/>
                <w:szCs w:val="16"/>
              </w:rPr>
              <w:t>Podatek se ob vpisu dejanskega lastnika v register vedno vpiše ročno (kombinacija podatkov 201, 204 in 205 služi za poizvedbo in prenos ostalih podatkov iz CRP ali DR)</w:t>
            </w:r>
          </w:p>
          <w:p w14:paraId="3B79B52D" w14:textId="77777777" w:rsidR="006A7B24" w:rsidRDefault="006A7B24" w:rsidP="00E97A82">
            <w:pPr>
              <w:jc w:val="left"/>
              <w:rPr>
                <w:rFonts w:eastAsia="Calibri" w:cs="Arial"/>
                <w:sz w:val="16"/>
                <w:szCs w:val="16"/>
              </w:rPr>
            </w:pPr>
            <w:r>
              <w:rPr>
                <w:rFonts w:eastAsia="Calibri" w:cs="Arial"/>
                <w:sz w:val="16"/>
                <w:szCs w:val="16"/>
              </w:rPr>
              <w:t>Č</w:t>
            </w:r>
            <w:r w:rsidRPr="006524A0">
              <w:rPr>
                <w:rFonts w:eastAsia="Calibri" w:cs="Arial"/>
                <w:sz w:val="16"/>
                <w:szCs w:val="16"/>
              </w:rPr>
              <w:t xml:space="preserve">e </w:t>
            </w:r>
            <w:r>
              <w:rPr>
                <w:rFonts w:eastAsia="Calibri" w:cs="Arial"/>
                <w:sz w:val="16"/>
                <w:szCs w:val="16"/>
              </w:rPr>
              <w:t xml:space="preserve">je na osnovi vnesenih podatkov o DŠ, imenu in priimku dejanskega lastnika poizvedba po podatkih  tako v CRP kot tudi v DR </w:t>
            </w:r>
            <w:r w:rsidRPr="006524A0">
              <w:rPr>
                <w:rFonts w:eastAsia="Calibri" w:cs="Arial"/>
                <w:sz w:val="16"/>
                <w:szCs w:val="16"/>
              </w:rPr>
              <w:t>neuspešna</w:t>
            </w:r>
            <w:r>
              <w:rPr>
                <w:rFonts w:eastAsia="Calibri" w:cs="Arial"/>
                <w:sz w:val="16"/>
                <w:szCs w:val="16"/>
              </w:rPr>
              <w:t>,</w:t>
            </w:r>
            <w:r w:rsidRPr="006524A0">
              <w:rPr>
                <w:rFonts w:eastAsia="Calibri" w:cs="Arial"/>
                <w:sz w:val="16"/>
                <w:szCs w:val="16"/>
              </w:rPr>
              <w:t xml:space="preserve"> aplikacija predlagatelja opozori, da vneseni podatki niso pravilni. Na zaslonu se izpiše opozorilo</w:t>
            </w:r>
            <w:r>
              <w:rPr>
                <w:rFonts w:eastAsia="Calibri" w:cs="Arial"/>
                <w:sz w:val="16"/>
                <w:szCs w:val="16"/>
              </w:rPr>
              <w:t>, navedeno v opombi pri podatku 201</w:t>
            </w:r>
          </w:p>
          <w:p w14:paraId="47286028" w14:textId="77777777" w:rsidR="006A7B24" w:rsidRPr="00BD6C96" w:rsidRDefault="006A7B24" w:rsidP="00E97A82">
            <w:pPr>
              <w:jc w:val="left"/>
              <w:rPr>
                <w:rFonts w:cs="Arial"/>
                <w:color w:val="000000"/>
                <w:sz w:val="16"/>
                <w:szCs w:val="16"/>
              </w:rPr>
            </w:pPr>
          </w:p>
          <w:p w14:paraId="72FDAC14" w14:textId="77777777" w:rsidR="006A7B24" w:rsidRPr="006524A0" w:rsidRDefault="006A7B24" w:rsidP="00E97A82">
            <w:pPr>
              <w:jc w:val="left"/>
              <w:rPr>
                <w:rFonts w:cs="Arial"/>
                <w:color w:val="000000"/>
                <w:sz w:val="16"/>
                <w:szCs w:val="16"/>
              </w:rPr>
            </w:pPr>
            <w:r w:rsidRPr="001D2796">
              <w:rPr>
                <w:rFonts w:cs="Arial"/>
                <w:sz w:val="16"/>
                <w:szCs w:val="16"/>
              </w:rPr>
              <w:lastRenderedPageBreak/>
              <w:t>Če je izbran drug enolični identifikator (podatek 202), se v polje omogoči vpis prostega teksta</w:t>
            </w:r>
          </w:p>
        </w:tc>
      </w:tr>
      <w:tr w:rsidR="006A7B24" w:rsidRPr="006C7767" w14:paraId="1FDF8498" w14:textId="77777777" w:rsidTr="00E97A82">
        <w:trPr>
          <w:trHeight w:val="255"/>
        </w:trPr>
        <w:tc>
          <w:tcPr>
            <w:tcW w:w="568" w:type="dxa"/>
            <w:noWrap/>
            <w:vAlign w:val="center"/>
          </w:tcPr>
          <w:p w14:paraId="34ED9C8C" w14:textId="77777777" w:rsidR="006A7B24" w:rsidRPr="00D92004" w:rsidRDefault="006A7B24" w:rsidP="00E97A82">
            <w:pPr>
              <w:jc w:val="center"/>
              <w:rPr>
                <w:rFonts w:cs="Arial"/>
                <w:color w:val="000000"/>
                <w:sz w:val="16"/>
                <w:szCs w:val="16"/>
              </w:rPr>
            </w:pPr>
            <w:r>
              <w:rPr>
                <w:rFonts w:cs="Arial"/>
                <w:color w:val="000000"/>
                <w:sz w:val="16"/>
                <w:szCs w:val="16"/>
              </w:rPr>
              <w:lastRenderedPageBreak/>
              <w:t>206</w:t>
            </w:r>
          </w:p>
        </w:tc>
        <w:tc>
          <w:tcPr>
            <w:tcW w:w="425" w:type="dxa"/>
            <w:noWrap/>
            <w:vAlign w:val="center"/>
          </w:tcPr>
          <w:p w14:paraId="1A9B6BF2" w14:textId="77777777" w:rsidR="006A7B24" w:rsidRPr="00D92004"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5788E885" w14:textId="77777777" w:rsidR="006A7B24" w:rsidRPr="00D92004" w:rsidRDefault="006A7B24" w:rsidP="00E97A82">
            <w:pPr>
              <w:jc w:val="left"/>
              <w:rPr>
                <w:rFonts w:cs="Arial"/>
                <w:color w:val="000000"/>
                <w:sz w:val="16"/>
                <w:szCs w:val="16"/>
              </w:rPr>
            </w:pPr>
            <w:r w:rsidRPr="00D92004">
              <w:rPr>
                <w:rFonts w:cs="Arial"/>
                <w:color w:val="000000"/>
                <w:sz w:val="16"/>
                <w:szCs w:val="16"/>
              </w:rPr>
              <w:t>naslov stalnega prebivališča</w:t>
            </w:r>
          </w:p>
        </w:tc>
        <w:tc>
          <w:tcPr>
            <w:tcW w:w="425" w:type="dxa"/>
            <w:noWrap/>
            <w:vAlign w:val="center"/>
          </w:tcPr>
          <w:p w14:paraId="3A4D2CB4" w14:textId="77777777" w:rsidR="006A7B24" w:rsidRDefault="006A7B24" w:rsidP="00E97A82">
            <w:pPr>
              <w:jc w:val="center"/>
            </w:pPr>
            <w:r w:rsidRPr="000B460A">
              <w:rPr>
                <w:rFonts w:cs="Arial"/>
                <w:color w:val="000000"/>
                <w:sz w:val="16"/>
                <w:szCs w:val="16"/>
              </w:rPr>
              <w:sym w:font="Wingdings" w:char="F0FC"/>
            </w:r>
          </w:p>
        </w:tc>
        <w:tc>
          <w:tcPr>
            <w:tcW w:w="426" w:type="dxa"/>
            <w:noWrap/>
            <w:vAlign w:val="center"/>
          </w:tcPr>
          <w:p w14:paraId="3DB8CEEE" w14:textId="77777777" w:rsidR="006A7B24" w:rsidRDefault="006A7B24" w:rsidP="00E97A82">
            <w:pPr>
              <w:jc w:val="center"/>
            </w:pPr>
            <w:r w:rsidRPr="002B0427">
              <w:rPr>
                <w:rFonts w:cs="Arial"/>
                <w:color w:val="000000"/>
                <w:sz w:val="16"/>
                <w:szCs w:val="16"/>
              </w:rPr>
              <w:sym w:font="Wingdings" w:char="F0FC"/>
            </w:r>
          </w:p>
        </w:tc>
        <w:tc>
          <w:tcPr>
            <w:tcW w:w="425" w:type="dxa"/>
            <w:noWrap/>
            <w:vAlign w:val="center"/>
          </w:tcPr>
          <w:p w14:paraId="75E75C9F" w14:textId="77777777" w:rsidR="006A7B24" w:rsidRPr="00D92004" w:rsidRDefault="006A7B24" w:rsidP="00E97A82">
            <w:pPr>
              <w:jc w:val="center"/>
              <w:rPr>
                <w:rFonts w:cs="Arial"/>
                <w:color w:val="000000"/>
                <w:sz w:val="16"/>
                <w:szCs w:val="16"/>
              </w:rPr>
            </w:pPr>
          </w:p>
        </w:tc>
        <w:tc>
          <w:tcPr>
            <w:tcW w:w="1134" w:type="dxa"/>
            <w:vAlign w:val="center"/>
          </w:tcPr>
          <w:p w14:paraId="47D929A3" w14:textId="77777777" w:rsidR="006A7B24" w:rsidRPr="00E46A40" w:rsidRDefault="006A7B24" w:rsidP="00E97A82">
            <w:pPr>
              <w:jc w:val="center"/>
            </w:pPr>
            <w:r w:rsidRPr="00E46A40">
              <w:rPr>
                <w:rFonts w:cs="Arial"/>
                <w:sz w:val="16"/>
                <w:szCs w:val="16"/>
              </w:rPr>
              <w:t>CRP ali DR</w:t>
            </w:r>
          </w:p>
        </w:tc>
        <w:tc>
          <w:tcPr>
            <w:tcW w:w="1984" w:type="dxa"/>
            <w:vAlign w:val="center"/>
          </w:tcPr>
          <w:p w14:paraId="711F1F04" w14:textId="77777777" w:rsidR="006A7B24" w:rsidRPr="00D92004" w:rsidRDefault="006A7B24" w:rsidP="00E97A82">
            <w:pPr>
              <w:jc w:val="left"/>
              <w:rPr>
                <w:rFonts w:cs="Arial"/>
                <w:color w:val="000000"/>
                <w:sz w:val="16"/>
                <w:szCs w:val="16"/>
              </w:rPr>
            </w:pPr>
          </w:p>
        </w:tc>
        <w:tc>
          <w:tcPr>
            <w:tcW w:w="2835" w:type="dxa"/>
            <w:vAlign w:val="center"/>
          </w:tcPr>
          <w:p w14:paraId="51F5BD42" w14:textId="77777777" w:rsidR="006A7B24" w:rsidRDefault="006A7B24" w:rsidP="00E97A82">
            <w:pPr>
              <w:jc w:val="left"/>
              <w:rPr>
                <w:rFonts w:cs="Arial"/>
                <w:sz w:val="16"/>
                <w:szCs w:val="16"/>
              </w:rPr>
            </w:pPr>
            <w:r w:rsidRPr="00E46A40">
              <w:rPr>
                <w:rFonts w:cs="Arial"/>
                <w:sz w:val="16"/>
                <w:szCs w:val="16"/>
              </w:rPr>
              <w:t xml:space="preserve">Po vpisu DŠ, se podatki samodejno pridobijo iz CRP ali DR; </w:t>
            </w:r>
          </w:p>
          <w:p w14:paraId="5B6A80E4" w14:textId="77777777" w:rsidR="006A7B24" w:rsidRPr="00D92004" w:rsidRDefault="006A7B24" w:rsidP="00E97A82">
            <w:pPr>
              <w:jc w:val="left"/>
              <w:rPr>
                <w:rFonts w:cs="Arial"/>
                <w:color w:val="000000"/>
                <w:sz w:val="16"/>
                <w:szCs w:val="16"/>
              </w:rPr>
            </w:pPr>
            <w:r>
              <w:rPr>
                <w:rFonts w:cs="Arial"/>
                <w:sz w:val="16"/>
                <w:szCs w:val="16"/>
              </w:rPr>
              <w:t>Če je izbran drug enolični identifikator (podatek 202), se v polje omogoči vpis prostega teksta</w:t>
            </w:r>
          </w:p>
        </w:tc>
      </w:tr>
      <w:tr w:rsidR="006A7B24" w:rsidRPr="006C7767" w14:paraId="29A9A784" w14:textId="77777777" w:rsidTr="00E97A82">
        <w:trPr>
          <w:trHeight w:val="255"/>
        </w:trPr>
        <w:tc>
          <w:tcPr>
            <w:tcW w:w="568" w:type="dxa"/>
            <w:noWrap/>
            <w:vAlign w:val="center"/>
          </w:tcPr>
          <w:p w14:paraId="5CEE85EC" w14:textId="77777777" w:rsidR="006A7B24" w:rsidRPr="00D92004" w:rsidRDefault="006A7B24" w:rsidP="00E97A82">
            <w:pPr>
              <w:jc w:val="center"/>
              <w:rPr>
                <w:rFonts w:cs="Arial"/>
                <w:color w:val="000000"/>
                <w:sz w:val="16"/>
                <w:szCs w:val="16"/>
              </w:rPr>
            </w:pPr>
            <w:r>
              <w:rPr>
                <w:rFonts w:cs="Arial"/>
                <w:color w:val="000000"/>
                <w:sz w:val="16"/>
                <w:szCs w:val="16"/>
              </w:rPr>
              <w:t>207</w:t>
            </w:r>
          </w:p>
        </w:tc>
        <w:tc>
          <w:tcPr>
            <w:tcW w:w="425" w:type="dxa"/>
            <w:noWrap/>
            <w:vAlign w:val="center"/>
          </w:tcPr>
          <w:p w14:paraId="45948C3F" w14:textId="77777777" w:rsidR="006A7B24" w:rsidRPr="00D92004" w:rsidRDefault="006A7B24" w:rsidP="00E97A82">
            <w:pPr>
              <w:jc w:val="center"/>
              <w:rPr>
                <w:rFonts w:cs="Arial"/>
                <w:color w:val="000000"/>
                <w:sz w:val="16"/>
                <w:szCs w:val="16"/>
              </w:rPr>
            </w:pPr>
          </w:p>
        </w:tc>
        <w:tc>
          <w:tcPr>
            <w:tcW w:w="1559" w:type="dxa"/>
            <w:vAlign w:val="center"/>
          </w:tcPr>
          <w:p w14:paraId="6ED51ABC" w14:textId="77777777" w:rsidR="006A7B24" w:rsidRPr="00D92004" w:rsidRDefault="006A7B24" w:rsidP="00E97A82">
            <w:pPr>
              <w:jc w:val="left"/>
              <w:rPr>
                <w:rFonts w:cs="Arial"/>
                <w:color w:val="000000"/>
                <w:sz w:val="16"/>
                <w:szCs w:val="16"/>
              </w:rPr>
            </w:pPr>
            <w:r w:rsidRPr="00D92004">
              <w:rPr>
                <w:rFonts w:cs="Arial"/>
                <w:color w:val="000000"/>
                <w:sz w:val="16"/>
                <w:szCs w:val="16"/>
              </w:rPr>
              <w:t>naslov začasnega prebivališča</w:t>
            </w:r>
          </w:p>
        </w:tc>
        <w:tc>
          <w:tcPr>
            <w:tcW w:w="425" w:type="dxa"/>
            <w:noWrap/>
            <w:vAlign w:val="center"/>
          </w:tcPr>
          <w:p w14:paraId="006F93F0" w14:textId="77777777" w:rsidR="006A7B24" w:rsidRDefault="006A7B24" w:rsidP="00E97A82">
            <w:pPr>
              <w:jc w:val="center"/>
            </w:pPr>
            <w:r w:rsidRPr="000B460A">
              <w:rPr>
                <w:rFonts w:cs="Arial"/>
                <w:color w:val="000000"/>
                <w:sz w:val="16"/>
                <w:szCs w:val="16"/>
              </w:rPr>
              <w:sym w:font="Wingdings" w:char="F0FC"/>
            </w:r>
          </w:p>
        </w:tc>
        <w:tc>
          <w:tcPr>
            <w:tcW w:w="426" w:type="dxa"/>
            <w:noWrap/>
            <w:vAlign w:val="center"/>
          </w:tcPr>
          <w:p w14:paraId="538B188E" w14:textId="77777777" w:rsidR="006A7B24" w:rsidRDefault="006A7B24" w:rsidP="00E97A82">
            <w:pPr>
              <w:jc w:val="center"/>
            </w:pPr>
            <w:r w:rsidRPr="002B0427">
              <w:rPr>
                <w:rFonts w:cs="Arial"/>
                <w:color w:val="000000"/>
                <w:sz w:val="16"/>
                <w:szCs w:val="16"/>
              </w:rPr>
              <w:sym w:font="Wingdings" w:char="F0FC"/>
            </w:r>
          </w:p>
        </w:tc>
        <w:tc>
          <w:tcPr>
            <w:tcW w:w="425" w:type="dxa"/>
            <w:noWrap/>
            <w:vAlign w:val="center"/>
          </w:tcPr>
          <w:p w14:paraId="1A39EC89" w14:textId="77777777" w:rsidR="006A7B24" w:rsidRPr="00D92004" w:rsidRDefault="006A7B24" w:rsidP="00E97A82">
            <w:pPr>
              <w:jc w:val="center"/>
              <w:rPr>
                <w:rFonts w:cs="Arial"/>
                <w:color w:val="000000"/>
                <w:sz w:val="16"/>
                <w:szCs w:val="16"/>
              </w:rPr>
            </w:pPr>
          </w:p>
        </w:tc>
        <w:tc>
          <w:tcPr>
            <w:tcW w:w="1134" w:type="dxa"/>
            <w:vAlign w:val="center"/>
          </w:tcPr>
          <w:p w14:paraId="3B3406C2" w14:textId="77777777" w:rsidR="006A7B24" w:rsidRPr="00E46A40" w:rsidRDefault="006A7B24" w:rsidP="00E97A82">
            <w:pPr>
              <w:jc w:val="center"/>
            </w:pPr>
            <w:r w:rsidRPr="00E46A40">
              <w:rPr>
                <w:rFonts w:cs="Arial"/>
                <w:sz w:val="16"/>
                <w:szCs w:val="16"/>
              </w:rPr>
              <w:t>CRP ali DR</w:t>
            </w:r>
          </w:p>
        </w:tc>
        <w:tc>
          <w:tcPr>
            <w:tcW w:w="1984" w:type="dxa"/>
            <w:vAlign w:val="center"/>
          </w:tcPr>
          <w:p w14:paraId="55F402C9" w14:textId="77777777" w:rsidR="006A7B24" w:rsidRPr="00D92004" w:rsidRDefault="006A7B24" w:rsidP="00E97A82">
            <w:pPr>
              <w:jc w:val="left"/>
              <w:rPr>
                <w:rFonts w:cs="Arial"/>
                <w:color w:val="000000"/>
                <w:sz w:val="16"/>
                <w:szCs w:val="16"/>
              </w:rPr>
            </w:pPr>
          </w:p>
        </w:tc>
        <w:tc>
          <w:tcPr>
            <w:tcW w:w="2835" w:type="dxa"/>
            <w:vAlign w:val="center"/>
          </w:tcPr>
          <w:p w14:paraId="0D1BCFB6" w14:textId="77777777" w:rsidR="006A7B24" w:rsidRDefault="006A7B24" w:rsidP="00E97A82">
            <w:pPr>
              <w:jc w:val="left"/>
              <w:rPr>
                <w:rFonts w:cs="Arial"/>
                <w:sz w:val="16"/>
                <w:szCs w:val="16"/>
              </w:rPr>
            </w:pPr>
            <w:r w:rsidRPr="00E46A40">
              <w:rPr>
                <w:rFonts w:cs="Arial"/>
                <w:sz w:val="16"/>
                <w:szCs w:val="16"/>
              </w:rPr>
              <w:t xml:space="preserve">Po vpisu DŠ, se podatki samodejno pridobijo iz CRP ali DR; </w:t>
            </w:r>
          </w:p>
          <w:p w14:paraId="7EFC21CD" w14:textId="77777777" w:rsidR="006A7B24" w:rsidRPr="00D92004" w:rsidRDefault="006A7B24" w:rsidP="00E97A82">
            <w:pPr>
              <w:jc w:val="left"/>
              <w:rPr>
                <w:rFonts w:cs="Arial"/>
                <w:color w:val="000000"/>
                <w:sz w:val="16"/>
                <w:szCs w:val="16"/>
              </w:rPr>
            </w:pPr>
            <w:r>
              <w:rPr>
                <w:rFonts w:cs="Arial"/>
                <w:sz w:val="16"/>
                <w:szCs w:val="16"/>
              </w:rPr>
              <w:t>Če je izbran drug enolični identifikator (podatek 202), se v polje omogoči vpis prostega teksta</w:t>
            </w:r>
          </w:p>
        </w:tc>
      </w:tr>
      <w:tr w:rsidR="006A7B24" w:rsidRPr="006C7767" w14:paraId="0B3C64A6" w14:textId="77777777" w:rsidTr="00E97A82">
        <w:trPr>
          <w:trHeight w:val="255"/>
        </w:trPr>
        <w:tc>
          <w:tcPr>
            <w:tcW w:w="568" w:type="dxa"/>
            <w:noWrap/>
            <w:vAlign w:val="center"/>
          </w:tcPr>
          <w:p w14:paraId="6C8C381C" w14:textId="77777777" w:rsidR="006A7B24" w:rsidRPr="00D92004" w:rsidRDefault="006A7B24" w:rsidP="00E97A82">
            <w:pPr>
              <w:jc w:val="center"/>
              <w:rPr>
                <w:rFonts w:cs="Arial"/>
                <w:color w:val="000000"/>
                <w:sz w:val="16"/>
                <w:szCs w:val="16"/>
              </w:rPr>
            </w:pPr>
            <w:r>
              <w:rPr>
                <w:rFonts w:cs="Arial"/>
                <w:color w:val="000000"/>
                <w:sz w:val="16"/>
                <w:szCs w:val="16"/>
              </w:rPr>
              <w:t>208</w:t>
            </w:r>
          </w:p>
        </w:tc>
        <w:tc>
          <w:tcPr>
            <w:tcW w:w="425" w:type="dxa"/>
            <w:noWrap/>
            <w:vAlign w:val="center"/>
          </w:tcPr>
          <w:p w14:paraId="5A517D1C" w14:textId="77777777" w:rsidR="006A7B24" w:rsidRPr="00D92004"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03398D97" w14:textId="77777777" w:rsidR="006A7B24" w:rsidRPr="00D92004" w:rsidRDefault="006A7B24" w:rsidP="00E97A82">
            <w:pPr>
              <w:jc w:val="left"/>
              <w:rPr>
                <w:rFonts w:cs="Arial"/>
                <w:color w:val="000000"/>
                <w:sz w:val="16"/>
                <w:szCs w:val="16"/>
              </w:rPr>
            </w:pPr>
            <w:r w:rsidRPr="00D92004">
              <w:rPr>
                <w:rFonts w:cs="Arial"/>
                <w:color w:val="000000"/>
                <w:sz w:val="16"/>
                <w:szCs w:val="16"/>
              </w:rPr>
              <w:t>datum rojstva</w:t>
            </w:r>
          </w:p>
        </w:tc>
        <w:tc>
          <w:tcPr>
            <w:tcW w:w="425" w:type="dxa"/>
            <w:noWrap/>
            <w:vAlign w:val="center"/>
          </w:tcPr>
          <w:p w14:paraId="51F99B58" w14:textId="77777777" w:rsidR="006A7B24" w:rsidRDefault="006A7B24" w:rsidP="00E97A82">
            <w:pPr>
              <w:jc w:val="center"/>
            </w:pPr>
            <w:r w:rsidRPr="000B460A">
              <w:rPr>
                <w:rFonts w:cs="Arial"/>
                <w:color w:val="000000"/>
                <w:sz w:val="16"/>
                <w:szCs w:val="16"/>
              </w:rPr>
              <w:sym w:font="Wingdings" w:char="F0FC"/>
            </w:r>
          </w:p>
        </w:tc>
        <w:tc>
          <w:tcPr>
            <w:tcW w:w="426" w:type="dxa"/>
            <w:noWrap/>
            <w:vAlign w:val="center"/>
          </w:tcPr>
          <w:p w14:paraId="6FC94F5E" w14:textId="77777777" w:rsidR="006A7B24" w:rsidRPr="00D92004" w:rsidRDefault="006A7B24" w:rsidP="00E97A82">
            <w:pPr>
              <w:jc w:val="center"/>
              <w:rPr>
                <w:rFonts w:cs="Arial"/>
                <w:color w:val="000000"/>
                <w:sz w:val="16"/>
                <w:szCs w:val="16"/>
              </w:rPr>
            </w:pPr>
            <w:r w:rsidRPr="000D0C9A">
              <w:rPr>
                <w:rFonts w:cs="Arial"/>
                <w:color w:val="000000"/>
                <w:sz w:val="16"/>
                <w:szCs w:val="16"/>
              </w:rPr>
              <w:sym w:font="Wingdings" w:char="F0FC"/>
            </w:r>
          </w:p>
        </w:tc>
        <w:tc>
          <w:tcPr>
            <w:tcW w:w="425" w:type="dxa"/>
            <w:noWrap/>
            <w:vAlign w:val="center"/>
          </w:tcPr>
          <w:p w14:paraId="18F6B62C" w14:textId="77777777" w:rsidR="006A7B24" w:rsidRPr="00D92004" w:rsidRDefault="006A7B24" w:rsidP="00E97A82">
            <w:pPr>
              <w:jc w:val="center"/>
              <w:rPr>
                <w:rFonts w:cs="Arial"/>
                <w:color w:val="000000"/>
                <w:sz w:val="16"/>
                <w:szCs w:val="16"/>
              </w:rPr>
            </w:pPr>
          </w:p>
        </w:tc>
        <w:tc>
          <w:tcPr>
            <w:tcW w:w="1134" w:type="dxa"/>
            <w:vAlign w:val="center"/>
          </w:tcPr>
          <w:p w14:paraId="4BB7748D" w14:textId="77777777" w:rsidR="006A7B24" w:rsidRPr="00E46A40" w:rsidRDefault="006A7B24" w:rsidP="00E97A82">
            <w:pPr>
              <w:jc w:val="center"/>
            </w:pPr>
            <w:r w:rsidRPr="00E46A40">
              <w:rPr>
                <w:rFonts w:cs="Arial"/>
                <w:sz w:val="16"/>
                <w:szCs w:val="16"/>
              </w:rPr>
              <w:t>CRP ali DR</w:t>
            </w:r>
          </w:p>
        </w:tc>
        <w:tc>
          <w:tcPr>
            <w:tcW w:w="1984" w:type="dxa"/>
            <w:vAlign w:val="center"/>
          </w:tcPr>
          <w:p w14:paraId="57FF1266" w14:textId="77777777" w:rsidR="006A7B24" w:rsidRPr="00D92004" w:rsidRDefault="006A7B24" w:rsidP="00E97A82">
            <w:pPr>
              <w:jc w:val="center"/>
              <w:rPr>
                <w:rFonts w:cs="Arial"/>
                <w:color w:val="000000"/>
                <w:sz w:val="16"/>
                <w:szCs w:val="16"/>
              </w:rPr>
            </w:pPr>
            <w:r>
              <w:rPr>
                <w:rFonts w:cs="Arial"/>
                <w:color w:val="000000"/>
                <w:sz w:val="16"/>
                <w:szCs w:val="16"/>
              </w:rPr>
              <w:t>DDMMLLLL</w:t>
            </w:r>
          </w:p>
        </w:tc>
        <w:tc>
          <w:tcPr>
            <w:tcW w:w="2835" w:type="dxa"/>
            <w:vAlign w:val="center"/>
          </w:tcPr>
          <w:p w14:paraId="6F71B056" w14:textId="77777777" w:rsidR="006A7B24" w:rsidRDefault="006A7B24" w:rsidP="00E97A82">
            <w:pPr>
              <w:jc w:val="left"/>
              <w:rPr>
                <w:rFonts w:cs="Arial"/>
                <w:sz w:val="16"/>
                <w:szCs w:val="16"/>
              </w:rPr>
            </w:pPr>
            <w:r w:rsidRPr="00E46A40">
              <w:rPr>
                <w:rFonts w:cs="Arial"/>
                <w:sz w:val="16"/>
                <w:szCs w:val="16"/>
              </w:rPr>
              <w:t xml:space="preserve">Po vpisu DŠ, se podatki samodejno pridobijo iz CRP ali DR; </w:t>
            </w:r>
          </w:p>
          <w:p w14:paraId="7786D8E9" w14:textId="77777777" w:rsidR="006A7B24" w:rsidRPr="00D92004" w:rsidRDefault="006A7B24" w:rsidP="00E97A82">
            <w:pPr>
              <w:jc w:val="left"/>
              <w:rPr>
                <w:rFonts w:cs="Arial"/>
                <w:color w:val="000000"/>
                <w:sz w:val="16"/>
                <w:szCs w:val="16"/>
              </w:rPr>
            </w:pPr>
            <w:r>
              <w:rPr>
                <w:rFonts w:cs="Arial"/>
                <w:sz w:val="16"/>
                <w:szCs w:val="16"/>
              </w:rPr>
              <w:t>Če je izbran drug enolični identifikator (podatek 202), se v polje omogoči vpis prostega teksta</w:t>
            </w:r>
          </w:p>
        </w:tc>
      </w:tr>
      <w:tr w:rsidR="006A7B24" w:rsidRPr="006C7767" w14:paraId="5B0CA6BD" w14:textId="77777777" w:rsidTr="00E97A82">
        <w:trPr>
          <w:trHeight w:val="255"/>
        </w:trPr>
        <w:tc>
          <w:tcPr>
            <w:tcW w:w="568" w:type="dxa"/>
            <w:noWrap/>
            <w:vAlign w:val="center"/>
          </w:tcPr>
          <w:p w14:paraId="26EDED7A" w14:textId="77777777" w:rsidR="006A7B24" w:rsidRPr="00D92004" w:rsidRDefault="006A7B24" w:rsidP="00E97A82">
            <w:pPr>
              <w:jc w:val="center"/>
              <w:rPr>
                <w:rFonts w:cs="Arial"/>
                <w:color w:val="000000"/>
                <w:sz w:val="16"/>
                <w:szCs w:val="16"/>
              </w:rPr>
            </w:pPr>
            <w:r>
              <w:rPr>
                <w:rFonts w:cs="Arial"/>
                <w:color w:val="000000"/>
                <w:sz w:val="16"/>
                <w:szCs w:val="16"/>
              </w:rPr>
              <w:t>209</w:t>
            </w:r>
          </w:p>
        </w:tc>
        <w:tc>
          <w:tcPr>
            <w:tcW w:w="425" w:type="dxa"/>
            <w:noWrap/>
            <w:vAlign w:val="center"/>
          </w:tcPr>
          <w:p w14:paraId="10BC2B81" w14:textId="77777777" w:rsidR="006A7B24" w:rsidRPr="00D92004"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1DDDA099" w14:textId="77777777" w:rsidR="006A7B24" w:rsidRPr="00D92004" w:rsidRDefault="006A7B24" w:rsidP="00E97A82">
            <w:pPr>
              <w:jc w:val="left"/>
              <w:rPr>
                <w:rFonts w:cs="Arial"/>
                <w:color w:val="000000"/>
                <w:sz w:val="16"/>
                <w:szCs w:val="16"/>
              </w:rPr>
            </w:pPr>
            <w:r w:rsidRPr="00D92004">
              <w:rPr>
                <w:rFonts w:cs="Arial"/>
                <w:color w:val="000000"/>
                <w:sz w:val="16"/>
                <w:szCs w:val="16"/>
              </w:rPr>
              <w:t>državljanstvo</w:t>
            </w:r>
          </w:p>
          <w:p w14:paraId="5A66D1EA" w14:textId="77777777" w:rsidR="006A7B24" w:rsidRPr="00D92004" w:rsidRDefault="006A7B24" w:rsidP="00E97A82">
            <w:pPr>
              <w:jc w:val="left"/>
              <w:rPr>
                <w:rFonts w:cs="Arial"/>
                <w:color w:val="000000"/>
                <w:sz w:val="16"/>
                <w:szCs w:val="16"/>
              </w:rPr>
            </w:pPr>
          </w:p>
        </w:tc>
        <w:tc>
          <w:tcPr>
            <w:tcW w:w="425" w:type="dxa"/>
            <w:noWrap/>
            <w:vAlign w:val="center"/>
          </w:tcPr>
          <w:p w14:paraId="358FF106" w14:textId="77777777" w:rsidR="006A7B24" w:rsidRDefault="006A7B24" w:rsidP="00E97A82">
            <w:pPr>
              <w:jc w:val="center"/>
            </w:pPr>
            <w:r w:rsidRPr="00D510D5">
              <w:rPr>
                <w:rFonts w:cs="Arial"/>
                <w:color w:val="000000"/>
                <w:sz w:val="16"/>
                <w:szCs w:val="16"/>
              </w:rPr>
              <w:sym w:font="Wingdings" w:char="F0FC"/>
            </w:r>
          </w:p>
        </w:tc>
        <w:tc>
          <w:tcPr>
            <w:tcW w:w="426" w:type="dxa"/>
            <w:noWrap/>
            <w:vAlign w:val="center"/>
          </w:tcPr>
          <w:p w14:paraId="6E1E460C" w14:textId="77777777" w:rsidR="006A7B24" w:rsidRPr="00D92004" w:rsidRDefault="006A7B24" w:rsidP="00E97A82">
            <w:pPr>
              <w:jc w:val="center"/>
              <w:rPr>
                <w:rFonts w:cs="Arial"/>
                <w:color w:val="000000"/>
                <w:sz w:val="16"/>
                <w:szCs w:val="16"/>
              </w:rPr>
            </w:pPr>
            <w:r w:rsidRPr="000D0C9A">
              <w:rPr>
                <w:rFonts w:cs="Arial"/>
                <w:color w:val="000000"/>
                <w:sz w:val="16"/>
                <w:szCs w:val="16"/>
              </w:rPr>
              <w:sym w:font="Wingdings" w:char="F0FC"/>
            </w:r>
          </w:p>
        </w:tc>
        <w:tc>
          <w:tcPr>
            <w:tcW w:w="425" w:type="dxa"/>
            <w:noWrap/>
            <w:vAlign w:val="center"/>
          </w:tcPr>
          <w:p w14:paraId="1A723685" w14:textId="77777777" w:rsidR="006A7B24" w:rsidRPr="00D92004" w:rsidRDefault="006A7B24" w:rsidP="00E97A82">
            <w:pPr>
              <w:jc w:val="center"/>
              <w:rPr>
                <w:rFonts w:cs="Arial"/>
                <w:color w:val="000000"/>
                <w:sz w:val="16"/>
                <w:szCs w:val="16"/>
              </w:rPr>
            </w:pPr>
          </w:p>
        </w:tc>
        <w:tc>
          <w:tcPr>
            <w:tcW w:w="1134" w:type="dxa"/>
            <w:vAlign w:val="center"/>
          </w:tcPr>
          <w:p w14:paraId="2AA23F0B" w14:textId="77777777" w:rsidR="006A7B24" w:rsidRPr="00D92004" w:rsidRDefault="006A7B24" w:rsidP="00E97A82">
            <w:pPr>
              <w:jc w:val="center"/>
              <w:rPr>
                <w:rFonts w:cs="Arial"/>
                <w:color w:val="000000"/>
                <w:sz w:val="16"/>
                <w:szCs w:val="16"/>
              </w:rPr>
            </w:pPr>
            <w:r w:rsidRPr="00E46A40">
              <w:rPr>
                <w:rFonts w:cs="Arial"/>
                <w:sz w:val="16"/>
                <w:szCs w:val="16"/>
              </w:rPr>
              <w:t>CRP ali DR</w:t>
            </w:r>
          </w:p>
        </w:tc>
        <w:tc>
          <w:tcPr>
            <w:tcW w:w="1984" w:type="dxa"/>
            <w:vAlign w:val="center"/>
          </w:tcPr>
          <w:p w14:paraId="2D5961B6" w14:textId="77777777" w:rsidR="006A7B24" w:rsidRPr="00D92004" w:rsidRDefault="006A7B24" w:rsidP="00E97A82">
            <w:pPr>
              <w:jc w:val="center"/>
              <w:rPr>
                <w:rFonts w:cs="Arial"/>
                <w:color w:val="000000"/>
                <w:sz w:val="16"/>
                <w:szCs w:val="16"/>
              </w:rPr>
            </w:pPr>
          </w:p>
        </w:tc>
        <w:tc>
          <w:tcPr>
            <w:tcW w:w="2835" w:type="dxa"/>
            <w:vAlign w:val="center"/>
          </w:tcPr>
          <w:p w14:paraId="59065F5A" w14:textId="77777777" w:rsidR="006A7B24" w:rsidRDefault="006A7B24" w:rsidP="00E97A82">
            <w:pPr>
              <w:jc w:val="left"/>
              <w:rPr>
                <w:rFonts w:cs="Arial"/>
                <w:sz w:val="16"/>
                <w:szCs w:val="16"/>
              </w:rPr>
            </w:pPr>
            <w:r w:rsidRPr="00E46A40">
              <w:rPr>
                <w:rFonts w:cs="Arial"/>
                <w:sz w:val="16"/>
                <w:szCs w:val="16"/>
              </w:rPr>
              <w:t xml:space="preserve">Po vpisu DŠ, se podatki samodejno pridobijo iz CRP ali DR; </w:t>
            </w:r>
          </w:p>
          <w:p w14:paraId="6484F089" w14:textId="77777777" w:rsidR="006A7B24" w:rsidRPr="00D92004" w:rsidRDefault="006A7B24" w:rsidP="00E97A82">
            <w:pPr>
              <w:jc w:val="left"/>
              <w:rPr>
                <w:rFonts w:cs="Arial"/>
                <w:color w:val="000000"/>
                <w:sz w:val="16"/>
                <w:szCs w:val="16"/>
              </w:rPr>
            </w:pPr>
            <w:r>
              <w:rPr>
                <w:rFonts w:cs="Arial"/>
                <w:sz w:val="16"/>
                <w:szCs w:val="16"/>
              </w:rPr>
              <w:t>Če je izbran drug enolični identifikator (podatek 202), se v polje omogoči vpis prostega teksta</w:t>
            </w:r>
          </w:p>
        </w:tc>
      </w:tr>
      <w:tr w:rsidR="006A7B24" w:rsidRPr="006C7767" w14:paraId="4A32238D" w14:textId="77777777" w:rsidTr="00E97A82">
        <w:trPr>
          <w:trHeight w:val="255"/>
        </w:trPr>
        <w:tc>
          <w:tcPr>
            <w:tcW w:w="568" w:type="dxa"/>
            <w:noWrap/>
            <w:vAlign w:val="center"/>
          </w:tcPr>
          <w:p w14:paraId="0F657AE1" w14:textId="77777777" w:rsidR="006A7B24" w:rsidRPr="00D92004" w:rsidRDefault="006A7B24" w:rsidP="00E97A82">
            <w:pPr>
              <w:jc w:val="center"/>
              <w:rPr>
                <w:rFonts w:cs="Arial"/>
                <w:color w:val="000000"/>
                <w:sz w:val="16"/>
                <w:szCs w:val="16"/>
              </w:rPr>
            </w:pPr>
            <w:r>
              <w:rPr>
                <w:rFonts w:cs="Arial"/>
                <w:color w:val="000000"/>
                <w:sz w:val="16"/>
                <w:szCs w:val="16"/>
              </w:rPr>
              <w:t>210</w:t>
            </w:r>
          </w:p>
        </w:tc>
        <w:tc>
          <w:tcPr>
            <w:tcW w:w="425" w:type="dxa"/>
            <w:noWrap/>
            <w:vAlign w:val="center"/>
          </w:tcPr>
          <w:p w14:paraId="4327B186" w14:textId="77777777" w:rsidR="006A7B24" w:rsidRPr="00D92004" w:rsidRDefault="006A7B24" w:rsidP="00E97A82">
            <w:pPr>
              <w:jc w:val="center"/>
              <w:rPr>
                <w:rFonts w:cs="Arial"/>
                <w:color w:val="000000"/>
                <w:sz w:val="16"/>
                <w:szCs w:val="16"/>
              </w:rPr>
            </w:pPr>
            <w:r w:rsidRPr="000B460A">
              <w:rPr>
                <w:rFonts w:cs="Arial"/>
                <w:color w:val="000000"/>
                <w:sz w:val="16"/>
                <w:szCs w:val="16"/>
              </w:rPr>
              <w:sym w:font="Wingdings" w:char="F0FC"/>
            </w:r>
          </w:p>
        </w:tc>
        <w:tc>
          <w:tcPr>
            <w:tcW w:w="1559" w:type="dxa"/>
            <w:vAlign w:val="center"/>
          </w:tcPr>
          <w:p w14:paraId="64D24CD3" w14:textId="77777777" w:rsidR="006A7B24" w:rsidRPr="00D92004" w:rsidRDefault="006A7B24" w:rsidP="00E97A82">
            <w:pPr>
              <w:jc w:val="left"/>
              <w:rPr>
                <w:rFonts w:cs="Arial"/>
                <w:color w:val="000000"/>
                <w:sz w:val="16"/>
                <w:szCs w:val="16"/>
              </w:rPr>
            </w:pPr>
            <w:r w:rsidRPr="00D92004">
              <w:rPr>
                <w:rFonts w:cs="Arial"/>
                <w:color w:val="000000"/>
                <w:sz w:val="16"/>
                <w:szCs w:val="16"/>
              </w:rPr>
              <w:t>način nadzora nad poslovnim subjektom</w:t>
            </w:r>
            <w:r>
              <w:rPr>
                <w:rFonts w:cs="Arial"/>
                <w:color w:val="000000"/>
                <w:sz w:val="16"/>
                <w:szCs w:val="16"/>
              </w:rPr>
              <w:t xml:space="preserve"> - šifra</w:t>
            </w:r>
          </w:p>
        </w:tc>
        <w:tc>
          <w:tcPr>
            <w:tcW w:w="425" w:type="dxa"/>
            <w:noWrap/>
            <w:vAlign w:val="center"/>
          </w:tcPr>
          <w:p w14:paraId="72DA311C" w14:textId="77777777" w:rsidR="006A7B24" w:rsidRDefault="006A7B24" w:rsidP="00E97A82">
            <w:pPr>
              <w:jc w:val="center"/>
            </w:pPr>
            <w:r w:rsidRPr="00D510D5">
              <w:rPr>
                <w:rFonts w:cs="Arial"/>
                <w:color w:val="000000"/>
                <w:sz w:val="16"/>
                <w:szCs w:val="16"/>
              </w:rPr>
              <w:sym w:font="Wingdings" w:char="F0FC"/>
            </w:r>
          </w:p>
        </w:tc>
        <w:tc>
          <w:tcPr>
            <w:tcW w:w="426" w:type="dxa"/>
            <w:noWrap/>
            <w:vAlign w:val="center"/>
          </w:tcPr>
          <w:p w14:paraId="379B060B" w14:textId="77777777" w:rsidR="006A7B24" w:rsidRPr="00D92004" w:rsidRDefault="006A7B24" w:rsidP="00E97A82">
            <w:pPr>
              <w:jc w:val="center"/>
              <w:rPr>
                <w:rFonts w:cs="Arial"/>
                <w:color w:val="000000"/>
                <w:sz w:val="16"/>
                <w:szCs w:val="16"/>
              </w:rPr>
            </w:pPr>
          </w:p>
        </w:tc>
        <w:tc>
          <w:tcPr>
            <w:tcW w:w="425" w:type="dxa"/>
            <w:noWrap/>
            <w:vAlign w:val="center"/>
          </w:tcPr>
          <w:p w14:paraId="5143AC09" w14:textId="77777777" w:rsidR="006A7B24" w:rsidRPr="00D92004" w:rsidRDefault="006A7B24" w:rsidP="00E97A82">
            <w:pPr>
              <w:jc w:val="center"/>
              <w:rPr>
                <w:rFonts w:cs="Arial"/>
                <w:color w:val="000000"/>
                <w:sz w:val="16"/>
                <w:szCs w:val="16"/>
              </w:rPr>
            </w:pPr>
          </w:p>
        </w:tc>
        <w:tc>
          <w:tcPr>
            <w:tcW w:w="1134" w:type="dxa"/>
            <w:vAlign w:val="center"/>
          </w:tcPr>
          <w:p w14:paraId="2C2BBF85" w14:textId="77777777" w:rsidR="006A7B24" w:rsidRPr="00D92004" w:rsidRDefault="006A7B24" w:rsidP="00E97A82">
            <w:pPr>
              <w:jc w:val="center"/>
              <w:rPr>
                <w:rFonts w:cs="Arial"/>
                <w:color w:val="000000"/>
                <w:sz w:val="16"/>
                <w:szCs w:val="16"/>
              </w:rPr>
            </w:pPr>
          </w:p>
        </w:tc>
        <w:tc>
          <w:tcPr>
            <w:tcW w:w="1984" w:type="dxa"/>
            <w:vAlign w:val="center"/>
          </w:tcPr>
          <w:p w14:paraId="255F1A86" w14:textId="5958BF50" w:rsidR="006A7B24" w:rsidRPr="00D92004" w:rsidRDefault="006A7B24" w:rsidP="00E97A82">
            <w:pPr>
              <w:jc w:val="center"/>
              <w:rPr>
                <w:rFonts w:cs="Arial"/>
                <w:color w:val="000000"/>
                <w:sz w:val="16"/>
                <w:szCs w:val="16"/>
              </w:rPr>
            </w:pPr>
            <w:r>
              <w:rPr>
                <w:rFonts w:cs="Arial"/>
                <w:color w:val="000000"/>
                <w:sz w:val="16"/>
                <w:szCs w:val="16"/>
              </w:rPr>
              <w:t xml:space="preserve">Šifrant </w:t>
            </w:r>
          </w:p>
        </w:tc>
        <w:tc>
          <w:tcPr>
            <w:tcW w:w="2835" w:type="dxa"/>
            <w:vAlign w:val="center"/>
          </w:tcPr>
          <w:p w14:paraId="4C894BEA" w14:textId="77777777" w:rsidR="006A7B24" w:rsidRPr="00D92004" w:rsidRDefault="006A7B24" w:rsidP="00E97A82">
            <w:pPr>
              <w:jc w:val="left"/>
              <w:rPr>
                <w:rFonts w:cs="Arial"/>
                <w:color w:val="000000"/>
                <w:sz w:val="16"/>
                <w:szCs w:val="16"/>
              </w:rPr>
            </w:pPr>
            <w:r w:rsidRPr="00365BA2">
              <w:rPr>
                <w:sz w:val="16"/>
                <w:szCs w:val="16"/>
              </w:rPr>
              <w:t xml:space="preserve">Iz šifranta načinov nadzora predlagatelj izbere ustrezno šifro </w:t>
            </w:r>
            <w:r>
              <w:rPr>
                <w:sz w:val="16"/>
                <w:szCs w:val="16"/>
              </w:rPr>
              <w:t xml:space="preserve">načina </w:t>
            </w:r>
            <w:r w:rsidRPr="00365BA2">
              <w:rPr>
                <w:sz w:val="16"/>
                <w:szCs w:val="16"/>
              </w:rPr>
              <w:t>nadzora</w:t>
            </w:r>
            <w:r>
              <w:rPr>
                <w:sz w:val="16"/>
                <w:szCs w:val="16"/>
              </w:rPr>
              <w:t xml:space="preserve"> nad subjektom vpisa</w:t>
            </w:r>
          </w:p>
        </w:tc>
      </w:tr>
      <w:tr w:rsidR="006A7B24" w:rsidRPr="006C7767" w14:paraId="135512F6" w14:textId="77777777" w:rsidTr="00E97A82">
        <w:trPr>
          <w:trHeight w:val="255"/>
        </w:trPr>
        <w:tc>
          <w:tcPr>
            <w:tcW w:w="568" w:type="dxa"/>
            <w:noWrap/>
            <w:vAlign w:val="center"/>
          </w:tcPr>
          <w:p w14:paraId="008AC65F" w14:textId="77777777" w:rsidR="006A7B24" w:rsidRDefault="006A7B24" w:rsidP="00E97A82">
            <w:pPr>
              <w:jc w:val="center"/>
              <w:rPr>
                <w:rFonts w:cs="Arial"/>
                <w:color w:val="000000"/>
                <w:sz w:val="16"/>
                <w:szCs w:val="16"/>
              </w:rPr>
            </w:pPr>
            <w:r>
              <w:rPr>
                <w:rFonts w:cs="Arial"/>
                <w:color w:val="000000"/>
                <w:sz w:val="16"/>
                <w:szCs w:val="16"/>
              </w:rPr>
              <w:t>211</w:t>
            </w:r>
          </w:p>
        </w:tc>
        <w:tc>
          <w:tcPr>
            <w:tcW w:w="425" w:type="dxa"/>
            <w:noWrap/>
            <w:vAlign w:val="center"/>
          </w:tcPr>
          <w:p w14:paraId="66E8DE6F" w14:textId="77777777" w:rsidR="006A7B24" w:rsidRPr="000B460A" w:rsidRDefault="006A7B24" w:rsidP="00E97A82">
            <w:pPr>
              <w:jc w:val="center"/>
              <w:rPr>
                <w:rFonts w:cs="Arial"/>
                <w:color w:val="000000"/>
                <w:sz w:val="16"/>
                <w:szCs w:val="16"/>
              </w:rPr>
            </w:pPr>
          </w:p>
        </w:tc>
        <w:tc>
          <w:tcPr>
            <w:tcW w:w="1559" w:type="dxa"/>
            <w:vAlign w:val="center"/>
          </w:tcPr>
          <w:p w14:paraId="0EAA43CF" w14:textId="77777777" w:rsidR="006A7B24" w:rsidRDefault="006A7B24" w:rsidP="00E97A82">
            <w:pPr>
              <w:jc w:val="left"/>
              <w:rPr>
                <w:rFonts w:cs="Arial"/>
                <w:color w:val="000000"/>
                <w:sz w:val="16"/>
                <w:szCs w:val="16"/>
              </w:rPr>
            </w:pPr>
            <w:r>
              <w:rPr>
                <w:rFonts w:cs="Arial"/>
                <w:color w:val="000000"/>
                <w:sz w:val="16"/>
                <w:szCs w:val="16"/>
              </w:rPr>
              <w:t>višina deleža</w:t>
            </w:r>
          </w:p>
        </w:tc>
        <w:tc>
          <w:tcPr>
            <w:tcW w:w="425" w:type="dxa"/>
            <w:noWrap/>
            <w:vAlign w:val="center"/>
          </w:tcPr>
          <w:p w14:paraId="34F82854" w14:textId="77777777" w:rsidR="006A7B24" w:rsidRPr="007364B4" w:rsidRDefault="006A7B24" w:rsidP="00E97A82">
            <w:pPr>
              <w:jc w:val="center"/>
              <w:rPr>
                <w:rFonts w:cs="Arial"/>
                <w:color w:val="000000"/>
                <w:sz w:val="16"/>
                <w:szCs w:val="16"/>
              </w:rPr>
            </w:pPr>
            <w:r w:rsidRPr="007364B4">
              <w:rPr>
                <w:rFonts w:cs="Arial"/>
                <w:color w:val="000000"/>
                <w:sz w:val="16"/>
                <w:szCs w:val="16"/>
              </w:rPr>
              <w:sym w:font="Wingdings" w:char="F0FC"/>
            </w:r>
          </w:p>
        </w:tc>
        <w:tc>
          <w:tcPr>
            <w:tcW w:w="426" w:type="dxa"/>
            <w:noWrap/>
            <w:vAlign w:val="center"/>
          </w:tcPr>
          <w:p w14:paraId="2F2FE6F9" w14:textId="77777777" w:rsidR="006A7B24" w:rsidRPr="00D510D5" w:rsidRDefault="006A7B24" w:rsidP="00E97A82">
            <w:pPr>
              <w:jc w:val="center"/>
              <w:rPr>
                <w:rFonts w:cs="Arial"/>
                <w:color w:val="000000"/>
                <w:sz w:val="16"/>
                <w:szCs w:val="16"/>
              </w:rPr>
            </w:pPr>
          </w:p>
        </w:tc>
        <w:tc>
          <w:tcPr>
            <w:tcW w:w="425" w:type="dxa"/>
            <w:noWrap/>
            <w:vAlign w:val="center"/>
          </w:tcPr>
          <w:p w14:paraId="5BBCAABC" w14:textId="77777777" w:rsidR="006A7B24" w:rsidRPr="00D92004" w:rsidRDefault="006A7B24" w:rsidP="00E97A82">
            <w:pPr>
              <w:jc w:val="center"/>
              <w:rPr>
                <w:rFonts w:cs="Arial"/>
                <w:color w:val="000000"/>
                <w:sz w:val="16"/>
                <w:szCs w:val="16"/>
              </w:rPr>
            </w:pPr>
          </w:p>
        </w:tc>
        <w:tc>
          <w:tcPr>
            <w:tcW w:w="1134" w:type="dxa"/>
            <w:vAlign w:val="center"/>
          </w:tcPr>
          <w:p w14:paraId="6FEEC4B0" w14:textId="77777777" w:rsidR="006A7B24" w:rsidRPr="00D92004" w:rsidRDefault="006A7B24" w:rsidP="00E97A82">
            <w:pPr>
              <w:jc w:val="center"/>
              <w:rPr>
                <w:rFonts w:cs="Arial"/>
                <w:color w:val="000000"/>
                <w:sz w:val="16"/>
                <w:szCs w:val="16"/>
              </w:rPr>
            </w:pPr>
          </w:p>
        </w:tc>
        <w:tc>
          <w:tcPr>
            <w:tcW w:w="1984" w:type="dxa"/>
            <w:vAlign w:val="center"/>
          </w:tcPr>
          <w:p w14:paraId="35FC7E56" w14:textId="77777777" w:rsidR="006A7B24" w:rsidRDefault="006A7B24" w:rsidP="00E97A82">
            <w:pPr>
              <w:jc w:val="center"/>
              <w:rPr>
                <w:rFonts w:cs="Arial"/>
                <w:color w:val="000000"/>
                <w:sz w:val="16"/>
                <w:szCs w:val="16"/>
              </w:rPr>
            </w:pPr>
            <w:r>
              <w:rPr>
                <w:rFonts w:cs="Arial"/>
                <w:color w:val="000000"/>
                <w:sz w:val="16"/>
                <w:szCs w:val="16"/>
              </w:rPr>
              <w:t>Izbere se iz ponujenega seznama možnosti v šifrantu iz priloge 1 tega zahtevka</w:t>
            </w:r>
          </w:p>
        </w:tc>
        <w:tc>
          <w:tcPr>
            <w:tcW w:w="2835" w:type="dxa"/>
            <w:vAlign w:val="center"/>
          </w:tcPr>
          <w:p w14:paraId="32878063" w14:textId="3CB050E8" w:rsidR="006A7B24" w:rsidRDefault="006A7B24" w:rsidP="00E97A82">
            <w:pPr>
              <w:jc w:val="left"/>
              <w:rPr>
                <w:sz w:val="16"/>
                <w:szCs w:val="16"/>
              </w:rPr>
            </w:pPr>
            <w:r>
              <w:rPr>
                <w:rFonts w:cs="Arial"/>
                <w:color w:val="000000"/>
                <w:sz w:val="16"/>
                <w:szCs w:val="16"/>
              </w:rPr>
              <w:t>Pri izboru šifer 11, 12 ali 13 iz šifranta »Način nadzora nad poslovnim subjektom« je potrebno izbrati še višino deleža. Podatke o višini deleža se izbere iz stolpca 3 šifranta (Vpis dodatnih vrednosti)</w:t>
            </w:r>
          </w:p>
        </w:tc>
      </w:tr>
      <w:tr w:rsidR="006A7B24" w:rsidRPr="006C7767" w14:paraId="570B94F7" w14:textId="77777777" w:rsidTr="00E97A82">
        <w:trPr>
          <w:trHeight w:val="255"/>
        </w:trPr>
        <w:tc>
          <w:tcPr>
            <w:tcW w:w="568" w:type="dxa"/>
            <w:noWrap/>
            <w:vAlign w:val="center"/>
          </w:tcPr>
          <w:p w14:paraId="41C5154C" w14:textId="77777777" w:rsidR="006A7B24" w:rsidRDefault="006A7B24" w:rsidP="00E97A82">
            <w:pPr>
              <w:jc w:val="center"/>
              <w:rPr>
                <w:rFonts w:cs="Arial"/>
                <w:color w:val="000000"/>
                <w:sz w:val="16"/>
                <w:szCs w:val="16"/>
              </w:rPr>
            </w:pPr>
            <w:r>
              <w:rPr>
                <w:rFonts w:cs="Arial"/>
                <w:color w:val="000000"/>
                <w:sz w:val="16"/>
                <w:szCs w:val="16"/>
              </w:rPr>
              <w:t>212</w:t>
            </w:r>
          </w:p>
        </w:tc>
        <w:tc>
          <w:tcPr>
            <w:tcW w:w="425" w:type="dxa"/>
            <w:noWrap/>
            <w:vAlign w:val="center"/>
          </w:tcPr>
          <w:p w14:paraId="40CEEBB6" w14:textId="77777777" w:rsidR="006A7B24" w:rsidRPr="000B460A" w:rsidRDefault="006A7B24" w:rsidP="00E97A82">
            <w:pPr>
              <w:jc w:val="center"/>
              <w:rPr>
                <w:rFonts w:cs="Arial"/>
                <w:color w:val="000000"/>
                <w:sz w:val="16"/>
                <w:szCs w:val="16"/>
              </w:rPr>
            </w:pPr>
          </w:p>
        </w:tc>
        <w:tc>
          <w:tcPr>
            <w:tcW w:w="1559" w:type="dxa"/>
            <w:vAlign w:val="center"/>
          </w:tcPr>
          <w:p w14:paraId="5D357C8F" w14:textId="77777777" w:rsidR="006A7B24" w:rsidRPr="00D92004" w:rsidRDefault="006A7B24" w:rsidP="00E97A82">
            <w:pPr>
              <w:jc w:val="left"/>
              <w:rPr>
                <w:rFonts w:cs="Arial"/>
                <w:color w:val="000000"/>
                <w:sz w:val="16"/>
                <w:szCs w:val="16"/>
              </w:rPr>
            </w:pPr>
            <w:r>
              <w:rPr>
                <w:rFonts w:cs="Arial"/>
                <w:color w:val="000000"/>
                <w:sz w:val="16"/>
                <w:szCs w:val="16"/>
              </w:rPr>
              <w:t>opis načina nadzora</w:t>
            </w:r>
          </w:p>
        </w:tc>
        <w:tc>
          <w:tcPr>
            <w:tcW w:w="425" w:type="dxa"/>
            <w:noWrap/>
            <w:vAlign w:val="center"/>
          </w:tcPr>
          <w:p w14:paraId="67F852D0" w14:textId="77777777" w:rsidR="006A7B24" w:rsidRPr="00D510D5" w:rsidRDefault="006A7B24" w:rsidP="00E97A82">
            <w:pPr>
              <w:jc w:val="center"/>
              <w:rPr>
                <w:rFonts w:cs="Arial"/>
                <w:color w:val="000000"/>
                <w:sz w:val="16"/>
                <w:szCs w:val="16"/>
              </w:rPr>
            </w:pPr>
            <w:r w:rsidRPr="007364B4">
              <w:rPr>
                <w:rFonts w:cs="Arial"/>
                <w:color w:val="000000"/>
                <w:sz w:val="16"/>
                <w:szCs w:val="16"/>
              </w:rPr>
              <w:sym w:font="Wingdings" w:char="F0FC"/>
            </w:r>
          </w:p>
        </w:tc>
        <w:tc>
          <w:tcPr>
            <w:tcW w:w="426" w:type="dxa"/>
            <w:noWrap/>
            <w:vAlign w:val="center"/>
          </w:tcPr>
          <w:p w14:paraId="3C8DDFBD" w14:textId="77777777" w:rsidR="006A7B24" w:rsidRPr="00D510D5" w:rsidRDefault="006A7B24" w:rsidP="00E97A82">
            <w:pPr>
              <w:jc w:val="center"/>
              <w:rPr>
                <w:rFonts w:cs="Arial"/>
                <w:color w:val="000000"/>
                <w:sz w:val="16"/>
                <w:szCs w:val="16"/>
              </w:rPr>
            </w:pPr>
          </w:p>
        </w:tc>
        <w:tc>
          <w:tcPr>
            <w:tcW w:w="425" w:type="dxa"/>
            <w:noWrap/>
            <w:vAlign w:val="center"/>
          </w:tcPr>
          <w:p w14:paraId="29CD17E6" w14:textId="77777777" w:rsidR="006A7B24" w:rsidRPr="00D92004" w:rsidRDefault="006A7B24" w:rsidP="00E97A82">
            <w:pPr>
              <w:jc w:val="center"/>
              <w:rPr>
                <w:rFonts w:cs="Arial"/>
                <w:color w:val="000000"/>
                <w:sz w:val="16"/>
                <w:szCs w:val="16"/>
              </w:rPr>
            </w:pPr>
          </w:p>
        </w:tc>
        <w:tc>
          <w:tcPr>
            <w:tcW w:w="1134" w:type="dxa"/>
            <w:vAlign w:val="center"/>
          </w:tcPr>
          <w:p w14:paraId="3C1A9BE9" w14:textId="77777777" w:rsidR="006A7B24" w:rsidRPr="00D92004" w:rsidRDefault="006A7B24" w:rsidP="00E97A82">
            <w:pPr>
              <w:jc w:val="center"/>
              <w:rPr>
                <w:rFonts w:cs="Arial"/>
                <w:color w:val="000000"/>
                <w:sz w:val="16"/>
                <w:szCs w:val="16"/>
              </w:rPr>
            </w:pPr>
          </w:p>
        </w:tc>
        <w:tc>
          <w:tcPr>
            <w:tcW w:w="1984" w:type="dxa"/>
            <w:vAlign w:val="center"/>
          </w:tcPr>
          <w:p w14:paraId="63DC0CD0" w14:textId="77777777" w:rsidR="006A7B24" w:rsidRPr="00D92004" w:rsidRDefault="006A7B24" w:rsidP="00E97A82">
            <w:pPr>
              <w:jc w:val="center"/>
              <w:rPr>
                <w:rFonts w:cs="Arial"/>
                <w:color w:val="000000"/>
                <w:sz w:val="16"/>
                <w:szCs w:val="16"/>
              </w:rPr>
            </w:pPr>
            <w:r>
              <w:rPr>
                <w:rFonts w:cs="Arial"/>
                <w:color w:val="000000"/>
                <w:sz w:val="16"/>
                <w:szCs w:val="16"/>
              </w:rPr>
              <w:t>Pri šifrah, kjer je to polje obvezno izpolniti, je  kontrola na izpolnitev</w:t>
            </w:r>
          </w:p>
        </w:tc>
        <w:tc>
          <w:tcPr>
            <w:tcW w:w="2835" w:type="dxa"/>
            <w:vAlign w:val="center"/>
          </w:tcPr>
          <w:p w14:paraId="0BE4793B" w14:textId="0BBB8AAF" w:rsidR="006A7B24" w:rsidRPr="003C7C80" w:rsidRDefault="006A7B24" w:rsidP="00E97A82">
            <w:pPr>
              <w:jc w:val="left"/>
              <w:rPr>
                <w:sz w:val="16"/>
                <w:szCs w:val="16"/>
              </w:rPr>
            </w:pPr>
            <w:r w:rsidRPr="00665918">
              <w:rPr>
                <w:rFonts w:cs="Arial"/>
                <w:color w:val="000000"/>
                <w:sz w:val="16"/>
                <w:szCs w:val="16"/>
              </w:rPr>
              <w:t xml:space="preserve">Vpis </w:t>
            </w:r>
            <w:r>
              <w:rPr>
                <w:rFonts w:cs="Arial"/>
                <w:color w:val="000000"/>
                <w:sz w:val="16"/>
                <w:szCs w:val="16"/>
              </w:rPr>
              <w:t xml:space="preserve">prostega teksta je </w:t>
            </w:r>
            <w:r w:rsidRPr="00665918">
              <w:rPr>
                <w:rFonts w:cs="Arial"/>
                <w:color w:val="000000"/>
                <w:sz w:val="16"/>
                <w:szCs w:val="16"/>
              </w:rPr>
              <w:t>obvezen</w:t>
            </w:r>
            <w:r>
              <w:rPr>
                <w:rFonts w:cs="Arial"/>
                <w:color w:val="000000"/>
                <w:sz w:val="16"/>
                <w:szCs w:val="16"/>
              </w:rPr>
              <w:t>, če je kot način nadzora nad poslovnim subjektom (210)</w:t>
            </w:r>
            <w:r w:rsidRPr="00665918">
              <w:rPr>
                <w:rFonts w:cs="Arial"/>
                <w:color w:val="000000"/>
                <w:sz w:val="16"/>
                <w:szCs w:val="16"/>
              </w:rPr>
              <w:t xml:space="preserve"> </w:t>
            </w:r>
            <w:r>
              <w:rPr>
                <w:rFonts w:cs="Arial"/>
                <w:color w:val="000000"/>
                <w:sz w:val="16"/>
                <w:szCs w:val="16"/>
              </w:rPr>
              <w:t xml:space="preserve">izbrana  šifra 15.11, 45 ali 46 </w:t>
            </w:r>
            <w:r w:rsidRPr="00665918">
              <w:rPr>
                <w:rFonts w:cs="Arial"/>
                <w:color w:val="000000"/>
                <w:sz w:val="16"/>
                <w:szCs w:val="16"/>
              </w:rPr>
              <w:t xml:space="preserve"> iz šifranta</w:t>
            </w:r>
            <w:r>
              <w:rPr>
                <w:rFonts w:cs="Arial"/>
                <w:color w:val="000000"/>
                <w:sz w:val="16"/>
                <w:szCs w:val="16"/>
              </w:rPr>
              <w:t xml:space="preserve"> načinov nadzora </w:t>
            </w:r>
          </w:p>
        </w:tc>
      </w:tr>
      <w:tr w:rsidR="006A7B24" w:rsidRPr="002C38DA" w14:paraId="2A657ECA" w14:textId="77777777" w:rsidTr="00E97A82">
        <w:trPr>
          <w:trHeight w:val="255"/>
        </w:trPr>
        <w:tc>
          <w:tcPr>
            <w:tcW w:w="568" w:type="dxa"/>
            <w:noWrap/>
            <w:vAlign w:val="center"/>
          </w:tcPr>
          <w:p w14:paraId="725E9AF9" w14:textId="77777777" w:rsidR="006A7B24" w:rsidRPr="002C38DA" w:rsidRDefault="006A7B24" w:rsidP="00E97A82">
            <w:pPr>
              <w:jc w:val="center"/>
              <w:rPr>
                <w:rFonts w:cs="Arial"/>
                <w:color w:val="000000"/>
                <w:sz w:val="16"/>
                <w:szCs w:val="16"/>
              </w:rPr>
            </w:pPr>
            <w:r>
              <w:rPr>
                <w:rFonts w:cs="Arial"/>
                <w:color w:val="000000"/>
                <w:sz w:val="16"/>
                <w:szCs w:val="16"/>
              </w:rPr>
              <w:t>213</w:t>
            </w:r>
          </w:p>
        </w:tc>
        <w:tc>
          <w:tcPr>
            <w:tcW w:w="425" w:type="dxa"/>
            <w:noWrap/>
            <w:vAlign w:val="center"/>
          </w:tcPr>
          <w:p w14:paraId="326C3B18" w14:textId="77777777" w:rsidR="006A7B24" w:rsidRPr="002C38DA" w:rsidRDefault="006A7B24" w:rsidP="00E97A82">
            <w:pPr>
              <w:jc w:val="center"/>
              <w:rPr>
                <w:rFonts w:cs="Arial"/>
                <w:color w:val="000000"/>
                <w:sz w:val="16"/>
                <w:szCs w:val="16"/>
              </w:rPr>
            </w:pPr>
            <w:r w:rsidRPr="002C38DA">
              <w:rPr>
                <w:rFonts w:cs="Arial"/>
                <w:color w:val="000000"/>
                <w:sz w:val="16"/>
                <w:szCs w:val="16"/>
              </w:rPr>
              <w:sym w:font="Wingdings" w:char="F0FC"/>
            </w:r>
          </w:p>
        </w:tc>
        <w:tc>
          <w:tcPr>
            <w:tcW w:w="1559" w:type="dxa"/>
            <w:vAlign w:val="center"/>
          </w:tcPr>
          <w:p w14:paraId="7D23CC46" w14:textId="77777777" w:rsidR="006A7B24" w:rsidRPr="002C38DA" w:rsidRDefault="006A7B24" w:rsidP="00E97A82">
            <w:pPr>
              <w:jc w:val="left"/>
              <w:rPr>
                <w:rFonts w:cs="Arial"/>
                <w:color w:val="000000"/>
                <w:sz w:val="16"/>
                <w:szCs w:val="16"/>
              </w:rPr>
            </w:pPr>
            <w:r w:rsidRPr="002C38DA">
              <w:rPr>
                <w:rFonts w:cs="Arial"/>
                <w:color w:val="000000"/>
                <w:sz w:val="16"/>
                <w:szCs w:val="16"/>
              </w:rPr>
              <w:t>datum vpisa v RDL</w:t>
            </w:r>
          </w:p>
        </w:tc>
        <w:tc>
          <w:tcPr>
            <w:tcW w:w="425" w:type="dxa"/>
            <w:noWrap/>
            <w:vAlign w:val="center"/>
          </w:tcPr>
          <w:p w14:paraId="6160A159" w14:textId="77777777" w:rsidR="006A7B24" w:rsidRPr="002C38DA" w:rsidRDefault="006A7B24" w:rsidP="00E97A82">
            <w:pPr>
              <w:jc w:val="center"/>
              <w:rPr>
                <w:rFonts w:cs="Arial"/>
                <w:color w:val="000000"/>
                <w:sz w:val="16"/>
                <w:szCs w:val="16"/>
              </w:rPr>
            </w:pPr>
          </w:p>
        </w:tc>
        <w:tc>
          <w:tcPr>
            <w:tcW w:w="426" w:type="dxa"/>
            <w:noWrap/>
            <w:vAlign w:val="center"/>
          </w:tcPr>
          <w:p w14:paraId="531AC05A" w14:textId="77777777" w:rsidR="006A7B24" w:rsidRPr="002C38DA" w:rsidRDefault="006A7B24" w:rsidP="00E97A82">
            <w:pPr>
              <w:jc w:val="center"/>
              <w:rPr>
                <w:rFonts w:cs="Arial"/>
                <w:color w:val="000000"/>
                <w:sz w:val="16"/>
                <w:szCs w:val="16"/>
              </w:rPr>
            </w:pPr>
            <w:r w:rsidRPr="002C38DA">
              <w:rPr>
                <w:rFonts w:cs="Arial"/>
                <w:color w:val="000000"/>
                <w:sz w:val="16"/>
                <w:szCs w:val="16"/>
              </w:rPr>
              <w:sym w:font="Wingdings" w:char="F0FC"/>
            </w:r>
          </w:p>
        </w:tc>
        <w:tc>
          <w:tcPr>
            <w:tcW w:w="425" w:type="dxa"/>
            <w:noWrap/>
            <w:vAlign w:val="center"/>
          </w:tcPr>
          <w:p w14:paraId="4452218D" w14:textId="77777777" w:rsidR="006A7B24" w:rsidRPr="002C38DA" w:rsidRDefault="006A7B24" w:rsidP="00E97A82">
            <w:pPr>
              <w:jc w:val="center"/>
              <w:rPr>
                <w:rFonts w:cs="Arial"/>
                <w:color w:val="000000"/>
                <w:sz w:val="16"/>
                <w:szCs w:val="16"/>
              </w:rPr>
            </w:pPr>
            <w:r w:rsidRPr="002C38DA">
              <w:rPr>
                <w:rFonts w:cs="Arial"/>
                <w:color w:val="000000"/>
                <w:sz w:val="16"/>
                <w:szCs w:val="16"/>
              </w:rPr>
              <w:sym w:font="Wingdings" w:char="F0FC"/>
            </w:r>
          </w:p>
        </w:tc>
        <w:tc>
          <w:tcPr>
            <w:tcW w:w="1134" w:type="dxa"/>
            <w:vAlign w:val="center"/>
          </w:tcPr>
          <w:p w14:paraId="1DDDE46F" w14:textId="77777777" w:rsidR="006A7B24" w:rsidRPr="002C38DA" w:rsidRDefault="006A7B24" w:rsidP="00E97A82">
            <w:pPr>
              <w:jc w:val="center"/>
              <w:rPr>
                <w:rFonts w:cs="Arial"/>
                <w:color w:val="000000"/>
                <w:sz w:val="16"/>
                <w:szCs w:val="16"/>
              </w:rPr>
            </w:pPr>
            <w:r w:rsidRPr="002C38DA">
              <w:rPr>
                <w:rFonts w:cs="Arial"/>
                <w:color w:val="000000"/>
                <w:sz w:val="16"/>
                <w:szCs w:val="16"/>
              </w:rPr>
              <w:t>programsko</w:t>
            </w:r>
          </w:p>
        </w:tc>
        <w:tc>
          <w:tcPr>
            <w:tcW w:w="1984" w:type="dxa"/>
            <w:vAlign w:val="center"/>
          </w:tcPr>
          <w:p w14:paraId="6491315E" w14:textId="77777777" w:rsidR="006A7B24" w:rsidRPr="002C38DA" w:rsidRDefault="006A7B24" w:rsidP="00E97A82">
            <w:pPr>
              <w:jc w:val="left"/>
              <w:rPr>
                <w:rFonts w:cs="Arial"/>
                <w:color w:val="000000"/>
                <w:sz w:val="16"/>
                <w:szCs w:val="16"/>
              </w:rPr>
            </w:pPr>
            <w:r w:rsidRPr="002C38DA">
              <w:rPr>
                <w:rFonts w:cs="Arial"/>
                <w:color w:val="000000"/>
                <w:sz w:val="16"/>
                <w:szCs w:val="16"/>
              </w:rPr>
              <w:t xml:space="preserve">datum vpisa </w:t>
            </w:r>
            <w:r>
              <w:rPr>
                <w:rFonts w:cs="Arial"/>
                <w:color w:val="000000"/>
                <w:sz w:val="16"/>
                <w:szCs w:val="16"/>
              </w:rPr>
              <w:t xml:space="preserve">v RDL </w:t>
            </w:r>
            <w:r w:rsidRPr="002C38DA">
              <w:rPr>
                <w:rFonts w:cs="Arial"/>
                <w:color w:val="000000"/>
                <w:sz w:val="16"/>
                <w:szCs w:val="16"/>
              </w:rPr>
              <w:t xml:space="preserve">= tekoči datum vpisa </w:t>
            </w:r>
            <w:r>
              <w:rPr>
                <w:rFonts w:cs="Arial"/>
                <w:color w:val="000000"/>
                <w:sz w:val="16"/>
                <w:szCs w:val="16"/>
              </w:rPr>
              <w:t xml:space="preserve">dejanskega lastnika </w:t>
            </w:r>
            <w:r w:rsidRPr="002C38DA">
              <w:rPr>
                <w:rFonts w:cs="Arial"/>
                <w:color w:val="000000"/>
                <w:sz w:val="16"/>
                <w:szCs w:val="16"/>
              </w:rPr>
              <w:t>v R</w:t>
            </w:r>
            <w:r>
              <w:rPr>
                <w:rFonts w:cs="Arial"/>
                <w:color w:val="000000"/>
                <w:sz w:val="16"/>
                <w:szCs w:val="16"/>
              </w:rPr>
              <w:t>DL</w:t>
            </w:r>
            <w:r w:rsidRPr="002C38DA">
              <w:rPr>
                <w:rFonts w:cs="Arial"/>
                <w:color w:val="000000"/>
                <w:sz w:val="16"/>
                <w:szCs w:val="16"/>
              </w:rPr>
              <w:t>; DDMMLLLL</w:t>
            </w:r>
          </w:p>
        </w:tc>
        <w:tc>
          <w:tcPr>
            <w:tcW w:w="2835" w:type="dxa"/>
            <w:vAlign w:val="center"/>
          </w:tcPr>
          <w:p w14:paraId="311FC215" w14:textId="77777777" w:rsidR="006A7B24" w:rsidRPr="002C38DA" w:rsidRDefault="006A7B24" w:rsidP="00E97A82">
            <w:pPr>
              <w:jc w:val="left"/>
              <w:rPr>
                <w:rFonts w:cs="Arial"/>
                <w:color w:val="000000"/>
                <w:sz w:val="16"/>
                <w:szCs w:val="16"/>
              </w:rPr>
            </w:pPr>
            <w:r w:rsidRPr="002C38DA">
              <w:rPr>
                <w:rFonts w:cs="Arial"/>
                <w:color w:val="000000"/>
                <w:sz w:val="16"/>
                <w:szCs w:val="16"/>
              </w:rPr>
              <w:t>Datum se v aplikaciji samodejno določi in zapiše v R</w:t>
            </w:r>
            <w:r>
              <w:rPr>
                <w:rFonts w:cs="Arial"/>
                <w:color w:val="000000"/>
                <w:sz w:val="16"/>
                <w:szCs w:val="16"/>
              </w:rPr>
              <w:t>DL</w:t>
            </w:r>
            <w:r w:rsidRPr="002C38DA">
              <w:rPr>
                <w:rFonts w:cs="Arial"/>
                <w:color w:val="000000"/>
                <w:sz w:val="16"/>
                <w:szCs w:val="16"/>
              </w:rPr>
              <w:t xml:space="preserve"> ob vpisu </w:t>
            </w:r>
            <w:r>
              <w:rPr>
                <w:rFonts w:cs="Arial"/>
                <w:color w:val="000000"/>
                <w:sz w:val="16"/>
                <w:szCs w:val="16"/>
              </w:rPr>
              <w:t xml:space="preserve">dejanskega lastnika </w:t>
            </w:r>
            <w:r w:rsidRPr="002C38DA">
              <w:rPr>
                <w:rFonts w:cs="Arial"/>
                <w:color w:val="000000"/>
                <w:sz w:val="16"/>
                <w:szCs w:val="16"/>
              </w:rPr>
              <w:t>v R</w:t>
            </w:r>
            <w:r>
              <w:rPr>
                <w:rFonts w:cs="Arial"/>
                <w:color w:val="000000"/>
                <w:sz w:val="16"/>
                <w:szCs w:val="16"/>
              </w:rPr>
              <w:t>DL</w:t>
            </w:r>
            <w:r w:rsidRPr="002C38DA">
              <w:rPr>
                <w:rFonts w:cs="Arial"/>
                <w:color w:val="000000"/>
                <w:sz w:val="16"/>
                <w:szCs w:val="16"/>
              </w:rPr>
              <w:t xml:space="preserve"> (na e-prijavi se datum vpisa</w:t>
            </w:r>
            <w:r>
              <w:rPr>
                <w:rFonts w:cs="Arial"/>
                <w:color w:val="000000"/>
                <w:sz w:val="16"/>
                <w:szCs w:val="16"/>
              </w:rPr>
              <w:t xml:space="preserve"> ne izpiše</w:t>
            </w:r>
            <w:r w:rsidRPr="002C38DA">
              <w:rPr>
                <w:rFonts w:cs="Arial"/>
                <w:color w:val="000000"/>
                <w:sz w:val="16"/>
                <w:szCs w:val="16"/>
              </w:rPr>
              <w:t>)</w:t>
            </w:r>
          </w:p>
        </w:tc>
      </w:tr>
      <w:tr w:rsidR="006A7B24" w:rsidRPr="002C38DA" w14:paraId="590CB47D" w14:textId="77777777" w:rsidTr="00E97A82">
        <w:trPr>
          <w:trHeight w:val="255"/>
        </w:trPr>
        <w:tc>
          <w:tcPr>
            <w:tcW w:w="568" w:type="dxa"/>
            <w:noWrap/>
            <w:vAlign w:val="center"/>
          </w:tcPr>
          <w:p w14:paraId="12BDD916" w14:textId="77777777" w:rsidR="006A7B24" w:rsidRPr="002C38DA" w:rsidRDefault="006A7B24" w:rsidP="00E97A82">
            <w:pPr>
              <w:jc w:val="center"/>
              <w:rPr>
                <w:rFonts w:cs="Arial"/>
                <w:color w:val="000000"/>
                <w:sz w:val="16"/>
                <w:szCs w:val="16"/>
              </w:rPr>
            </w:pPr>
            <w:r>
              <w:rPr>
                <w:rFonts w:cs="Arial"/>
                <w:color w:val="000000"/>
                <w:sz w:val="16"/>
                <w:szCs w:val="16"/>
              </w:rPr>
              <w:t>214</w:t>
            </w:r>
          </w:p>
        </w:tc>
        <w:tc>
          <w:tcPr>
            <w:tcW w:w="425" w:type="dxa"/>
            <w:noWrap/>
            <w:vAlign w:val="center"/>
          </w:tcPr>
          <w:p w14:paraId="183DE255" w14:textId="77777777" w:rsidR="006A7B24" w:rsidRPr="005621C5" w:rsidRDefault="006A7B24" w:rsidP="00E97A82">
            <w:pPr>
              <w:jc w:val="center"/>
              <w:rPr>
                <w:rFonts w:cs="Arial"/>
                <w:sz w:val="16"/>
                <w:szCs w:val="16"/>
              </w:rPr>
            </w:pPr>
          </w:p>
        </w:tc>
        <w:tc>
          <w:tcPr>
            <w:tcW w:w="1559" w:type="dxa"/>
            <w:vAlign w:val="center"/>
          </w:tcPr>
          <w:p w14:paraId="19209958" w14:textId="77777777" w:rsidR="006A7B24" w:rsidRPr="005621C5" w:rsidRDefault="006A7B24" w:rsidP="00E97A82">
            <w:pPr>
              <w:jc w:val="left"/>
              <w:rPr>
                <w:rFonts w:cs="Arial"/>
                <w:sz w:val="16"/>
                <w:szCs w:val="16"/>
              </w:rPr>
            </w:pPr>
            <w:r>
              <w:rPr>
                <w:rFonts w:cs="Arial"/>
                <w:sz w:val="16"/>
                <w:szCs w:val="16"/>
              </w:rPr>
              <w:t>d</w:t>
            </w:r>
            <w:r w:rsidRPr="005621C5">
              <w:rPr>
                <w:rFonts w:cs="Arial"/>
                <w:sz w:val="16"/>
                <w:szCs w:val="16"/>
              </w:rPr>
              <w:t>atum izbrisa iz RDL</w:t>
            </w:r>
          </w:p>
        </w:tc>
        <w:tc>
          <w:tcPr>
            <w:tcW w:w="425" w:type="dxa"/>
            <w:noWrap/>
            <w:vAlign w:val="center"/>
          </w:tcPr>
          <w:p w14:paraId="12A77CDE" w14:textId="77777777" w:rsidR="006A7B24" w:rsidRPr="005621C5" w:rsidRDefault="006A7B24" w:rsidP="00E97A82">
            <w:pPr>
              <w:jc w:val="center"/>
              <w:rPr>
                <w:rFonts w:cs="Arial"/>
                <w:sz w:val="16"/>
                <w:szCs w:val="16"/>
              </w:rPr>
            </w:pPr>
          </w:p>
        </w:tc>
        <w:tc>
          <w:tcPr>
            <w:tcW w:w="426" w:type="dxa"/>
            <w:noWrap/>
            <w:vAlign w:val="center"/>
          </w:tcPr>
          <w:p w14:paraId="3E6E1775" w14:textId="77777777" w:rsidR="006A7B24" w:rsidRPr="005621C5" w:rsidRDefault="006A7B24" w:rsidP="00E97A82">
            <w:pPr>
              <w:jc w:val="center"/>
              <w:rPr>
                <w:rFonts w:cs="Arial"/>
                <w:sz w:val="16"/>
                <w:szCs w:val="16"/>
              </w:rPr>
            </w:pPr>
            <w:r w:rsidRPr="005621C5">
              <w:rPr>
                <w:rFonts w:cs="Arial"/>
                <w:sz w:val="16"/>
                <w:szCs w:val="16"/>
              </w:rPr>
              <w:sym w:font="Wingdings" w:char="F0FC"/>
            </w:r>
          </w:p>
        </w:tc>
        <w:tc>
          <w:tcPr>
            <w:tcW w:w="425" w:type="dxa"/>
            <w:noWrap/>
            <w:vAlign w:val="center"/>
          </w:tcPr>
          <w:p w14:paraId="2086AFEF" w14:textId="77777777" w:rsidR="006A7B24" w:rsidRPr="005621C5" w:rsidRDefault="006A7B24" w:rsidP="00E97A82">
            <w:pPr>
              <w:jc w:val="center"/>
              <w:rPr>
                <w:rFonts w:cs="Arial"/>
                <w:sz w:val="16"/>
                <w:szCs w:val="16"/>
              </w:rPr>
            </w:pPr>
            <w:r w:rsidRPr="005621C5">
              <w:rPr>
                <w:rFonts w:cs="Arial"/>
                <w:sz w:val="16"/>
                <w:szCs w:val="16"/>
              </w:rPr>
              <w:sym w:font="Wingdings" w:char="F0FC"/>
            </w:r>
          </w:p>
        </w:tc>
        <w:tc>
          <w:tcPr>
            <w:tcW w:w="1134" w:type="dxa"/>
            <w:vAlign w:val="center"/>
          </w:tcPr>
          <w:p w14:paraId="6A1821CA" w14:textId="77777777" w:rsidR="006A7B24" w:rsidRPr="005621C5" w:rsidRDefault="006A7B24" w:rsidP="00E97A82">
            <w:pPr>
              <w:jc w:val="center"/>
              <w:rPr>
                <w:rFonts w:cs="Arial"/>
                <w:sz w:val="16"/>
                <w:szCs w:val="16"/>
              </w:rPr>
            </w:pPr>
            <w:r w:rsidRPr="005621C5">
              <w:rPr>
                <w:rFonts w:cs="Arial"/>
                <w:sz w:val="16"/>
                <w:szCs w:val="16"/>
              </w:rPr>
              <w:t>programsko</w:t>
            </w:r>
          </w:p>
        </w:tc>
        <w:tc>
          <w:tcPr>
            <w:tcW w:w="1984" w:type="dxa"/>
            <w:vAlign w:val="center"/>
          </w:tcPr>
          <w:p w14:paraId="3AD5248A" w14:textId="77777777" w:rsidR="006A7B24" w:rsidRPr="005621C5" w:rsidRDefault="006A7B24" w:rsidP="00E97A82">
            <w:pPr>
              <w:jc w:val="left"/>
              <w:rPr>
                <w:rFonts w:cs="Arial"/>
                <w:sz w:val="16"/>
                <w:szCs w:val="16"/>
              </w:rPr>
            </w:pPr>
            <w:r w:rsidRPr="005621C5">
              <w:rPr>
                <w:rFonts w:cs="Arial"/>
                <w:sz w:val="16"/>
                <w:szCs w:val="16"/>
              </w:rPr>
              <w:t>datum izbrisa iz RDL = tekoči datum izbrisa dejanskega lastnika iz RDL; DDMMLLLL</w:t>
            </w:r>
          </w:p>
        </w:tc>
        <w:tc>
          <w:tcPr>
            <w:tcW w:w="2835" w:type="dxa"/>
            <w:vAlign w:val="center"/>
          </w:tcPr>
          <w:p w14:paraId="1DE79A07" w14:textId="77777777" w:rsidR="006A7B24" w:rsidRPr="005621C5" w:rsidRDefault="006A7B24" w:rsidP="00E97A82">
            <w:pPr>
              <w:jc w:val="left"/>
              <w:rPr>
                <w:rFonts w:cs="Arial"/>
                <w:sz w:val="16"/>
                <w:szCs w:val="16"/>
              </w:rPr>
            </w:pPr>
            <w:r w:rsidRPr="005621C5">
              <w:rPr>
                <w:rFonts w:cs="Arial"/>
                <w:sz w:val="16"/>
                <w:szCs w:val="16"/>
              </w:rPr>
              <w:t>Datum se v aplikaciji samodejno določi in zapiše v RDL ob izbrisu dejanskega lastnika iz RDL (na e-prijavi se datum izbrisa ne izpiše)</w:t>
            </w:r>
          </w:p>
        </w:tc>
      </w:tr>
    </w:tbl>
    <w:p w14:paraId="6449C275" w14:textId="77777777" w:rsidR="007A3832" w:rsidRDefault="007A3832" w:rsidP="006A7B24">
      <w:pPr>
        <w:rPr>
          <w:rFonts w:eastAsia="Calibri" w:cs="Arial"/>
          <w:szCs w:val="22"/>
        </w:rPr>
      </w:pPr>
    </w:p>
    <w:p w14:paraId="57751738" w14:textId="137400A7" w:rsidR="006A7B24" w:rsidRPr="00E10EEA" w:rsidRDefault="006A7B24" w:rsidP="006A7B24">
      <w:pPr>
        <w:rPr>
          <w:rFonts w:eastAsia="Calibri" w:cs="Arial"/>
          <w:szCs w:val="22"/>
        </w:rPr>
      </w:pPr>
      <w:r w:rsidRPr="00E10EEA">
        <w:rPr>
          <w:rFonts w:eastAsia="Calibri" w:cs="Arial"/>
          <w:szCs w:val="22"/>
        </w:rPr>
        <w:t xml:space="preserve">AJPES </w:t>
      </w:r>
      <w:r>
        <w:rPr>
          <w:rFonts w:eastAsia="Calibri" w:cs="Arial"/>
          <w:szCs w:val="22"/>
        </w:rPr>
        <w:t xml:space="preserve">predloga </w:t>
      </w:r>
      <w:r w:rsidRPr="00E10EEA">
        <w:rPr>
          <w:rFonts w:eastAsia="Calibri" w:cs="Arial"/>
          <w:szCs w:val="22"/>
        </w:rPr>
        <w:t xml:space="preserve">za vpis </w:t>
      </w:r>
      <w:r>
        <w:rPr>
          <w:rFonts w:eastAsia="Calibri" w:cs="Arial"/>
          <w:szCs w:val="22"/>
        </w:rPr>
        <w:t xml:space="preserve">podatkov </w:t>
      </w:r>
      <w:r w:rsidRPr="00E10EEA">
        <w:rPr>
          <w:rFonts w:eastAsia="Calibri" w:cs="Arial"/>
          <w:szCs w:val="22"/>
        </w:rPr>
        <w:t>v RDL</w:t>
      </w:r>
      <w:r>
        <w:rPr>
          <w:rFonts w:eastAsia="Calibri" w:cs="Arial"/>
          <w:szCs w:val="22"/>
        </w:rPr>
        <w:t xml:space="preserve">, oddanega </w:t>
      </w:r>
      <w:r w:rsidRPr="00E10EEA">
        <w:rPr>
          <w:rFonts w:eastAsia="Calibri" w:cs="Arial"/>
          <w:szCs w:val="22"/>
        </w:rPr>
        <w:t xml:space="preserve"> </w:t>
      </w:r>
      <w:r>
        <w:rPr>
          <w:rFonts w:eastAsia="Calibri" w:cs="Arial"/>
          <w:szCs w:val="22"/>
        </w:rPr>
        <w:t xml:space="preserve">prek aplikacije eRDL, </w:t>
      </w:r>
      <w:r w:rsidRPr="00E10EEA">
        <w:rPr>
          <w:rFonts w:eastAsia="Calibri" w:cs="Arial"/>
          <w:szCs w:val="22"/>
        </w:rPr>
        <w:t xml:space="preserve">ne sme zavrniti, zato se vpis/sprememba/izbris v RDL izvede avtomatsko po </w:t>
      </w:r>
      <w:r>
        <w:rPr>
          <w:rFonts w:eastAsia="Calibri" w:cs="Arial"/>
          <w:szCs w:val="22"/>
        </w:rPr>
        <w:t xml:space="preserve">uspešni oddaji predloga prek aplikacije eRDL na spletni strani AJPES. </w:t>
      </w:r>
      <w:r w:rsidRPr="00E10EEA">
        <w:rPr>
          <w:rFonts w:eastAsia="Calibri" w:cs="Arial"/>
          <w:szCs w:val="22"/>
        </w:rPr>
        <w:t>Po vpisu/spremembi/izbrisu podatkov v RDL se samodejno generira elektronsko obvestilo o vpisu/spremembi/izbrisu podatkov v RDL, ki se posreduje na elektronski naslov predlagatelja</w:t>
      </w:r>
      <w:r>
        <w:rPr>
          <w:rFonts w:eastAsia="Calibri" w:cs="Arial"/>
          <w:szCs w:val="22"/>
        </w:rPr>
        <w:t>.</w:t>
      </w:r>
    </w:p>
    <w:p w14:paraId="79B163EE" w14:textId="77777777" w:rsidR="00E81C55" w:rsidRDefault="00E81C55" w:rsidP="00E81C55"/>
    <w:p w14:paraId="4B0EF42D" w14:textId="5E36342C" w:rsidR="00E215C2" w:rsidRPr="00087AF0" w:rsidRDefault="00E215C2" w:rsidP="00E215C2">
      <w:pPr>
        <w:pStyle w:val="Naslov4"/>
        <w:numPr>
          <w:ilvl w:val="3"/>
          <w:numId w:val="6"/>
        </w:numPr>
      </w:pPr>
      <w:bookmarkStart w:id="46" w:name="_Toc214892385"/>
      <w:bookmarkStart w:id="47" w:name="_Toc235603447"/>
      <w:r>
        <w:t>Samodejni izbris iz RDL</w:t>
      </w:r>
      <w:bookmarkEnd w:id="46"/>
      <w:bookmarkEnd w:id="47"/>
    </w:p>
    <w:p w14:paraId="116B6B2B" w14:textId="77777777" w:rsidR="00E81C55" w:rsidRDefault="00E81C55" w:rsidP="00E81C55"/>
    <w:p w14:paraId="0091CC24" w14:textId="77777777" w:rsidR="00E215C2" w:rsidRDefault="00E215C2" w:rsidP="00E215C2">
      <w:pPr>
        <w:rPr>
          <w:rFonts w:eastAsia="Calibri" w:cs="Arial"/>
          <w:szCs w:val="22"/>
        </w:rPr>
      </w:pPr>
      <w:r>
        <w:rPr>
          <w:rFonts w:eastAsia="Calibri" w:cs="Arial"/>
          <w:szCs w:val="22"/>
        </w:rPr>
        <w:t xml:space="preserve">V primeru, ko se subjekt vpisa izbriše iz PRS ali DR na podlagi dnevnega ažuriranja podatkov, aplikacija samodejno izbriše vse aktivne dejanske lastnike iz RDL in jim dodeli datum izbrisa iz RDL, ki je enak datumu izbrisa subjekta vpisa </w:t>
      </w:r>
      <w:r w:rsidRPr="00221523">
        <w:rPr>
          <w:rFonts w:eastAsia="Calibri" w:cs="Arial"/>
          <w:szCs w:val="22"/>
        </w:rPr>
        <w:t xml:space="preserve">iz PRS ali </w:t>
      </w:r>
      <w:r>
        <w:rPr>
          <w:rFonts w:eastAsia="Calibri" w:cs="Arial"/>
          <w:szCs w:val="22"/>
        </w:rPr>
        <w:t>DR.</w:t>
      </w:r>
    </w:p>
    <w:p w14:paraId="189CA779" w14:textId="77777777" w:rsidR="00E81C55" w:rsidRDefault="00E81C55" w:rsidP="00E81C55"/>
    <w:p w14:paraId="111FDA38" w14:textId="0164668E" w:rsidR="00A94BB8" w:rsidRPr="00284012" w:rsidRDefault="00A94BB8" w:rsidP="00A94BB8">
      <w:pPr>
        <w:pStyle w:val="Naslov4"/>
        <w:numPr>
          <w:ilvl w:val="3"/>
          <w:numId w:val="6"/>
        </w:numPr>
      </w:pPr>
      <w:bookmarkStart w:id="48" w:name="_Toc214892386"/>
      <w:bookmarkStart w:id="49" w:name="_Toc235603448"/>
      <w:r w:rsidRPr="00284012">
        <w:t>Oblika in vsebina izhodnih dokumentov</w:t>
      </w:r>
      <w:bookmarkEnd w:id="48"/>
      <w:bookmarkEnd w:id="49"/>
      <w:r w:rsidRPr="00284012">
        <w:t xml:space="preserve"> </w:t>
      </w:r>
    </w:p>
    <w:p w14:paraId="10B78BB7" w14:textId="77777777" w:rsidR="00E215C2" w:rsidRDefault="00E215C2" w:rsidP="00E81C55"/>
    <w:p w14:paraId="0FA247FE" w14:textId="77777777" w:rsidR="00A94BB8" w:rsidRPr="00E10EEA" w:rsidRDefault="00A94BB8" w:rsidP="00A94BB8">
      <w:pPr>
        <w:rPr>
          <w:rFonts w:eastAsia="Calibri" w:cs="Arial"/>
          <w:szCs w:val="22"/>
        </w:rPr>
      </w:pPr>
      <w:r w:rsidRPr="00E10EEA">
        <w:rPr>
          <w:rFonts w:cs="Arial"/>
          <w:szCs w:val="22"/>
        </w:rPr>
        <w:t>V postopku vpisa/spremembe/izbrisa podatkov v RDL se samodejno generira elektronski dokument »</w:t>
      </w:r>
      <w:r w:rsidRPr="00E10EEA">
        <w:rPr>
          <w:rFonts w:eastAsia="Calibri" w:cs="Arial"/>
          <w:szCs w:val="22"/>
        </w:rPr>
        <w:t xml:space="preserve">Obvestilo o </w:t>
      </w:r>
      <w:r>
        <w:rPr>
          <w:rFonts w:eastAsia="Calibri" w:cs="Arial"/>
          <w:szCs w:val="22"/>
        </w:rPr>
        <w:t xml:space="preserve">uspešnem </w:t>
      </w:r>
      <w:r w:rsidRPr="00E10EEA">
        <w:rPr>
          <w:rFonts w:eastAsia="Calibri" w:cs="Arial"/>
          <w:szCs w:val="22"/>
        </w:rPr>
        <w:t>vpisu v Regist</w:t>
      </w:r>
      <w:r>
        <w:rPr>
          <w:rFonts w:eastAsia="Calibri" w:cs="Arial"/>
          <w:szCs w:val="22"/>
        </w:rPr>
        <w:t>e</w:t>
      </w:r>
      <w:r w:rsidRPr="00E10EEA">
        <w:rPr>
          <w:rFonts w:eastAsia="Calibri" w:cs="Arial"/>
          <w:szCs w:val="22"/>
        </w:rPr>
        <w:t xml:space="preserve">r dejanskih lastnikov poslovnih subjektov«. </w:t>
      </w:r>
    </w:p>
    <w:p w14:paraId="5FB09963" w14:textId="77777777" w:rsidR="00A94BB8" w:rsidRPr="00E10EEA" w:rsidRDefault="00A94BB8" w:rsidP="00A94BB8">
      <w:pPr>
        <w:rPr>
          <w:rFonts w:eastAsia="Calibri" w:cs="Arial"/>
          <w:szCs w:val="22"/>
        </w:rPr>
      </w:pPr>
    </w:p>
    <w:p w14:paraId="14F95B0F" w14:textId="77777777" w:rsidR="00A94BB8" w:rsidRDefault="00A94BB8" w:rsidP="00A94BB8">
      <w:pPr>
        <w:rPr>
          <w:rFonts w:eastAsia="Calibri" w:cs="Arial"/>
          <w:szCs w:val="22"/>
        </w:rPr>
      </w:pPr>
      <w:r w:rsidRPr="00E10EEA">
        <w:rPr>
          <w:rFonts w:eastAsia="Calibri" w:cs="Arial"/>
          <w:szCs w:val="22"/>
        </w:rPr>
        <w:lastRenderedPageBreak/>
        <w:t xml:space="preserve">Obvestilo se vedno generira na ravni </w:t>
      </w:r>
      <w:r>
        <w:rPr>
          <w:rFonts w:eastAsia="Calibri" w:cs="Arial"/>
          <w:szCs w:val="22"/>
        </w:rPr>
        <w:t>predloga za vpis podatkov</w:t>
      </w:r>
      <w:r w:rsidRPr="00E10EEA">
        <w:rPr>
          <w:rFonts w:eastAsia="Calibri" w:cs="Arial"/>
          <w:szCs w:val="22"/>
        </w:rPr>
        <w:t>. Če predlagatelj z en</w:t>
      </w:r>
      <w:r>
        <w:rPr>
          <w:rFonts w:eastAsia="Calibri" w:cs="Arial"/>
          <w:szCs w:val="22"/>
        </w:rPr>
        <w:t>im</w:t>
      </w:r>
      <w:r w:rsidRPr="00E10EEA">
        <w:rPr>
          <w:rFonts w:eastAsia="Calibri" w:cs="Arial"/>
          <w:szCs w:val="22"/>
        </w:rPr>
        <w:t xml:space="preserve"> </w:t>
      </w:r>
      <w:r>
        <w:rPr>
          <w:rFonts w:eastAsia="Calibri" w:cs="Arial"/>
          <w:szCs w:val="22"/>
        </w:rPr>
        <w:t>predlogom</w:t>
      </w:r>
      <w:r w:rsidRPr="00E10EEA">
        <w:rPr>
          <w:rFonts w:eastAsia="Calibri" w:cs="Arial"/>
          <w:szCs w:val="22"/>
        </w:rPr>
        <w:t xml:space="preserve"> vpiše/spremeni/izbriše podatke za več dejanskih lastnikov hkrati, se generira le eno obvestilo</w:t>
      </w:r>
      <w:r>
        <w:rPr>
          <w:rFonts w:eastAsia="Calibri" w:cs="Arial"/>
          <w:szCs w:val="22"/>
        </w:rPr>
        <w:t>. Predlagatelj ima možnost natisniti</w:t>
      </w:r>
      <w:r w:rsidRPr="006C4850">
        <w:rPr>
          <w:rFonts w:eastAsia="Calibri" w:cs="Arial"/>
          <w:szCs w:val="22"/>
        </w:rPr>
        <w:t xml:space="preserve"> </w:t>
      </w:r>
      <w:r>
        <w:rPr>
          <w:rFonts w:eastAsia="Calibri" w:cs="Arial"/>
          <w:szCs w:val="22"/>
        </w:rPr>
        <w:t xml:space="preserve">pdf dokument z vsemi vpisanimi podatki (vizualizacija PDF izpisa v trenutku oddaje). </w:t>
      </w:r>
    </w:p>
    <w:p w14:paraId="3D271E19" w14:textId="77777777" w:rsidR="00A94BB8" w:rsidRDefault="00A94BB8" w:rsidP="00A94BB8">
      <w:pPr>
        <w:rPr>
          <w:rFonts w:eastAsia="Calibri" w:cs="Arial"/>
          <w:szCs w:val="22"/>
        </w:rPr>
      </w:pPr>
    </w:p>
    <w:p w14:paraId="20BA8225" w14:textId="77777777" w:rsidR="00A94BB8" w:rsidRDefault="00A94BB8" w:rsidP="00A94BB8">
      <w:pPr>
        <w:rPr>
          <w:rFonts w:eastAsia="Calibri" w:cs="Arial"/>
          <w:szCs w:val="22"/>
        </w:rPr>
      </w:pPr>
      <w:r>
        <w:rPr>
          <w:rFonts w:cs="Arial"/>
        </w:rPr>
        <w:t>Primer vizualizacije predloga za vpis kot priloge obvestila je v prilogi 4 tega zahtevka.</w:t>
      </w:r>
    </w:p>
    <w:p w14:paraId="2E1F8FD9" w14:textId="77777777" w:rsidR="00A94BB8" w:rsidRDefault="00A94BB8" w:rsidP="00A94BB8">
      <w:pPr>
        <w:rPr>
          <w:rFonts w:eastAsia="Calibri" w:cs="Arial"/>
          <w:szCs w:val="22"/>
        </w:rPr>
      </w:pPr>
      <w:r>
        <w:rPr>
          <w:rFonts w:eastAsia="Calibri" w:cs="Arial"/>
          <w:szCs w:val="22"/>
        </w:rPr>
        <w:t>Obvestilo o vpisu glasi:</w:t>
      </w:r>
    </w:p>
    <w:p w14:paraId="0BDE3979" w14:textId="77777777" w:rsidR="00A94BB8" w:rsidRDefault="00A94BB8" w:rsidP="00A94BB8">
      <w:pPr>
        <w:pStyle w:val="Navadensplet"/>
        <w:spacing w:before="0" w:beforeAutospacing="0" w:after="0" w:afterAutospacing="0"/>
        <w:rPr>
          <w:rFonts w:ascii="Arial" w:hAnsi="Arial" w:cs="Arial"/>
          <w:sz w:val="20"/>
          <w:szCs w:val="20"/>
        </w:rPr>
      </w:pPr>
    </w:p>
    <w:p w14:paraId="674F8EED"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r w:rsidRPr="00A241C8">
        <w:rPr>
          <w:rFonts w:ascii="Arial" w:hAnsi="Arial" w:cs="Arial"/>
          <w:sz w:val="20"/>
          <w:szCs w:val="20"/>
        </w:rPr>
        <w:t>Spoštovani,</w:t>
      </w:r>
    </w:p>
    <w:p w14:paraId="722B0E3C"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r w:rsidRPr="00A241C8">
        <w:rPr>
          <w:rFonts w:ascii="Arial" w:hAnsi="Arial" w:cs="Arial"/>
          <w:sz w:val="20"/>
          <w:szCs w:val="20"/>
        </w:rPr>
        <w:t>obveščamo vas, da ste dne DD.MM.LLLL uspešno izvedli vpis podatkov v Register dejanskih lastnikov št. (ID vpisa) za poslovni subjekt:</w:t>
      </w:r>
    </w:p>
    <w:p w14:paraId="78CE0276" w14:textId="77777777" w:rsidR="00A94BB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r w:rsidRPr="00A241C8">
        <w:rPr>
          <w:rFonts w:ascii="Arial" w:hAnsi="Arial" w:cs="Arial"/>
          <w:sz w:val="20"/>
          <w:szCs w:val="20"/>
        </w:rPr>
        <w:t>VPISANO PODJETJE D.O.O., SAVSKA CESTA 1, 1000 LJUBLJANA, davčna številka: 12345678</w:t>
      </w:r>
    </w:p>
    <w:p w14:paraId="12417403"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p>
    <w:p w14:paraId="740C5667" w14:textId="77777777" w:rsidR="00A94BB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r w:rsidRPr="00A241C8">
        <w:rPr>
          <w:rFonts w:ascii="Arial" w:hAnsi="Arial" w:cs="Arial"/>
          <w:sz w:val="20"/>
          <w:szCs w:val="20"/>
        </w:rPr>
        <w:t>To sporočilo ste prejeli, ker je bil vaš e-naslov naveden kot prejemnik informacije o opravljenem vpisu oziroma spremembi vpisa v Register dejanskih lastnikov.</w:t>
      </w:r>
    </w:p>
    <w:p w14:paraId="185B99EB"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p>
    <w:p w14:paraId="0D2C8073"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r w:rsidRPr="00A241C8">
        <w:rPr>
          <w:rFonts w:ascii="Arial" w:hAnsi="Arial" w:cs="Arial"/>
          <w:sz w:val="20"/>
          <w:szCs w:val="20"/>
        </w:rPr>
        <w:t>V primeru morebitnih dodatnih vsebinskih vprašanj prosimo, da najprej preverite že objavljena pojasnila in odgovore na pogosta vprašanja na naslednjih povezavah:</w:t>
      </w:r>
    </w:p>
    <w:p w14:paraId="7F487877"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hyperlink r:id="rId17" w:history="1">
        <w:r w:rsidRPr="00A241C8">
          <w:rPr>
            <w:rStyle w:val="Hiperpovezava"/>
            <w:rFonts w:ascii="Arial" w:hAnsi="Arial" w:cs="Arial"/>
            <w:sz w:val="20"/>
            <w:szCs w:val="20"/>
          </w:rPr>
          <w:t>Pojasnila Urada za preprečevanja pranja denarja</w:t>
        </w:r>
      </w:hyperlink>
    </w:p>
    <w:p w14:paraId="1A427261" w14:textId="77777777" w:rsidR="00A94BB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Style w:val="Hiperpovezava"/>
          <w:rFonts w:ascii="Arial" w:hAnsi="Arial" w:cs="Arial"/>
          <w:sz w:val="20"/>
          <w:szCs w:val="20"/>
        </w:rPr>
      </w:pPr>
      <w:hyperlink r:id="rId18" w:history="1">
        <w:r w:rsidRPr="00A241C8">
          <w:rPr>
            <w:rStyle w:val="Hiperpovezava"/>
            <w:rFonts w:ascii="Arial" w:hAnsi="Arial" w:cs="Arial"/>
            <w:sz w:val="20"/>
            <w:szCs w:val="20"/>
          </w:rPr>
          <w:t>Pogosta vprašanja AJPES</w:t>
        </w:r>
      </w:hyperlink>
    </w:p>
    <w:p w14:paraId="022AC48A"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p>
    <w:p w14:paraId="3DC298AE" w14:textId="77777777" w:rsidR="00A94BB8" w:rsidRPr="00B82E6C"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cs="Arial"/>
          <w:sz w:val="20"/>
          <w:szCs w:val="20"/>
        </w:rPr>
      </w:pPr>
      <w:r w:rsidRPr="00A241C8">
        <w:rPr>
          <w:rFonts w:ascii="Arial" w:hAnsi="Arial" w:cs="Arial"/>
          <w:sz w:val="20"/>
          <w:szCs w:val="20"/>
        </w:rPr>
        <w:t>Za dodatna vprašanja se lahko obrnete na</w:t>
      </w:r>
      <w:r w:rsidRPr="00B82E6C">
        <w:rPr>
          <w:rFonts w:cs="Arial"/>
          <w:sz w:val="20"/>
          <w:szCs w:val="20"/>
        </w:rPr>
        <w:t>:</w:t>
      </w:r>
    </w:p>
    <w:p w14:paraId="6D682E0B"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hyperlink r:id="rId19" w:history="1">
        <w:r w:rsidRPr="00A241C8">
          <w:rPr>
            <w:rStyle w:val="Hiperpovezava"/>
            <w:rFonts w:ascii="Arial" w:hAnsi="Arial" w:cs="Arial"/>
            <w:sz w:val="20"/>
            <w:szCs w:val="20"/>
          </w:rPr>
          <w:t>mf.uppd@mf-rs.si</w:t>
        </w:r>
      </w:hyperlink>
      <w:r w:rsidRPr="00A241C8">
        <w:rPr>
          <w:rFonts w:ascii="Arial" w:hAnsi="Arial" w:cs="Arial"/>
          <w:sz w:val="20"/>
          <w:szCs w:val="20"/>
        </w:rPr>
        <w:t xml:space="preserve"> - za vprašanja, ki se nanašajo na vsebino poročanja</w:t>
      </w:r>
    </w:p>
    <w:p w14:paraId="50BB3CE1"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hyperlink r:id="rId20" w:history="1">
        <w:r w:rsidRPr="00A241C8">
          <w:rPr>
            <w:rStyle w:val="Hiperpovezava"/>
            <w:rFonts w:ascii="Arial" w:hAnsi="Arial" w:cs="Arial"/>
            <w:sz w:val="20"/>
            <w:szCs w:val="20"/>
          </w:rPr>
          <w:t>rdl.info@ajpes.si</w:t>
        </w:r>
      </w:hyperlink>
      <w:r w:rsidRPr="00A241C8">
        <w:rPr>
          <w:rFonts w:ascii="Arial" w:hAnsi="Arial" w:cs="Arial"/>
          <w:sz w:val="20"/>
          <w:szCs w:val="20"/>
        </w:rPr>
        <w:t xml:space="preserve"> - za vprašanja v zvezi s pooblastili in uporabo spletne aplikacije</w:t>
      </w:r>
    </w:p>
    <w:p w14:paraId="3A1B5855"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hyperlink r:id="rId21" w:history="1">
        <w:r w:rsidRPr="00A241C8">
          <w:rPr>
            <w:rStyle w:val="Hiperpovezava"/>
            <w:rFonts w:ascii="Arial" w:hAnsi="Arial" w:cs="Arial"/>
            <w:sz w:val="20"/>
            <w:szCs w:val="20"/>
          </w:rPr>
          <w:t>cpu@ajpes.si</w:t>
        </w:r>
      </w:hyperlink>
      <w:r w:rsidRPr="00A241C8">
        <w:rPr>
          <w:rFonts w:ascii="Arial" w:hAnsi="Arial" w:cs="Arial"/>
          <w:sz w:val="20"/>
          <w:szCs w:val="20"/>
        </w:rPr>
        <w:t xml:space="preserve"> - za tehnično pomoč</w:t>
      </w:r>
    </w:p>
    <w:p w14:paraId="4618917D" w14:textId="77777777" w:rsidR="00A94BB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cs="Arial"/>
          <w:sz w:val="20"/>
          <w:szCs w:val="20"/>
        </w:rPr>
      </w:pPr>
    </w:p>
    <w:p w14:paraId="379255BB" w14:textId="77777777" w:rsidR="00A94BB8" w:rsidRPr="00A241C8"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rPr>
          <w:rFonts w:ascii="Arial" w:hAnsi="Arial" w:cs="Arial"/>
          <w:sz w:val="20"/>
          <w:szCs w:val="20"/>
        </w:rPr>
      </w:pPr>
      <w:r w:rsidRPr="00A241C8">
        <w:rPr>
          <w:rFonts w:ascii="Arial" w:hAnsi="Arial" w:cs="Arial"/>
          <w:sz w:val="20"/>
          <w:szCs w:val="20"/>
        </w:rPr>
        <w:t>AJPES</w:t>
      </w:r>
    </w:p>
    <w:p w14:paraId="03EFC14D" w14:textId="77777777" w:rsidR="00A94BB8" w:rsidRPr="00E10EEA" w:rsidRDefault="00A94BB8" w:rsidP="00A94BB8">
      <w:pPr>
        <w:pStyle w:val="Odstavekseznama"/>
        <w:ind w:left="928"/>
        <w:rPr>
          <w:rFonts w:ascii="Arial" w:hAnsi="Arial" w:cs="Arial"/>
        </w:rPr>
      </w:pPr>
    </w:p>
    <w:p w14:paraId="1FD75CB3" w14:textId="77777777" w:rsidR="00A94BB8" w:rsidRPr="00173CB2" w:rsidRDefault="00A94BB8" w:rsidP="00A94BB8">
      <w:pPr>
        <w:rPr>
          <w:rFonts w:cs="Arial"/>
        </w:rPr>
      </w:pPr>
      <w:r w:rsidRPr="00173CB2">
        <w:rPr>
          <w:rFonts w:cs="Arial"/>
        </w:rPr>
        <w:t xml:space="preserve">Obvestilo se generira tudi pri samodejnem izbrisu subjekta vpisa iz RDL zaradi izbrisa iz PRS ali </w:t>
      </w:r>
      <w:r>
        <w:rPr>
          <w:rFonts w:cs="Arial"/>
        </w:rPr>
        <w:t>DR</w:t>
      </w:r>
      <w:r w:rsidRPr="00173CB2">
        <w:rPr>
          <w:rFonts w:cs="Arial"/>
        </w:rPr>
        <w:t xml:space="preserve"> in se posreduje na e-naslov predlagatelja zadnje vložene e-prijave pri tem subjektu vpisa. V tem primeru obvestilo glasi:</w:t>
      </w:r>
    </w:p>
    <w:p w14:paraId="240BFB92" w14:textId="77777777" w:rsidR="00A94BB8" w:rsidRPr="00173CB2" w:rsidRDefault="00A94BB8" w:rsidP="00A94BB8">
      <w:pPr>
        <w:rPr>
          <w:rFonts w:cs="Arial"/>
        </w:rPr>
      </w:pPr>
    </w:p>
    <w:p w14:paraId="7ABEE0E2" w14:textId="77777777" w:rsidR="00A94BB8" w:rsidRPr="00173CB2"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rPr>
      </w:pPr>
      <w:r w:rsidRPr="00173CB2">
        <w:rPr>
          <w:rFonts w:ascii="Arial" w:hAnsi="Arial" w:cs="Arial"/>
          <w:sz w:val="20"/>
          <w:szCs w:val="20"/>
        </w:rPr>
        <w:t>Spoštovani,</w:t>
      </w:r>
      <w:r w:rsidRPr="00173CB2">
        <w:rPr>
          <w:rFonts w:ascii="Arial" w:hAnsi="Arial" w:cs="Arial"/>
        </w:rPr>
        <w:t xml:space="preserve"> </w:t>
      </w:r>
    </w:p>
    <w:p w14:paraId="07C63DEF" w14:textId="77777777" w:rsidR="00A94BB8" w:rsidRPr="00173CB2"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sz w:val="20"/>
          <w:szCs w:val="20"/>
        </w:rPr>
      </w:pPr>
    </w:p>
    <w:p w14:paraId="5B42A8CE" w14:textId="77777777" w:rsidR="00A94BB8" w:rsidRPr="00173CB2"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rPr>
      </w:pPr>
      <w:r w:rsidRPr="00173CB2">
        <w:rPr>
          <w:rFonts w:ascii="Arial" w:hAnsi="Arial" w:cs="Arial"/>
          <w:sz w:val="20"/>
          <w:szCs w:val="20"/>
        </w:rPr>
        <w:t xml:space="preserve">obveščamo vas, da je AJPES dne DDMMLLLL iz Registra dejanskih lastnikov poslovnih subjektov izbrisal subjekt vpisa </w:t>
      </w:r>
      <w:r w:rsidRPr="00173CB2">
        <w:rPr>
          <w:rFonts w:ascii="Arial" w:hAnsi="Arial" w:cs="Arial"/>
          <w:sz w:val="20"/>
          <w:szCs w:val="20"/>
          <w:u w:val="single"/>
        </w:rPr>
        <w:t>(</w:t>
      </w:r>
      <w:r>
        <w:rPr>
          <w:rFonts w:ascii="Arial" w:hAnsi="Arial" w:cs="Arial"/>
          <w:sz w:val="20"/>
          <w:szCs w:val="20"/>
          <w:u w:val="single"/>
        </w:rPr>
        <w:t>firma/ime</w:t>
      </w:r>
      <w:r w:rsidRPr="00173CB2">
        <w:rPr>
          <w:rFonts w:ascii="Arial" w:hAnsi="Arial" w:cs="Arial"/>
          <w:sz w:val="20"/>
          <w:szCs w:val="20"/>
          <w:u w:val="single"/>
        </w:rPr>
        <w:t xml:space="preserve">, sedež, poslovni naslov, MŠ </w:t>
      </w:r>
      <w:r>
        <w:rPr>
          <w:rFonts w:ascii="Arial" w:hAnsi="Arial" w:cs="Arial"/>
          <w:sz w:val="20"/>
          <w:szCs w:val="20"/>
          <w:u w:val="single"/>
        </w:rPr>
        <w:t>(če obstaja) in</w:t>
      </w:r>
      <w:r w:rsidRPr="00173CB2">
        <w:rPr>
          <w:rFonts w:ascii="Arial" w:hAnsi="Arial" w:cs="Arial"/>
          <w:sz w:val="20"/>
          <w:szCs w:val="20"/>
          <w:u w:val="single"/>
        </w:rPr>
        <w:t xml:space="preserve"> DŠ</w:t>
      </w:r>
      <w:r w:rsidRPr="00173CB2">
        <w:rPr>
          <w:rFonts w:ascii="Arial" w:hAnsi="Arial" w:cs="Arial"/>
          <w:sz w:val="20"/>
          <w:szCs w:val="20"/>
        </w:rPr>
        <w:t>)</w:t>
      </w:r>
      <w:r>
        <w:rPr>
          <w:rFonts w:ascii="Arial" w:hAnsi="Arial" w:cs="Arial"/>
          <w:sz w:val="20"/>
          <w:szCs w:val="20"/>
        </w:rPr>
        <w:t xml:space="preserve"> in vse aktivne dejanske lastnike</w:t>
      </w:r>
      <w:r w:rsidRPr="00173CB2">
        <w:rPr>
          <w:rFonts w:ascii="Arial" w:hAnsi="Arial" w:cs="Arial"/>
          <w:sz w:val="20"/>
          <w:szCs w:val="20"/>
        </w:rPr>
        <w:t xml:space="preserve"> zaradi njegovega izbrisa iz Poslovnega registra Slovenije oziroma Davčnega registra.</w:t>
      </w:r>
      <w:r w:rsidRPr="00173CB2">
        <w:rPr>
          <w:rFonts w:ascii="Arial" w:hAnsi="Arial" w:cs="Arial"/>
        </w:rPr>
        <w:t xml:space="preserve"> </w:t>
      </w:r>
    </w:p>
    <w:p w14:paraId="2752BC68" w14:textId="77777777" w:rsidR="00A94BB8" w:rsidRPr="00173CB2"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sz w:val="20"/>
          <w:szCs w:val="20"/>
        </w:rPr>
      </w:pPr>
    </w:p>
    <w:p w14:paraId="2C12A5E5" w14:textId="77777777" w:rsidR="00A94BB8" w:rsidRPr="00173CB2"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rPr>
      </w:pPr>
      <w:r w:rsidRPr="00173CB2">
        <w:rPr>
          <w:rFonts w:ascii="Arial" w:hAnsi="Arial" w:cs="Arial"/>
          <w:sz w:val="20"/>
          <w:szCs w:val="20"/>
        </w:rPr>
        <w:t>AJPES</w:t>
      </w:r>
      <w:r w:rsidRPr="00173CB2">
        <w:rPr>
          <w:rFonts w:ascii="Arial" w:hAnsi="Arial" w:cs="Arial"/>
        </w:rPr>
        <w:t xml:space="preserve"> </w:t>
      </w:r>
    </w:p>
    <w:p w14:paraId="6272F9F0" w14:textId="77777777" w:rsidR="00A94BB8" w:rsidRPr="00173CB2" w:rsidRDefault="00A94BB8" w:rsidP="00A94BB8">
      <w:pPr>
        <w:pStyle w:val="Navadensplet"/>
        <w:pBdr>
          <w:top w:val="single" w:sz="4" w:space="1" w:color="auto"/>
          <w:left w:val="single" w:sz="4" w:space="4" w:color="auto"/>
          <w:bottom w:val="single" w:sz="4" w:space="1" w:color="auto"/>
          <w:right w:val="single" w:sz="4" w:space="4" w:color="auto"/>
        </w:pBdr>
        <w:spacing w:before="0" w:beforeAutospacing="0" w:after="0" w:afterAutospacing="0"/>
        <w:jc w:val="both"/>
        <w:rPr>
          <w:rFonts w:ascii="Arial" w:hAnsi="Arial" w:cs="Arial"/>
          <w:sz w:val="20"/>
          <w:szCs w:val="20"/>
        </w:rPr>
      </w:pPr>
    </w:p>
    <w:p w14:paraId="1DA043D5" w14:textId="77777777" w:rsidR="00E81C55" w:rsidRDefault="00E81C55" w:rsidP="00E81C55"/>
    <w:p w14:paraId="59175190" w14:textId="6C9D1BE1" w:rsidR="004E71F6" w:rsidRPr="00976FB2" w:rsidRDefault="004E71F6" w:rsidP="004E71F6">
      <w:pPr>
        <w:pStyle w:val="Naslov3"/>
        <w:numPr>
          <w:ilvl w:val="2"/>
          <w:numId w:val="6"/>
        </w:numPr>
      </w:pPr>
      <w:bookmarkStart w:id="50" w:name="_Toc214892387"/>
      <w:bookmarkStart w:id="51" w:name="_Toc235603449"/>
      <w:r w:rsidRPr="00284012">
        <w:t>Dostop do podatkov iz RDL na spletnem portalu AJPES</w:t>
      </w:r>
      <w:bookmarkEnd w:id="50"/>
      <w:bookmarkEnd w:id="51"/>
      <w:r w:rsidRPr="00284012">
        <w:t xml:space="preserve"> </w:t>
      </w:r>
    </w:p>
    <w:p w14:paraId="449B4E88" w14:textId="77777777" w:rsidR="00976FB2" w:rsidRDefault="00976FB2" w:rsidP="00976FB2">
      <w:pPr>
        <w:rPr>
          <w:rFonts w:cs="Arial"/>
          <w:szCs w:val="22"/>
        </w:rPr>
      </w:pPr>
      <w:r w:rsidRPr="00284DA9">
        <w:rPr>
          <w:rFonts w:cs="Arial"/>
          <w:szCs w:val="22"/>
        </w:rPr>
        <w:t>Podatki iz RDL so dostopni na portalu AJPES v rubriki Iščem/Drugi registri, evidence in poročila/Register dejanskih lastnikov (eRDL). Za dostop do podatkov v RDL se je sprva potrebno prijaviti na spletni portal AJPES z uporabniškim imenom in geslom.</w:t>
      </w:r>
    </w:p>
    <w:p w14:paraId="2E5B9F1E" w14:textId="77777777" w:rsidR="00E81C55" w:rsidRDefault="00E81C55" w:rsidP="00E81C55"/>
    <w:p w14:paraId="010A4E49" w14:textId="1095A758" w:rsidR="00230FA7" w:rsidRDefault="00230FA7" w:rsidP="00F62C4E">
      <w:pPr>
        <w:pStyle w:val="Naslov4"/>
        <w:numPr>
          <w:ilvl w:val="3"/>
          <w:numId w:val="6"/>
        </w:numPr>
      </w:pPr>
      <w:bookmarkStart w:id="52" w:name="_Toc392081797"/>
      <w:bookmarkStart w:id="53" w:name="_Toc214892388"/>
      <w:bookmarkStart w:id="54" w:name="_Toc235603450"/>
      <w:r>
        <w:t>Pridobitev / dostop do</w:t>
      </w:r>
      <w:r w:rsidRPr="00284012">
        <w:t xml:space="preserve"> podatkov R</w:t>
      </w:r>
      <w:bookmarkEnd w:id="52"/>
      <w:r w:rsidRPr="00284012">
        <w:t>DL</w:t>
      </w:r>
      <w:bookmarkEnd w:id="53"/>
      <w:bookmarkEnd w:id="54"/>
    </w:p>
    <w:p w14:paraId="2A020B13" w14:textId="77777777" w:rsidR="00E81C55" w:rsidRDefault="00E81C55" w:rsidP="00E81C55"/>
    <w:p w14:paraId="43F3956D" w14:textId="77777777" w:rsidR="00230FA7" w:rsidRDefault="00230FA7" w:rsidP="00230FA7">
      <w:r>
        <w:t>Za potrebe dostopa do podatkov o dejanskih lastnikih se lahko oddajajo različne zahteve glede na upravičen interes. Uporabnik po kliku na menijski gumb Pridobitev/dostop do podatkov izbere zahtevo, ki ustreza njegovemu upravičenemu interesu.</w:t>
      </w:r>
    </w:p>
    <w:p w14:paraId="5280198D" w14:textId="77777777" w:rsidR="009D27FA" w:rsidRDefault="009D27FA" w:rsidP="00230FA7"/>
    <w:p w14:paraId="72B84592" w14:textId="77777777" w:rsidR="00230FA7" w:rsidRDefault="00230FA7" w:rsidP="00230FA7">
      <w:r>
        <w:rPr>
          <w:noProof/>
          <w14:ligatures w14:val="standardContextual"/>
        </w:rPr>
        <w:lastRenderedPageBreak/>
        <w:drawing>
          <wp:inline distT="0" distB="0" distL="0" distR="0" wp14:anchorId="64577785" wp14:editId="0A911777">
            <wp:extent cx="6120130" cy="4649470"/>
            <wp:effectExtent l="0" t="0" r="0" b="0"/>
            <wp:docPr id="67240309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403097" name="Picture 1" descr="A screenshot of a computer&#10;&#10;AI-generated content may be incorrect."/>
                    <pic:cNvPicPr/>
                  </pic:nvPicPr>
                  <pic:blipFill>
                    <a:blip r:embed="rId22"/>
                    <a:stretch>
                      <a:fillRect/>
                    </a:stretch>
                  </pic:blipFill>
                  <pic:spPr>
                    <a:xfrm>
                      <a:off x="0" y="0"/>
                      <a:ext cx="6120130" cy="4649470"/>
                    </a:xfrm>
                    <a:prstGeom prst="rect">
                      <a:avLst/>
                    </a:prstGeom>
                  </pic:spPr>
                </pic:pic>
              </a:graphicData>
            </a:graphic>
          </wp:inline>
        </w:drawing>
      </w:r>
    </w:p>
    <w:p w14:paraId="01BD86F9" w14:textId="77777777" w:rsidR="009D27FA" w:rsidRDefault="009D27FA" w:rsidP="00230FA7"/>
    <w:p w14:paraId="2251DD1D" w14:textId="1761105D" w:rsidR="00230FA7" w:rsidRDefault="00230FA7" w:rsidP="00230FA7">
      <w:r>
        <w:t>Na podlagi izbranega upravičenega interesa, se odpre ustrezna zahteva za pridobitev podatkov o dejanskih lastnikih. Ustrezno izpolnjeno vlogo je potrebno oddati v obdelavo.</w:t>
      </w:r>
    </w:p>
    <w:p w14:paraId="399C6ABE" w14:textId="77777777" w:rsidR="00230FA7" w:rsidRDefault="00230FA7" w:rsidP="00230FA7">
      <w:r>
        <w:t>V kolikor uporabnik izpolni zahtevo za pridobitev podatkov o dejanskih lastnikih, potem bo AJPES-ov referent ob izkazanem upravičenem interesu zanj opravil vpogled v podatke in mu le-te posredoval.</w:t>
      </w:r>
    </w:p>
    <w:p w14:paraId="40B7C042" w14:textId="77777777" w:rsidR="00230FA7" w:rsidRDefault="00230FA7" w:rsidP="00230FA7">
      <w:r>
        <w:t>V kolikor uporabnik izpolni eno izmed zahtev za neposredni elektronski dostop do podatkov, bo mu AJPES-ov referent ob izkazanem upravičenem interesu dodelil pravico vpogleda v podatke, pri čemer bo dobil vrnjen nabor podatkov, ki zakonsko ustreza njegovi stopnji vpogleda.</w:t>
      </w:r>
    </w:p>
    <w:p w14:paraId="72E966E5" w14:textId="77777777" w:rsidR="00E81C55" w:rsidRDefault="00E81C55" w:rsidP="00E81C55"/>
    <w:p w14:paraId="16EB8591" w14:textId="105D4303" w:rsidR="007A47EE" w:rsidRDefault="007A47EE" w:rsidP="00F62C4E">
      <w:pPr>
        <w:pStyle w:val="Naslov4"/>
        <w:numPr>
          <w:ilvl w:val="3"/>
          <w:numId w:val="6"/>
        </w:numPr>
      </w:pPr>
      <w:bookmarkStart w:id="55" w:name="_Toc214892389"/>
      <w:bookmarkStart w:id="56" w:name="_Toc235603451"/>
      <w:r w:rsidRPr="00595845">
        <w:t>Iskalnik za dostop do podatkov RDL</w:t>
      </w:r>
      <w:bookmarkEnd w:id="55"/>
      <w:bookmarkEnd w:id="56"/>
    </w:p>
    <w:p w14:paraId="2603CA4E" w14:textId="77777777" w:rsidR="00E81C55" w:rsidRDefault="00E81C55" w:rsidP="00E81C55"/>
    <w:p w14:paraId="6FD43DAD" w14:textId="77777777" w:rsidR="001A324A" w:rsidRPr="001A324A" w:rsidRDefault="001A324A" w:rsidP="001A324A">
      <w:pPr>
        <w:rPr>
          <w:rFonts w:asciiTheme="minorHAnsi" w:hAnsiTheme="minorHAnsi" w:cstheme="minorHAnsi"/>
          <w:szCs w:val="22"/>
        </w:rPr>
      </w:pPr>
      <w:r w:rsidRPr="001A324A">
        <w:rPr>
          <w:rFonts w:asciiTheme="minorHAnsi" w:hAnsiTheme="minorHAnsi" w:cstheme="minorHAnsi"/>
          <w:szCs w:val="22"/>
        </w:rPr>
        <w:t>Iskalnik je del spletne aplikacije eRDL in je oblikovan ter deluje enako kot obstoječi iskalniki s področja registrov na portalu AJPES (glej: ePRS, eRTR, eRZIJZ).</w:t>
      </w:r>
    </w:p>
    <w:p w14:paraId="3C4F0AF6" w14:textId="77777777" w:rsidR="001A324A" w:rsidRPr="001A324A" w:rsidRDefault="001A324A" w:rsidP="001A324A">
      <w:pPr>
        <w:rPr>
          <w:rFonts w:asciiTheme="minorHAnsi" w:hAnsiTheme="minorHAnsi" w:cstheme="minorHAnsi"/>
          <w:szCs w:val="22"/>
        </w:rPr>
      </w:pPr>
    </w:p>
    <w:p w14:paraId="3F64559C" w14:textId="77777777" w:rsidR="001A324A" w:rsidRPr="001A324A" w:rsidRDefault="001A324A" w:rsidP="001A324A">
      <w:pPr>
        <w:rPr>
          <w:rFonts w:asciiTheme="minorHAnsi" w:hAnsiTheme="minorHAnsi" w:cstheme="minorHAnsi"/>
          <w:szCs w:val="22"/>
        </w:rPr>
      </w:pPr>
      <w:r w:rsidRPr="001A324A">
        <w:rPr>
          <w:rFonts w:asciiTheme="minorHAnsi" w:hAnsiTheme="minorHAnsi" w:cstheme="minorHAnsi"/>
          <w:szCs w:val="22"/>
        </w:rPr>
        <w:t>Iskalnik je razdeljen na dva dela, ki omogočata iskanje po različnih iskalnih pogojih.</w:t>
      </w:r>
    </w:p>
    <w:p w14:paraId="07351E23" w14:textId="77777777" w:rsidR="001A324A" w:rsidRPr="001A324A" w:rsidRDefault="001A324A">
      <w:pPr>
        <w:pStyle w:val="Odstavekseznama"/>
        <w:numPr>
          <w:ilvl w:val="0"/>
          <w:numId w:val="76"/>
        </w:numPr>
        <w:contextualSpacing/>
        <w:jc w:val="left"/>
        <w:rPr>
          <w:rFonts w:asciiTheme="minorHAnsi" w:hAnsiTheme="minorHAnsi" w:cstheme="minorHAnsi"/>
        </w:rPr>
      </w:pPr>
      <w:r w:rsidRPr="001A324A">
        <w:rPr>
          <w:rFonts w:asciiTheme="minorHAnsi" w:hAnsiTheme="minorHAnsi" w:cstheme="minorHAnsi"/>
          <w:b/>
          <w:bCs/>
        </w:rPr>
        <w:t>Iskalnik 1:</w:t>
      </w:r>
      <w:r w:rsidRPr="001A324A">
        <w:rPr>
          <w:rFonts w:asciiTheme="minorHAnsi" w:hAnsiTheme="minorHAnsi" w:cstheme="minorHAnsi"/>
        </w:rPr>
        <w:t xml:space="preserve"> Vnos iskalnih pogojev po poslovnih subjektih</w:t>
      </w:r>
    </w:p>
    <w:p w14:paraId="1BD1DDBD" w14:textId="77777777" w:rsidR="001A324A" w:rsidRPr="001A324A" w:rsidRDefault="001A324A">
      <w:pPr>
        <w:pStyle w:val="Odstavekseznama"/>
        <w:numPr>
          <w:ilvl w:val="0"/>
          <w:numId w:val="76"/>
        </w:numPr>
        <w:contextualSpacing/>
        <w:jc w:val="left"/>
        <w:rPr>
          <w:rFonts w:asciiTheme="minorHAnsi" w:hAnsiTheme="minorHAnsi" w:cstheme="minorHAnsi"/>
        </w:rPr>
      </w:pPr>
      <w:r w:rsidRPr="001A324A">
        <w:rPr>
          <w:rFonts w:asciiTheme="minorHAnsi" w:hAnsiTheme="minorHAnsi" w:cstheme="minorHAnsi"/>
          <w:b/>
          <w:bCs/>
        </w:rPr>
        <w:t>Iskalnik 2:</w:t>
      </w:r>
      <w:r w:rsidRPr="001A324A">
        <w:rPr>
          <w:rFonts w:asciiTheme="minorHAnsi" w:hAnsiTheme="minorHAnsi" w:cstheme="minorHAnsi"/>
        </w:rPr>
        <w:t xml:space="preserve"> Vnos iskalnih pogojev po dejanskih lastnikih</w:t>
      </w:r>
    </w:p>
    <w:p w14:paraId="5D3457E7" w14:textId="77777777" w:rsidR="001A324A" w:rsidRPr="001A324A" w:rsidRDefault="001A324A" w:rsidP="001A324A">
      <w:pPr>
        <w:rPr>
          <w:rFonts w:asciiTheme="minorHAnsi" w:hAnsiTheme="minorHAnsi" w:cstheme="minorHAnsi"/>
        </w:rPr>
      </w:pPr>
    </w:p>
    <w:p w14:paraId="3C1D1442" w14:textId="77777777" w:rsidR="001A324A" w:rsidRPr="001A324A" w:rsidRDefault="001A324A" w:rsidP="001A324A">
      <w:pPr>
        <w:rPr>
          <w:rFonts w:asciiTheme="minorHAnsi" w:hAnsiTheme="minorHAnsi" w:cstheme="minorHAnsi"/>
        </w:rPr>
      </w:pPr>
      <w:r w:rsidRPr="001A324A">
        <w:rPr>
          <w:rFonts w:asciiTheme="minorHAnsi" w:hAnsiTheme="minorHAnsi" w:cstheme="minorHAnsi"/>
        </w:rPr>
        <w:t>Dostop do iskalnika je omejen z nivojem pravic, ki se lahko dodelijo poslovnemu subjektu ali fizični osebi. Poznamo 4 različne nivoje pravic, ki so odvisni od pravne podlage.</w:t>
      </w:r>
    </w:p>
    <w:p w14:paraId="429EEB90" w14:textId="77777777" w:rsidR="001A324A" w:rsidRPr="001A324A" w:rsidRDefault="001A324A">
      <w:pPr>
        <w:pStyle w:val="Odstavekseznama"/>
        <w:numPr>
          <w:ilvl w:val="0"/>
          <w:numId w:val="77"/>
        </w:numPr>
        <w:contextualSpacing/>
        <w:jc w:val="left"/>
        <w:rPr>
          <w:rFonts w:asciiTheme="minorHAnsi" w:hAnsiTheme="minorHAnsi" w:cstheme="minorHAnsi"/>
        </w:rPr>
      </w:pPr>
      <w:r w:rsidRPr="001A324A">
        <w:rPr>
          <w:rFonts w:asciiTheme="minorHAnsi" w:hAnsiTheme="minorHAnsi" w:cstheme="minorHAnsi"/>
          <w:b/>
          <w:bCs/>
        </w:rPr>
        <w:t>Nivo 1:</w:t>
      </w:r>
      <w:r w:rsidRPr="001A324A">
        <w:rPr>
          <w:rFonts w:asciiTheme="minorHAnsi" w:hAnsiTheme="minorHAnsi" w:cstheme="minorHAnsi"/>
        </w:rPr>
        <w:t xml:space="preserve"> Zahteva za pridobitev podatkov o dejanskih lastnikih na podlagi upravičenega interesa (na podlagi 1. do 3. alineje 3. odstavka 51. člena ZPPDFT-2)</w:t>
      </w:r>
    </w:p>
    <w:p w14:paraId="65BFC701" w14:textId="77777777" w:rsidR="001A324A" w:rsidRPr="001A324A" w:rsidRDefault="001A324A">
      <w:pPr>
        <w:pStyle w:val="Odstavekseznama"/>
        <w:numPr>
          <w:ilvl w:val="0"/>
          <w:numId w:val="77"/>
        </w:numPr>
        <w:contextualSpacing/>
        <w:jc w:val="left"/>
        <w:rPr>
          <w:rFonts w:asciiTheme="minorHAnsi" w:hAnsiTheme="minorHAnsi" w:cstheme="minorHAnsi"/>
        </w:rPr>
      </w:pPr>
      <w:r w:rsidRPr="001A324A">
        <w:rPr>
          <w:rFonts w:asciiTheme="minorHAnsi" w:hAnsiTheme="minorHAnsi" w:cstheme="minorHAnsi"/>
          <w:b/>
          <w:bCs/>
        </w:rPr>
        <w:t>Nivo 2:</w:t>
      </w:r>
      <w:r w:rsidRPr="001A324A">
        <w:rPr>
          <w:rFonts w:asciiTheme="minorHAnsi" w:hAnsiTheme="minorHAnsi" w:cstheme="minorHAnsi"/>
        </w:rPr>
        <w:t xml:space="preserve"> Zahteva za neposredni elektronski dostop do podatkov o dejanskih lastnikih na podlagi upravičenega interesa (na podlagi 4. odstavka 51. člena ZPPDFT-2)</w:t>
      </w:r>
    </w:p>
    <w:p w14:paraId="09426D73" w14:textId="77777777" w:rsidR="001A324A" w:rsidRPr="001A324A" w:rsidRDefault="001A324A">
      <w:pPr>
        <w:pStyle w:val="Odstavekseznama"/>
        <w:numPr>
          <w:ilvl w:val="0"/>
          <w:numId w:val="77"/>
        </w:numPr>
        <w:contextualSpacing/>
        <w:jc w:val="left"/>
        <w:rPr>
          <w:rFonts w:asciiTheme="minorHAnsi" w:hAnsiTheme="minorHAnsi" w:cstheme="minorHAnsi"/>
        </w:rPr>
      </w:pPr>
      <w:r w:rsidRPr="001A324A">
        <w:rPr>
          <w:rFonts w:asciiTheme="minorHAnsi" w:hAnsiTheme="minorHAnsi" w:cstheme="minorHAnsi"/>
          <w:b/>
          <w:bCs/>
        </w:rPr>
        <w:t>Nivo 3:</w:t>
      </w:r>
      <w:r w:rsidRPr="001A324A">
        <w:rPr>
          <w:rFonts w:asciiTheme="minorHAnsi" w:hAnsiTheme="minorHAnsi" w:cstheme="minorHAnsi"/>
        </w:rPr>
        <w:t xml:space="preserve"> Zahteva za neposredni elektronski dostop do vseh podatkov o dejanskih lastnikih iz Registra dejanskih lastnikov (na podlagi 4. člena ZPPDFT-2)</w:t>
      </w:r>
    </w:p>
    <w:p w14:paraId="546D8076" w14:textId="77777777" w:rsidR="001A324A" w:rsidRPr="001A324A" w:rsidRDefault="001A324A">
      <w:pPr>
        <w:pStyle w:val="Odstavekseznama"/>
        <w:numPr>
          <w:ilvl w:val="0"/>
          <w:numId w:val="77"/>
        </w:numPr>
        <w:contextualSpacing/>
        <w:jc w:val="left"/>
        <w:rPr>
          <w:rFonts w:asciiTheme="minorHAnsi" w:hAnsiTheme="minorHAnsi" w:cstheme="minorHAnsi"/>
        </w:rPr>
      </w:pPr>
      <w:r w:rsidRPr="001A324A">
        <w:rPr>
          <w:rFonts w:asciiTheme="minorHAnsi" w:hAnsiTheme="minorHAnsi" w:cstheme="minorHAnsi"/>
          <w:b/>
          <w:bCs/>
        </w:rPr>
        <w:t>Nivo 4:</w:t>
      </w:r>
      <w:r w:rsidRPr="001A324A">
        <w:rPr>
          <w:rFonts w:asciiTheme="minorHAnsi" w:hAnsiTheme="minorHAnsi" w:cstheme="minorHAnsi"/>
        </w:rPr>
        <w:t xml:space="preserve"> Zahteva za neposredni elektronski dostop do vseh podatkov o dejanskih lastnikih iz Registra dejanskih lastnikov (organi odkrivanja in pregona kaznivih dejanj, sodišča, ter nadzorni organi iz 152. člena ZPPDFT-2)</w:t>
      </w:r>
    </w:p>
    <w:p w14:paraId="07E604BD" w14:textId="77777777" w:rsidR="001A324A" w:rsidRPr="001A324A" w:rsidRDefault="001A324A" w:rsidP="001A324A">
      <w:pPr>
        <w:rPr>
          <w:rFonts w:asciiTheme="minorHAnsi" w:hAnsiTheme="minorHAnsi" w:cstheme="minorHAnsi"/>
        </w:rPr>
      </w:pPr>
    </w:p>
    <w:p w14:paraId="1E508048" w14:textId="77777777" w:rsidR="001A324A" w:rsidRPr="001A324A" w:rsidRDefault="001A324A" w:rsidP="001A324A">
      <w:pPr>
        <w:rPr>
          <w:rFonts w:asciiTheme="minorHAnsi" w:hAnsiTheme="minorHAnsi" w:cstheme="minorHAnsi"/>
        </w:rPr>
      </w:pPr>
      <w:r w:rsidRPr="001A324A">
        <w:rPr>
          <w:rFonts w:asciiTheme="minorHAnsi" w:hAnsiTheme="minorHAnsi" w:cstheme="minorHAnsi"/>
        </w:rPr>
        <w:t>Različni nivoji omogočajo dostop do različnih tipov iskalnikov.</w:t>
      </w:r>
    </w:p>
    <w:p w14:paraId="115617C9" w14:textId="77777777" w:rsidR="001A324A" w:rsidRPr="001A324A" w:rsidRDefault="001A324A">
      <w:pPr>
        <w:pStyle w:val="Odstavekseznama"/>
        <w:numPr>
          <w:ilvl w:val="0"/>
          <w:numId w:val="78"/>
        </w:numPr>
        <w:contextualSpacing/>
        <w:jc w:val="left"/>
        <w:rPr>
          <w:rFonts w:asciiTheme="minorHAnsi" w:hAnsiTheme="minorHAnsi" w:cstheme="minorHAnsi"/>
          <w:i/>
          <w:iCs/>
        </w:rPr>
      </w:pPr>
      <w:r w:rsidRPr="001A324A">
        <w:rPr>
          <w:rFonts w:asciiTheme="minorHAnsi" w:hAnsiTheme="minorHAnsi" w:cstheme="minorHAnsi"/>
          <w:b/>
          <w:bCs/>
        </w:rPr>
        <w:t>Nivo 1:</w:t>
      </w:r>
      <w:r w:rsidRPr="001A324A">
        <w:rPr>
          <w:rFonts w:asciiTheme="minorHAnsi" w:hAnsiTheme="minorHAnsi" w:cstheme="minorHAnsi"/>
        </w:rPr>
        <w:t xml:space="preserve"> Iskalnik po poslovnih subjektih </w:t>
      </w:r>
      <w:r w:rsidRPr="001A324A">
        <w:rPr>
          <w:rFonts w:asciiTheme="minorHAnsi" w:hAnsiTheme="minorHAnsi" w:cstheme="minorHAnsi"/>
          <w:i/>
          <w:iCs/>
        </w:rPr>
        <w:t>(samo za AJPES-ove referente)</w:t>
      </w:r>
    </w:p>
    <w:p w14:paraId="2EDB3464" w14:textId="77777777" w:rsidR="001A324A" w:rsidRPr="001A324A" w:rsidRDefault="001A324A">
      <w:pPr>
        <w:pStyle w:val="Odstavekseznama"/>
        <w:numPr>
          <w:ilvl w:val="0"/>
          <w:numId w:val="78"/>
        </w:numPr>
        <w:contextualSpacing/>
        <w:jc w:val="left"/>
        <w:rPr>
          <w:rFonts w:asciiTheme="minorHAnsi" w:hAnsiTheme="minorHAnsi" w:cstheme="minorHAnsi"/>
        </w:rPr>
      </w:pPr>
      <w:r w:rsidRPr="001A324A">
        <w:rPr>
          <w:rFonts w:asciiTheme="minorHAnsi" w:hAnsiTheme="minorHAnsi" w:cstheme="minorHAnsi"/>
          <w:b/>
          <w:bCs/>
        </w:rPr>
        <w:t>Nivo 2:</w:t>
      </w:r>
      <w:r w:rsidRPr="001A324A">
        <w:rPr>
          <w:rFonts w:asciiTheme="minorHAnsi" w:hAnsiTheme="minorHAnsi" w:cstheme="minorHAnsi"/>
        </w:rPr>
        <w:t xml:space="preserve"> Iskalnik po poslovnih subjektih</w:t>
      </w:r>
    </w:p>
    <w:p w14:paraId="2A75A6EA" w14:textId="77777777" w:rsidR="001A324A" w:rsidRPr="001A324A" w:rsidRDefault="001A324A">
      <w:pPr>
        <w:pStyle w:val="Odstavekseznama"/>
        <w:numPr>
          <w:ilvl w:val="0"/>
          <w:numId w:val="78"/>
        </w:numPr>
        <w:contextualSpacing/>
        <w:jc w:val="left"/>
        <w:rPr>
          <w:rFonts w:asciiTheme="minorHAnsi" w:hAnsiTheme="minorHAnsi" w:cstheme="minorHAnsi"/>
        </w:rPr>
      </w:pPr>
      <w:r w:rsidRPr="001A324A">
        <w:rPr>
          <w:rFonts w:asciiTheme="minorHAnsi" w:hAnsiTheme="minorHAnsi" w:cstheme="minorHAnsi"/>
          <w:b/>
          <w:bCs/>
        </w:rPr>
        <w:t>Nivo 3:</w:t>
      </w:r>
      <w:r w:rsidRPr="001A324A">
        <w:rPr>
          <w:rFonts w:asciiTheme="minorHAnsi" w:hAnsiTheme="minorHAnsi" w:cstheme="minorHAnsi"/>
        </w:rPr>
        <w:t xml:space="preserve"> Iskalnik po poslovnih subjektih, iskalnik po dejanskih lastnikih</w:t>
      </w:r>
    </w:p>
    <w:p w14:paraId="7E911687" w14:textId="77777777" w:rsidR="001A324A" w:rsidRPr="001A324A" w:rsidRDefault="001A324A">
      <w:pPr>
        <w:pStyle w:val="Odstavekseznama"/>
        <w:numPr>
          <w:ilvl w:val="0"/>
          <w:numId w:val="78"/>
        </w:numPr>
        <w:contextualSpacing/>
        <w:jc w:val="left"/>
        <w:rPr>
          <w:rFonts w:asciiTheme="minorHAnsi" w:hAnsiTheme="minorHAnsi" w:cstheme="minorHAnsi"/>
        </w:rPr>
      </w:pPr>
      <w:r w:rsidRPr="001A324A">
        <w:rPr>
          <w:rFonts w:asciiTheme="minorHAnsi" w:hAnsiTheme="minorHAnsi" w:cstheme="minorHAnsi"/>
          <w:b/>
          <w:bCs/>
        </w:rPr>
        <w:t>Nivo 4:</w:t>
      </w:r>
      <w:r w:rsidRPr="001A324A">
        <w:rPr>
          <w:rFonts w:asciiTheme="minorHAnsi" w:hAnsiTheme="minorHAnsi" w:cstheme="minorHAnsi"/>
        </w:rPr>
        <w:t xml:space="preserve"> Iskalnik po poslovnih subjektih, iskalnik po dejanskih lastnikih</w:t>
      </w:r>
    </w:p>
    <w:p w14:paraId="1F1A29BD" w14:textId="77777777" w:rsidR="001A324A" w:rsidRPr="001A324A" w:rsidRDefault="001A324A" w:rsidP="001A324A">
      <w:pPr>
        <w:pStyle w:val="Odstavekseznama"/>
        <w:rPr>
          <w:rFonts w:asciiTheme="minorHAnsi" w:hAnsiTheme="minorHAnsi" w:cstheme="minorHAnsi"/>
        </w:rPr>
      </w:pPr>
    </w:p>
    <w:p w14:paraId="49BFF254" w14:textId="77777777" w:rsidR="001A324A" w:rsidRPr="001A324A" w:rsidRDefault="001A324A" w:rsidP="001A324A">
      <w:pPr>
        <w:rPr>
          <w:rFonts w:asciiTheme="minorHAnsi" w:hAnsiTheme="minorHAnsi" w:cstheme="minorHAnsi"/>
          <w:szCs w:val="22"/>
        </w:rPr>
      </w:pPr>
      <w:r w:rsidRPr="001A324A">
        <w:rPr>
          <w:rFonts w:asciiTheme="minorHAnsi" w:hAnsiTheme="minorHAnsi" w:cstheme="minorHAnsi"/>
          <w:szCs w:val="22"/>
        </w:rPr>
        <w:t>Dostop do podatkov RDL je mogoč z vnosom iskalnih kriterijev. Iskanje podatkov se izvede z vnosom samo enega iskalnega kriterija izmed treh možnih: MŠ, DŠ ali firma/ime subjekta. Za namen vnosa iskalnega kriterija je v iskalniku predvideno le eno polje, v katerega je mogoče vpisati kateregakoli od teh treh iskalnih kriterijev. V primeru vnosa firme/imena aplikacija zahteva vnos prvih treh črk, na podlagi česar vrne ustrezne zadetke. Dodatni iskalni kriterij »Država« lahko služi kot samostojni iskalni kriterij le v primeru, ko ni izbrana Slovenija (prednastavljena vrednost je »Slovenija«).</w:t>
      </w:r>
    </w:p>
    <w:p w14:paraId="6DA484EC" w14:textId="77777777" w:rsidR="00E81C55" w:rsidRDefault="00E81C55" w:rsidP="00E81C55"/>
    <w:p w14:paraId="2CEBE714" w14:textId="77777777" w:rsidR="00E81C55" w:rsidRDefault="00E81C55" w:rsidP="00E81C55"/>
    <w:p w14:paraId="4E698073" w14:textId="7728C7A0" w:rsidR="00105D7C" w:rsidRDefault="00105D7C" w:rsidP="00F62C4E">
      <w:pPr>
        <w:pStyle w:val="Naslov4"/>
        <w:numPr>
          <w:ilvl w:val="3"/>
          <w:numId w:val="6"/>
        </w:numPr>
      </w:pPr>
      <w:bookmarkStart w:id="57" w:name="_Toc214892390"/>
      <w:bookmarkStart w:id="58" w:name="_Toc235603452"/>
      <w:r w:rsidRPr="00595845">
        <w:t xml:space="preserve">Iskalnik </w:t>
      </w:r>
      <w:r>
        <w:t>po poslovnih subjektih</w:t>
      </w:r>
      <w:bookmarkEnd w:id="57"/>
      <w:bookmarkEnd w:id="58"/>
    </w:p>
    <w:p w14:paraId="11BDB221" w14:textId="77777777" w:rsidR="00E81C55" w:rsidRDefault="00E81C55" w:rsidP="00E81C55"/>
    <w:p w14:paraId="0CF34036" w14:textId="69F675F7" w:rsidR="00D54F4A" w:rsidRDefault="00D54F4A" w:rsidP="00D54F4A">
      <w:pPr>
        <w:pStyle w:val="Napis"/>
      </w:pPr>
      <w:bookmarkStart w:id="59" w:name="_Toc529179389"/>
      <w:r>
        <w:t xml:space="preserve">Tabela : Nabor </w:t>
      </w:r>
      <w:r w:rsidRPr="00A52AA8">
        <w:t>iskalnih</w:t>
      </w:r>
      <w:r>
        <w:t xml:space="preserve"> kriterijev – iskalnik po poslovnih subjektih RDL</w:t>
      </w:r>
      <w:bookmarkEnd w:id="59"/>
    </w:p>
    <w:tbl>
      <w:tblPr>
        <w:tblW w:w="879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6"/>
        <w:gridCol w:w="1559"/>
        <w:gridCol w:w="1559"/>
        <w:gridCol w:w="4680"/>
      </w:tblGrid>
      <w:tr w:rsidR="00D54F4A" w:rsidRPr="00E10EEA" w14:paraId="79CCA9B2" w14:textId="77777777" w:rsidTr="00E97A82">
        <w:trPr>
          <w:trHeight w:val="1220"/>
          <w:jc w:val="center"/>
        </w:trPr>
        <w:tc>
          <w:tcPr>
            <w:tcW w:w="996" w:type="dxa"/>
            <w:tcBorders>
              <w:top w:val="double" w:sz="4" w:space="0" w:color="auto"/>
              <w:bottom w:val="double" w:sz="4" w:space="0" w:color="auto"/>
            </w:tcBorders>
            <w:shd w:val="clear" w:color="auto" w:fill="ACB9CA" w:themeFill="text2" w:themeFillTint="66"/>
            <w:vAlign w:val="center"/>
            <w:hideMark/>
          </w:tcPr>
          <w:p w14:paraId="6AF3016D"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Oznaka podatka</w:t>
            </w:r>
          </w:p>
        </w:tc>
        <w:tc>
          <w:tcPr>
            <w:tcW w:w="1559" w:type="dxa"/>
            <w:tcBorders>
              <w:top w:val="double" w:sz="4" w:space="0" w:color="auto"/>
              <w:bottom w:val="double" w:sz="4" w:space="0" w:color="auto"/>
            </w:tcBorders>
            <w:shd w:val="clear" w:color="auto" w:fill="ACB9CA" w:themeFill="text2" w:themeFillTint="66"/>
            <w:vAlign w:val="center"/>
            <w:hideMark/>
          </w:tcPr>
          <w:p w14:paraId="078A9A14"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Naziv podatka oz. skupine podatkov</w:t>
            </w:r>
          </w:p>
        </w:tc>
        <w:tc>
          <w:tcPr>
            <w:tcW w:w="1559" w:type="dxa"/>
            <w:tcBorders>
              <w:top w:val="double" w:sz="4" w:space="0" w:color="auto"/>
              <w:bottom w:val="double" w:sz="4" w:space="0" w:color="auto"/>
            </w:tcBorders>
            <w:shd w:val="clear" w:color="auto" w:fill="ACB9CA" w:themeFill="text2" w:themeFillTint="66"/>
            <w:vAlign w:val="center"/>
            <w:hideMark/>
          </w:tcPr>
          <w:p w14:paraId="6B459EE5"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Način vnosa podatka</w:t>
            </w:r>
          </w:p>
          <w:p w14:paraId="68EDA8C8"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(R-ročno/</w:t>
            </w:r>
          </w:p>
          <w:p w14:paraId="0070E896"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Š-šifrant</w:t>
            </w:r>
          </w:p>
          <w:p w14:paraId="06977380"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w:t>
            </w:r>
          </w:p>
        </w:tc>
        <w:tc>
          <w:tcPr>
            <w:tcW w:w="4680" w:type="dxa"/>
            <w:tcBorders>
              <w:top w:val="double" w:sz="4" w:space="0" w:color="auto"/>
              <w:bottom w:val="double" w:sz="4" w:space="0" w:color="auto"/>
            </w:tcBorders>
            <w:shd w:val="clear" w:color="auto" w:fill="ACB9CA" w:themeFill="text2" w:themeFillTint="66"/>
            <w:vAlign w:val="center"/>
            <w:hideMark/>
          </w:tcPr>
          <w:p w14:paraId="7B36A108" w14:textId="77777777" w:rsidR="00D54F4A" w:rsidRPr="003030D6" w:rsidRDefault="00D54F4A" w:rsidP="00E97A82">
            <w:pPr>
              <w:jc w:val="center"/>
              <w:rPr>
                <w:rFonts w:cs="Arial"/>
                <w:b/>
                <w:bCs/>
                <w:color w:val="000000"/>
                <w:sz w:val="18"/>
                <w:szCs w:val="18"/>
              </w:rPr>
            </w:pPr>
            <w:r w:rsidRPr="003030D6">
              <w:rPr>
                <w:rFonts w:cs="Arial"/>
                <w:b/>
                <w:bCs/>
                <w:color w:val="000000"/>
                <w:sz w:val="18"/>
                <w:szCs w:val="18"/>
              </w:rPr>
              <w:t>Pravila</w:t>
            </w:r>
          </w:p>
        </w:tc>
      </w:tr>
      <w:tr w:rsidR="00D54F4A" w:rsidRPr="00E10EEA" w14:paraId="32E865D3" w14:textId="77777777" w:rsidTr="00E97A82">
        <w:trPr>
          <w:trHeight w:val="300"/>
          <w:jc w:val="center"/>
        </w:trPr>
        <w:tc>
          <w:tcPr>
            <w:tcW w:w="996" w:type="dxa"/>
            <w:tcBorders>
              <w:top w:val="double" w:sz="4" w:space="0" w:color="auto"/>
              <w:bottom w:val="single" w:sz="4" w:space="0" w:color="auto"/>
            </w:tcBorders>
            <w:vAlign w:val="center"/>
          </w:tcPr>
          <w:p w14:paraId="3B9700EF" w14:textId="77777777" w:rsidR="00D54F4A" w:rsidRPr="00380C78" w:rsidRDefault="00D54F4A" w:rsidP="00E97A82">
            <w:pPr>
              <w:jc w:val="center"/>
              <w:rPr>
                <w:rFonts w:cs="Arial"/>
                <w:color w:val="000000"/>
                <w:sz w:val="18"/>
                <w:szCs w:val="18"/>
              </w:rPr>
            </w:pPr>
            <w:r>
              <w:rPr>
                <w:rFonts w:cs="Arial"/>
                <w:color w:val="000000"/>
                <w:sz w:val="18"/>
                <w:szCs w:val="18"/>
              </w:rPr>
              <w:t>101</w:t>
            </w:r>
          </w:p>
        </w:tc>
        <w:tc>
          <w:tcPr>
            <w:tcW w:w="1559" w:type="dxa"/>
            <w:tcBorders>
              <w:top w:val="double" w:sz="4" w:space="0" w:color="auto"/>
              <w:bottom w:val="single" w:sz="4" w:space="0" w:color="auto"/>
            </w:tcBorders>
            <w:vAlign w:val="center"/>
          </w:tcPr>
          <w:p w14:paraId="2B0BA0A0" w14:textId="77777777" w:rsidR="00D54F4A" w:rsidRPr="00380C78" w:rsidRDefault="00D54F4A" w:rsidP="00E97A82">
            <w:pPr>
              <w:jc w:val="left"/>
              <w:rPr>
                <w:rFonts w:cs="Arial"/>
                <w:color w:val="000000"/>
                <w:sz w:val="18"/>
                <w:szCs w:val="18"/>
              </w:rPr>
            </w:pPr>
            <w:r w:rsidRPr="00380C78">
              <w:rPr>
                <w:rFonts w:cs="Arial"/>
                <w:color w:val="000000"/>
                <w:sz w:val="18"/>
                <w:szCs w:val="18"/>
              </w:rPr>
              <w:t>Davčna številka subjekta</w:t>
            </w:r>
          </w:p>
        </w:tc>
        <w:tc>
          <w:tcPr>
            <w:tcW w:w="1559" w:type="dxa"/>
            <w:tcBorders>
              <w:top w:val="double" w:sz="4" w:space="0" w:color="auto"/>
              <w:bottom w:val="single" w:sz="4" w:space="0" w:color="auto"/>
            </w:tcBorders>
            <w:vAlign w:val="center"/>
          </w:tcPr>
          <w:p w14:paraId="781DDEC2" w14:textId="77777777" w:rsidR="00D54F4A" w:rsidRPr="00380C78" w:rsidRDefault="00D54F4A" w:rsidP="00E97A82">
            <w:pPr>
              <w:jc w:val="center"/>
              <w:rPr>
                <w:rFonts w:cs="Arial"/>
                <w:color w:val="000000"/>
                <w:sz w:val="18"/>
                <w:szCs w:val="18"/>
              </w:rPr>
            </w:pPr>
            <w:r w:rsidRPr="00380C78">
              <w:rPr>
                <w:rFonts w:cs="Arial"/>
                <w:color w:val="000000"/>
                <w:sz w:val="18"/>
                <w:szCs w:val="18"/>
              </w:rPr>
              <w:t>R</w:t>
            </w:r>
          </w:p>
        </w:tc>
        <w:tc>
          <w:tcPr>
            <w:tcW w:w="4680" w:type="dxa"/>
            <w:tcBorders>
              <w:top w:val="double" w:sz="4" w:space="0" w:color="auto"/>
              <w:bottom w:val="single" w:sz="4" w:space="0" w:color="auto"/>
            </w:tcBorders>
            <w:vAlign w:val="center"/>
          </w:tcPr>
          <w:p w14:paraId="2CF7A101" w14:textId="77777777" w:rsidR="00D54F4A" w:rsidRPr="00380C78" w:rsidRDefault="00D54F4A" w:rsidP="00E97A82">
            <w:pPr>
              <w:jc w:val="left"/>
              <w:rPr>
                <w:rFonts w:cs="Arial"/>
                <w:color w:val="000000"/>
                <w:sz w:val="18"/>
                <w:szCs w:val="18"/>
              </w:rPr>
            </w:pPr>
            <w:r w:rsidRPr="00380C78">
              <w:rPr>
                <w:rFonts w:cs="Arial"/>
                <w:color w:val="000000"/>
                <w:sz w:val="18"/>
                <w:szCs w:val="18"/>
              </w:rPr>
              <w:t>vnos 8-mestne DŠ subjekta</w:t>
            </w:r>
            <w:r>
              <w:rPr>
                <w:rFonts w:cs="Arial"/>
                <w:color w:val="000000"/>
                <w:sz w:val="18"/>
                <w:szCs w:val="18"/>
              </w:rPr>
              <w:t xml:space="preserve"> vpisa</w:t>
            </w:r>
          </w:p>
        </w:tc>
      </w:tr>
      <w:tr w:rsidR="00D54F4A" w:rsidRPr="00E10EEA" w14:paraId="4B408356" w14:textId="77777777" w:rsidTr="00E97A82">
        <w:trPr>
          <w:trHeight w:val="300"/>
          <w:jc w:val="center"/>
        </w:trPr>
        <w:tc>
          <w:tcPr>
            <w:tcW w:w="996" w:type="dxa"/>
            <w:tcBorders>
              <w:top w:val="single" w:sz="4" w:space="0" w:color="auto"/>
              <w:bottom w:val="single" w:sz="4" w:space="0" w:color="auto"/>
            </w:tcBorders>
            <w:vAlign w:val="center"/>
          </w:tcPr>
          <w:p w14:paraId="18972DEA" w14:textId="77777777" w:rsidR="00D54F4A" w:rsidRDefault="00D54F4A" w:rsidP="00E97A82">
            <w:pPr>
              <w:jc w:val="center"/>
              <w:rPr>
                <w:rFonts w:cs="Arial"/>
                <w:color w:val="000000"/>
                <w:sz w:val="18"/>
                <w:szCs w:val="18"/>
              </w:rPr>
            </w:pPr>
            <w:r>
              <w:rPr>
                <w:rFonts w:cs="Arial"/>
                <w:color w:val="000000"/>
                <w:sz w:val="18"/>
                <w:szCs w:val="18"/>
              </w:rPr>
              <w:t>102</w:t>
            </w:r>
          </w:p>
        </w:tc>
        <w:tc>
          <w:tcPr>
            <w:tcW w:w="1559" w:type="dxa"/>
            <w:tcBorders>
              <w:top w:val="single" w:sz="4" w:space="0" w:color="auto"/>
              <w:bottom w:val="single" w:sz="4" w:space="0" w:color="auto"/>
            </w:tcBorders>
            <w:vAlign w:val="center"/>
          </w:tcPr>
          <w:p w14:paraId="7AC930D0" w14:textId="77777777" w:rsidR="00D54F4A" w:rsidRPr="00380C78" w:rsidRDefault="00D54F4A" w:rsidP="00E97A82">
            <w:pPr>
              <w:jc w:val="left"/>
              <w:rPr>
                <w:rFonts w:cs="Arial"/>
                <w:color w:val="000000"/>
                <w:sz w:val="18"/>
                <w:szCs w:val="18"/>
              </w:rPr>
            </w:pPr>
            <w:r w:rsidRPr="00380C78">
              <w:rPr>
                <w:rFonts w:cs="Arial"/>
                <w:color w:val="000000"/>
                <w:sz w:val="18"/>
                <w:szCs w:val="18"/>
              </w:rPr>
              <w:t>Matična številka subjekta</w:t>
            </w:r>
          </w:p>
        </w:tc>
        <w:tc>
          <w:tcPr>
            <w:tcW w:w="1559" w:type="dxa"/>
            <w:tcBorders>
              <w:top w:val="single" w:sz="4" w:space="0" w:color="auto"/>
              <w:bottom w:val="single" w:sz="4" w:space="0" w:color="auto"/>
            </w:tcBorders>
            <w:vAlign w:val="center"/>
          </w:tcPr>
          <w:p w14:paraId="13628E5B" w14:textId="77777777" w:rsidR="00D54F4A" w:rsidRPr="00380C78" w:rsidRDefault="00D54F4A" w:rsidP="00E97A82">
            <w:pPr>
              <w:jc w:val="center"/>
              <w:rPr>
                <w:rFonts w:cs="Arial"/>
                <w:color w:val="000000"/>
                <w:sz w:val="18"/>
                <w:szCs w:val="18"/>
              </w:rPr>
            </w:pPr>
            <w:r w:rsidRPr="00380C78">
              <w:rPr>
                <w:rFonts w:cs="Arial"/>
                <w:color w:val="000000"/>
                <w:sz w:val="18"/>
                <w:szCs w:val="18"/>
              </w:rPr>
              <w:t>R</w:t>
            </w:r>
          </w:p>
        </w:tc>
        <w:tc>
          <w:tcPr>
            <w:tcW w:w="4680" w:type="dxa"/>
            <w:tcBorders>
              <w:top w:val="single" w:sz="4" w:space="0" w:color="auto"/>
              <w:bottom w:val="single" w:sz="4" w:space="0" w:color="auto"/>
            </w:tcBorders>
            <w:vAlign w:val="center"/>
          </w:tcPr>
          <w:p w14:paraId="46FBF706" w14:textId="77777777" w:rsidR="00D54F4A" w:rsidRPr="00380C78" w:rsidRDefault="00D54F4A" w:rsidP="00E97A82">
            <w:pPr>
              <w:jc w:val="left"/>
              <w:rPr>
                <w:rFonts w:cs="Arial"/>
                <w:color w:val="000000"/>
                <w:sz w:val="18"/>
                <w:szCs w:val="18"/>
              </w:rPr>
            </w:pPr>
            <w:r w:rsidRPr="00380C78">
              <w:rPr>
                <w:rFonts w:cs="Arial"/>
                <w:color w:val="000000"/>
                <w:sz w:val="18"/>
                <w:szCs w:val="18"/>
              </w:rPr>
              <w:t>vnos 7-mestne MŠ subjekta</w:t>
            </w:r>
            <w:r>
              <w:rPr>
                <w:rFonts w:cs="Arial"/>
                <w:color w:val="000000"/>
                <w:sz w:val="18"/>
                <w:szCs w:val="18"/>
              </w:rPr>
              <w:t xml:space="preserve"> vpisa</w:t>
            </w:r>
          </w:p>
        </w:tc>
      </w:tr>
      <w:tr w:rsidR="00D54F4A" w:rsidRPr="00E10EEA" w14:paraId="29228740" w14:textId="77777777" w:rsidTr="00E97A82">
        <w:trPr>
          <w:trHeight w:val="300"/>
          <w:jc w:val="center"/>
        </w:trPr>
        <w:tc>
          <w:tcPr>
            <w:tcW w:w="996" w:type="dxa"/>
            <w:tcBorders>
              <w:top w:val="single" w:sz="4" w:space="0" w:color="auto"/>
              <w:bottom w:val="single" w:sz="4" w:space="0" w:color="auto"/>
            </w:tcBorders>
            <w:vAlign w:val="center"/>
          </w:tcPr>
          <w:p w14:paraId="04FB5223" w14:textId="77777777" w:rsidR="00D54F4A" w:rsidRPr="00380C78" w:rsidRDefault="00D54F4A" w:rsidP="00E97A82">
            <w:pPr>
              <w:jc w:val="center"/>
              <w:rPr>
                <w:rFonts w:cs="Arial"/>
                <w:color w:val="000000"/>
                <w:sz w:val="18"/>
                <w:szCs w:val="18"/>
              </w:rPr>
            </w:pPr>
            <w:r>
              <w:rPr>
                <w:rFonts w:cs="Arial"/>
                <w:color w:val="000000"/>
                <w:sz w:val="18"/>
                <w:szCs w:val="18"/>
              </w:rPr>
              <w:t>103</w:t>
            </w:r>
          </w:p>
        </w:tc>
        <w:tc>
          <w:tcPr>
            <w:tcW w:w="1559" w:type="dxa"/>
            <w:tcBorders>
              <w:top w:val="single" w:sz="4" w:space="0" w:color="auto"/>
              <w:bottom w:val="single" w:sz="4" w:space="0" w:color="auto"/>
            </w:tcBorders>
            <w:vAlign w:val="center"/>
            <w:hideMark/>
          </w:tcPr>
          <w:p w14:paraId="388ABEAA" w14:textId="77777777" w:rsidR="00D54F4A" w:rsidRPr="00380C78" w:rsidRDefault="00D54F4A" w:rsidP="00E97A82">
            <w:pPr>
              <w:jc w:val="left"/>
              <w:rPr>
                <w:rFonts w:cs="Arial"/>
                <w:color w:val="000000"/>
                <w:sz w:val="18"/>
                <w:szCs w:val="18"/>
              </w:rPr>
            </w:pPr>
            <w:r>
              <w:rPr>
                <w:rFonts w:cs="Arial"/>
                <w:color w:val="000000"/>
                <w:sz w:val="18"/>
                <w:szCs w:val="18"/>
              </w:rPr>
              <w:t>Firma</w:t>
            </w:r>
            <w:r w:rsidRPr="00380C78">
              <w:rPr>
                <w:rFonts w:cs="Arial"/>
                <w:color w:val="000000"/>
                <w:sz w:val="18"/>
                <w:szCs w:val="18"/>
              </w:rPr>
              <w:t>/</w:t>
            </w:r>
            <w:r>
              <w:rPr>
                <w:rFonts w:cs="Arial"/>
                <w:color w:val="000000"/>
                <w:sz w:val="18"/>
                <w:szCs w:val="18"/>
              </w:rPr>
              <w:t xml:space="preserve"> ime </w:t>
            </w:r>
            <w:r w:rsidRPr="00380C78">
              <w:rPr>
                <w:rFonts w:cs="Arial"/>
                <w:color w:val="000000"/>
                <w:sz w:val="18"/>
                <w:szCs w:val="18"/>
              </w:rPr>
              <w:t>subjekta</w:t>
            </w:r>
          </w:p>
        </w:tc>
        <w:tc>
          <w:tcPr>
            <w:tcW w:w="1559" w:type="dxa"/>
            <w:tcBorders>
              <w:top w:val="single" w:sz="4" w:space="0" w:color="auto"/>
              <w:bottom w:val="single" w:sz="4" w:space="0" w:color="auto"/>
            </w:tcBorders>
            <w:vAlign w:val="center"/>
            <w:hideMark/>
          </w:tcPr>
          <w:p w14:paraId="3DC15135" w14:textId="77777777" w:rsidR="00D54F4A" w:rsidRPr="00380C78" w:rsidRDefault="00D54F4A" w:rsidP="00E97A82">
            <w:pPr>
              <w:jc w:val="center"/>
              <w:rPr>
                <w:rFonts w:cs="Arial"/>
                <w:color w:val="000000"/>
                <w:sz w:val="18"/>
                <w:szCs w:val="18"/>
              </w:rPr>
            </w:pPr>
            <w:r w:rsidRPr="00380C78">
              <w:rPr>
                <w:rFonts w:cs="Arial"/>
                <w:color w:val="000000"/>
                <w:sz w:val="18"/>
                <w:szCs w:val="18"/>
              </w:rPr>
              <w:t>R</w:t>
            </w:r>
          </w:p>
        </w:tc>
        <w:tc>
          <w:tcPr>
            <w:tcW w:w="4680" w:type="dxa"/>
            <w:tcBorders>
              <w:top w:val="single" w:sz="4" w:space="0" w:color="auto"/>
              <w:bottom w:val="single" w:sz="4" w:space="0" w:color="auto"/>
            </w:tcBorders>
            <w:vAlign w:val="center"/>
            <w:hideMark/>
          </w:tcPr>
          <w:p w14:paraId="3C5522BD" w14:textId="77777777" w:rsidR="00D54F4A" w:rsidRPr="00380C78" w:rsidRDefault="00D54F4A" w:rsidP="00E97A82">
            <w:pPr>
              <w:jc w:val="left"/>
              <w:rPr>
                <w:rFonts w:cs="Arial"/>
                <w:color w:val="000000"/>
                <w:sz w:val="18"/>
                <w:szCs w:val="18"/>
              </w:rPr>
            </w:pPr>
            <w:r w:rsidRPr="00380C78">
              <w:rPr>
                <w:rFonts w:cs="Arial"/>
                <w:color w:val="000000"/>
                <w:sz w:val="18"/>
                <w:szCs w:val="18"/>
              </w:rPr>
              <w:t>vnos celotnega ali delnega naziva subjekta</w:t>
            </w:r>
            <w:r>
              <w:rPr>
                <w:rFonts w:cs="Arial"/>
                <w:color w:val="000000"/>
                <w:sz w:val="18"/>
                <w:szCs w:val="18"/>
              </w:rPr>
              <w:t xml:space="preserve"> vpisa</w:t>
            </w:r>
          </w:p>
        </w:tc>
      </w:tr>
      <w:tr w:rsidR="00D54F4A" w:rsidRPr="00E10EEA" w14:paraId="0C171693" w14:textId="77777777" w:rsidTr="00E97A82">
        <w:trPr>
          <w:trHeight w:val="600"/>
          <w:jc w:val="center"/>
        </w:trPr>
        <w:tc>
          <w:tcPr>
            <w:tcW w:w="996" w:type="dxa"/>
            <w:tcBorders>
              <w:top w:val="single" w:sz="4" w:space="0" w:color="auto"/>
              <w:bottom w:val="single" w:sz="4" w:space="0" w:color="auto"/>
            </w:tcBorders>
            <w:vAlign w:val="center"/>
          </w:tcPr>
          <w:p w14:paraId="2CAB6CE1" w14:textId="77777777" w:rsidR="00D54F4A" w:rsidRPr="00145951" w:rsidRDefault="00D54F4A" w:rsidP="00E97A82">
            <w:pPr>
              <w:jc w:val="center"/>
              <w:rPr>
                <w:rFonts w:cs="Arial"/>
                <w:color w:val="000000"/>
                <w:sz w:val="18"/>
                <w:szCs w:val="18"/>
              </w:rPr>
            </w:pPr>
            <w:r w:rsidRPr="00145951">
              <w:rPr>
                <w:rFonts w:cs="Arial"/>
                <w:color w:val="000000"/>
                <w:sz w:val="18"/>
                <w:szCs w:val="18"/>
              </w:rPr>
              <w:t>104</w:t>
            </w:r>
          </w:p>
        </w:tc>
        <w:tc>
          <w:tcPr>
            <w:tcW w:w="1559" w:type="dxa"/>
            <w:tcBorders>
              <w:top w:val="single" w:sz="4" w:space="0" w:color="auto"/>
              <w:bottom w:val="single" w:sz="4" w:space="0" w:color="auto"/>
            </w:tcBorders>
            <w:vAlign w:val="center"/>
          </w:tcPr>
          <w:p w14:paraId="477CCA48" w14:textId="77777777" w:rsidR="00D54F4A" w:rsidRPr="00145951" w:rsidRDefault="00D54F4A" w:rsidP="00E97A82">
            <w:pPr>
              <w:jc w:val="left"/>
              <w:rPr>
                <w:rFonts w:cs="Arial"/>
                <w:color w:val="000000"/>
                <w:sz w:val="18"/>
                <w:szCs w:val="18"/>
              </w:rPr>
            </w:pPr>
            <w:r w:rsidRPr="00145951">
              <w:rPr>
                <w:rFonts w:cs="Arial"/>
                <w:color w:val="000000"/>
                <w:sz w:val="18"/>
                <w:szCs w:val="18"/>
              </w:rPr>
              <w:t>Država</w:t>
            </w:r>
          </w:p>
        </w:tc>
        <w:tc>
          <w:tcPr>
            <w:tcW w:w="1559" w:type="dxa"/>
            <w:tcBorders>
              <w:top w:val="single" w:sz="4" w:space="0" w:color="auto"/>
              <w:bottom w:val="single" w:sz="4" w:space="0" w:color="auto"/>
            </w:tcBorders>
            <w:vAlign w:val="center"/>
          </w:tcPr>
          <w:p w14:paraId="1968FE21" w14:textId="77777777" w:rsidR="00D54F4A" w:rsidRPr="00145951" w:rsidRDefault="00D54F4A" w:rsidP="00E97A82">
            <w:pPr>
              <w:jc w:val="center"/>
              <w:rPr>
                <w:rFonts w:cs="Arial"/>
                <w:color w:val="000000"/>
                <w:sz w:val="18"/>
                <w:szCs w:val="18"/>
              </w:rPr>
            </w:pPr>
            <w:r w:rsidRPr="00145951">
              <w:rPr>
                <w:rFonts w:cs="Arial"/>
                <w:color w:val="000000"/>
                <w:sz w:val="18"/>
                <w:szCs w:val="18"/>
              </w:rPr>
              <w:t>Š</w:t>
            </w:r>
          </w:p>
        </w:tc>
        <w:tc>
          <w:tcPr>
            <w:tcW w:w="4680" w:type="dxa"/>
            <w:tcBorders>
              <w:top w:val="single" w:sz="4" w:space="0" w:color="auto"/>
              <w:bottom w:val="single" w:sz="4" w:space="0" w:color="auto"/>
            </w:tcBorders>
            <w:vAlign w:val="center"/>
          </w:tcPr>
          <w:p w14:paraId="6BEA06E3" w14:textId="77777777" w:rsidR="00D54F4A" w:rsidRPr="00145951" w:rsidRDefault="00D54F4A" w:rsidP="00E97A82">
            <w:pPr>
              <w:jc w:val="left"/>
              <w:rPr>
                <w:rFonts w:cs="Arial"/>
                <w:color w:val="000000"/>
                <w:sz w:val="18"/>
                <w:szCs w:val="18"/>
              </w:rPr>
            </w:pPr>
            <w:r>
              <w:rPr>
                <w:rFonts w:cs="Arial"/>
                <w:color w:val="000000"/>
                <w:sz w:val="18"/>
                <w:szCs w:val="18"/>
              </w:rPr>
              <w:t>i</w:t>
            </w:r>
            <w:r w:rsidRPr="00145951">
              <w:rPr>
                <w:rFonts w:cs="Arial"/>
                <w:color w:val="000000"/>
                <w:sz w:val="18"/>
                <w:szCs w:val="18"/>
              </w:rPr>
              <w:t xml:space="preserve">zbira iz šifranta </w:t>
            </w:r>
            <w:r>
              <w:rPr>
                <w:rFonts w:cs="Arial"/>
                <w:color w:val="000000"/>
                <w:sz w:val="18"/>
                <w:szCs w:val="18"/>
              </w:rPr>
              <w:t>(šifrant držav – spustni seznam)</w:t>
            </w:r>
          </w:p>
        </w:tc>
      </w:tr>
      <w:tr w:rsidR="00D54F4A" w:rsidRPr="00E10EEA" w14:paraId="4206432E" w14:textId="77777777" w:rsidTr="00E97A82">
        <w:trPr>
          <w:trHeight w:val="600"/>
          <w:jc w:val="center"/>
        </w:trPr>
        <w:tc>
          <w:tcPr>
            <w:tcW w:w="996" w:type="dxa"/>
            <w:tcBorders>
              <w:top w:val="single" w:sz="4" w:space="0" w:color="auto"/>
            </w:tcBorders>
            <w:vAlign w:val="center"/>
          </w:tcPr>
          <w:p w14:paraId="6CC9AC4A" w14:textId="77777777" w:rsidR="00D54F4A" w:rsidRPr="00145951" w:rsidRDefault="00D54F4A" w:rsidP="00E97A82">
            <w:pPr>
              <w:jc w:val="center"/>
              <w:rPr>
                <w:rFonts w:cs="Arial"/>
                <w:color w:val="000000"/>
                <w:sz w:val="18"/>
                <w:szCs w:val="18"/>
              </w:rPr>
            </w:pPr>
            <w:r>
              <w:rPr>
                <w:rFonts w:cs="Arial"/>
                <w:color w:val="000000"/>
                <w:sz w:val="18"/>
                <w:szCs w:val="18"/>
              </w:rPr>
              <w:t>109</w:t>
            </w:r>
          </w:p>
        </w:tc>
        <w:tc>
          <w:tcPr>
            <w:tcW w:w="1559" w:type="dxa"/>
            <w:tcBorders>
              <w:top w:val="single" w:sz="4" w:space="0" w:color="auto"/>
            </w:tcBorders>
            <w:vAlign w:val="center"/>
          </w:tcPr>
          <w:p w14:paraId="0FE37724" w14:textId="77777777" w:rsidR="00D54F4A" w:rsidRPr="00145951" w:rsidRDefault="00D54F4A" w:rsidP="00E97A82">
            <w:pPr>
              <w:jc w:val="left"/>
              <w:rPr>
                <w:rFonts w:cs="Arial"/>
                <w:color w:val="000000"/>
                <w:sz w:val="18"/>
                <w:szCs w:val="18"/>
              </w:rPr>
            </w:pPr>
            <w:r>
              <w:rPr>
                <w:rFonts w:cs="Arial"/>
                <w:color w:val="000000"/>
                <w:sz w:val="18"/>
                <w:szCs w:val="18"/>
              </w:rPr>
              <w:t>Status</w:t>
            </w:r>
          </w:p>
        </w:tc>
        <w:tc>
          <w:tcPr>
            <w:tcW w:w="1559" w:type="dxa"/>
            <w:tcBorders>
              <w:top w:val="single" w:sz="4" w:space="0" w:color="auto"/>
            </w:tcBorders>
            <w:vAlign w:val="center"/>
          </w:tcPr>
          <w:p w14:paraId="245E550E" w14:textId="77777777" w:rsidR="00D54F4A" w:rsidRPr="00145951" w:rsidRDefault="00D54F4A" w:rsidP="00E97A82">
            <w:pPr>
              <w:jc w:val="center"/>
              <w:rPr>
                <w:rFonts w:cs="Arial"/>
                <w:color w:val="000000"/>
                <w:sz w:val="18"/>
                <w:szCs w:val="18"/>
              </w:rPr>
            </w:pPr>
            <w:r w:rsidRPr="00380C78">
              <w:rPr>
                <w:rFonts w:cs="Arial"/>
                <w:color w:val="000000"/>
                <w:sz w:val="18"/>
                <w:szCs w:val="18"/>
              </w:rPr>
              <w:t>S</w:t>
            </w:r>
          </w:p>
        </w:tc>
        <w:tc>
          <w:tcPr>
            <w:tcW w:w="4680" w:type="dxa"/>
            <w:tcBorders>
              <w:top w:val="single" w:sz="4" w:space="0" w:color="auto"/>
            </w:tcBorders>
            <w:vAlign w:val="center"/>
          </w:tcPr>
          <w:p w14:paraId="51F1BDAC" w14:textId="77777777" w:rsidR="00D54F4A" w:rsidRDefault="00D54F4A" w:rsidP="00E97A82">
            <w:pPr>
              <w:jc w:val="left"/>
              <w:rPr>
                <w:rFonts w:cs="Arial"/>
                <w:color w:val="000000"/>
                <w:sz w:val="18"/>
                <w:szCs w:val="18"/>
              </w:rPr>
            </w:pPr>
            <w:r w:rsidRPr="00380C78">
              <w:rPr>
                <w:rFonts w:cs="Arial"/>
                <w:color w:val="000000"/>
                <w:sz w:val="18"/>
                <w:szCs w:val="18"/>
              </w:rPr>
              <w:t>Iskalnik omogoča iskanje po</w:t>
            </w:r>
            <w:r>
              <w:rPr>
                <w:rFonts w:cs="Arial"/>
                <w:color w:val="000000"/>
                <w:sz w:val="18"/>
                <w:szCs w:val="18"/>
              </w:rPr>
              <w:t xml:space="preserve"> vpisanih</w:t>
            </w:r>
            <w:r w:rsidRPr="00380C78">
              <w:rPr>
                <w:rFonts w:cs="Arial"/>
                <w:color w:val="000000"/>
                <w:sz w:val="18"/>
                <w:szCs w:val="18"/>
              </w:rPr>
              <w:t xml:space="preserve">, izbrisanih in po vseh </w:t>
            </w:r>
            <w:r>
              <w:rPr>
                <w:rFonts w:cs="Arial"/>
                <w:color w:val="000000"/>
                <w:sz w:val="18"/>
                <w:szCs w:val="18"/>
              </w:rPr>
              <w:t xml:space="preserve">subjektih </w:t>
            </w:r>
            <w:r w:rsidRPr="00380C78">
              <w:rPr>
                <w:rFonts w:cs="Arial"/>
                <w:color w:val="000000"/>
                <w:sz w:val="18"/>
                <w:szCs w:val="18"/>
              </w:rPr>
              <w:t xml:space="preserve">v RDL - izbor ene od treh možnosti je mogoč iz spustnega seznama: </w:t>
            </w:r>
            <w:r>
              <w:rPr>
                <w:rFonts w:cs="Arial"/>
                <w:color w:val="000000"/>
                <w:sz w:val="18"/>
                <w:szCs w:val="18"/>
              </w:rPr>
              <w:t>vpisani</w:t>
            </w:r>
            <w:r w:rsidRPr="00380C78">
              <w:rPr>
                <w:rFonts w:cs="Arial"/>
                <w:color w:val="000000"/>
                <w:sz w:val="18"/>
                <w:szCs w:val="18"/>
              </w:rPr>
              <w:t xml:space="preserve"> subjekti, izbrisani subjekti, vsi subjekti; iskalnik kot privzeto možnost ponudi iskanje po</w:t>
            </w:r>
            <w:r>
              <w:rPr>
                <w:rFonts w:cs="Arial"/>
                <w:color w:val="000000"/>
                <w:sz w:val="18"/>
                <w:szCs w:val="18"/>
              </w:rPr>
              <w:t xml:space="preserve"> vpisanih subjektih </w:t>
            </w:r>
            <w:r w:rsidRPr="00380C78">
              <w:rPr>
                <w:rFonts w:cs="Arial"/>
                <w:color w:val="000000"/>
                <w:sz w:val="18"/>
                <w:szCs w:val="18"/>
              </w:rPr>
              <w:t>– v iskalniku je izpisano »</w:t>
            </w:r>
            <w:r>
              <w:rPr>
                <w:rFonts w:cs="Arial"/>
                <w:color w:val="000000"/>
                <w:sz w:val="18"/>
                <w:szCs w:val="18"/>
              </w:rPr>
              <w:t xml:space="preserve">vpisani </w:t>
            </w:r>
            <w:r w:rsidRPr="00380C78">
              <w:rPr>
                <w:rFonts w:cs="Arial"/>
                <w:color w:val="000000"/>
                <w:sz w:val="18"/>
                <w:szCs w:val="18"/>
              </w:rPr>
              <w:t xml:space="preserve">subjekti« </w:t>
            </w:r>
          </w:p>
        </w:tc>
      </w:tr>
    </w:tbl>
    <w:p w14:paraId="054C116F" w14:textId="77777777" w:rsidR="00D54F4A" w:rsidRDefault="00D54F4A" w:rsidP="00D54F4A">
      <w:pPr>
        <w:pStyle w:val="Napis"/>
        <w:keepNext/>
        <w:spacing w:after="0"/>
      </w:pPr>
    </w:p>
    <w:p w14:paraId="52457B02" w14:textId="77777777" w:rsidR="00D54F4A" w:rsidRDefault="00D54F4A" w:rsidP="00D54F4A"/>
    <w:p w14:paraId="4E8CD198" w14:textId="77777777" w:rsidR="00D54F4A" w:rsidRDefault="00D54F4A" w:rsidP="00D54F4A"/>
    <w:p w14:paraId="0B519435" w14:textId="0BFF10B9" w:rsidR="00D54F4A" w:rsidRDefault="00D54F4A" w:rsidP="00D54F4A">
      <w:pPr>
        <w:pStyle w:val="Napis"/>
        <w:keepNext/>
        <w:spacing w:after="0"/>
      </w:pPr>
      <w:bookmarkStart w:id="60" w:name="_Toc529179390"/>
      <w:r>
        <w:t>Tabela : Shematski prikaz iskalnika po javnih podatkih RDL</w:t>
      </w:r>
      <w:bookmarkEnd w:id="60"/>
    </w:p>
    <w:p w14:paraId="53AF5C84" w14:textId="77777777" w:rsidR="00D54F4A" w:rsidRDefault="00D54F4A" w:rsidP="00D54F4A">
      <w:r w:rsidRPr="00564E54">
        <w:rPr>
          <w:noProof/>
        </w:rPr>
        <w:drawing>
          <wp:inline distT="0" distB="0" distL="0" distR="0" wp14:anchorId="7D746BB5" wp14:editId="7654F1C4">
            <wp:extent cx="5820770" cy="2223705"/>
            <wp:effectExtent l="0" t="0" r="0" b="5715"/>
            <wp:docPr id="128131601"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1601" name="Picture 2" descr="A screenshot of a compu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47369" cy="2233867"/>
                    </a:xfrm>
                    <a:prstGeom prst="rect">
                      <a:avLst/>
                    </a:prstGeom>
                    <a:noFill/>
                    <a:ln>
                      <a:noFill/>
                    </a:ln>
                  </pic:spPr>
                </pic:pic>
              </a:graphicData>
            </a:graphic>
          </wp:inline>
        </w:drawing>
      </w:r>
    </w:p>
    <w:p w14:paraId="097D14B0" w14:textId="77777777" w:rsidR="00D54F4A" w:rsidRDefault="00D54F4A" w:rsidP="00D54F4A">
      <w:pPr>
        <w:rPr>
          <w:lang w:val="pl-PL"/>
        </w:rPr>
      </w:pPr>
      <w:r w:rsidRPr="005D233D">
        <w:rPr>
          <w:lang w:val="pl-PL"/>
        </w:rPr>
        <w:t xml:space="preserve">Iskalnik vrne podatke </w:t>
      </w:r>
      <w:r>
        <w:rPr>
          <w:lang w:val="pl-PL"/>
        </w:rPr>
        <w:t>s seznamov</w:t>
      </w:r>
      <w:r w:rsidRPr="005D233D">
        <w:rPr>
          <w:lang w:val="pl-PL"/>
        </w:rPr>
        <w:t xml:space="preserve"> n</w:t>
      </w:r>
      <w:r>
        <w:rPr>
          <w:lang w:val="pl-PL"/>
        </w:rPr>
        <w:t xml:space="preserve">ajdenih poslovnih subjektov. Zraven imena poslovnega subjekta se izpiše še podatek o državi, ter matični in davčni številki poslovnega subjekta. Prikaže se tudi izpis števila vpisanih dejanskih lastnikov. </w:t>
      </w:r>
    </w:p>
    <w:p w14:paraId="1E8F6A86" w14:textId="77777777" w:rsidR="00D54F4A" w:rsidRDefault="00D54F4A" w:rsidP="00D54F4A">
      <w:pPr>
        <w:pStyle w:val="Napis"/>
        <w:keepNext/>
      </w:pPr>
    </w:p>
    <w:p w14:paraId="7EF64E33" w14:textId="36FC66C3" w:rsidR="00D54F4A" w:rsidRPr="00530BE0" w:rsidRDefault="00D54F4A" w:rsidP="00D54F4A">
      <w:pPr>
        <w:pStyle w:val="Napis"/>
        <w:keepNext/>
      </w:pPr>
      <w:r>
        <w:t>Tabela : Prikaz rezultatov iskanja po poslovnem subjektu</w:t>
      </w:r>
    </w:p>
    <w:p w14:paraId="4A22EB38" w14:textId="77777777" w:rsidR="00D54F4A" w:rsidRPr="005D233D" w:rsidRDefault="00D54F4A" w:rsidP="00D54F4A">
      <w:r w:rsidRPr="005D233D">
        <w:rPr>
          <w:noProof/>
        </w:rPr>
        <w:drawing>
          <wp:inline distT="0" distB="0" distL="0" distR="0" wp14:anchorId="33CBE583" wp14:editId="50A50C1B">
            <wp:extent cx="5860111" cy="1240404"/>
            <wp:effectExtent l="0" t="0" r="7620" b="0"/>
            <wp:docPr id="757202956"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02956" name="Picture 6" descr="A screenshot of a computer&#10;&#10;AI-generated content may be incorrect."/>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a:fillRect/>
                    </a:stretch>
                  </pic:blipFill>
                  <pic:spPr bwMode="auto">
                    <a:xfrm>
                      <a:off x="0" y="0"/>
                      <a:ext cx="5860695" cy="1240528"/>
                    </a:xfrm>
                    <a:prstGeom prst="rect">
                      <a:avLst/>
                    </a:prstGeom>
                    <a:noFill/>
                    <a:ln>
                      <a:noFill/>
                    </a:ln>
                    <a:extLst>
                      <a:ext uri="{53640926-AAD7-44D8-BBD7-CCE9431645EC}">
                        <a14:shadowObscured xmlns:a14="http://schemas.microsoft.com/office/drawing/2010/main"/>
                      </a:ext>
                    </a:extLst>
                  </pic:spPr>
                </pic:pic>
              </a:graphicData>
            </a:graphic>
          </wp:inline>
        </w:drawing>
      </w:r>
    </w:p>
    <w:p w14:paraId="38A6A460" w14:textId="77777777" w:rsidR="00D54F4A" w:rsidRDefault="00D54F4A" w:rsidP="00D54F4A">
      <w:pPr>
        <w:rPr>
          <w:rFonts w:cs="Arial"/>
          <w:szCs w:val="22"/>
        </w:rPr>
      </w:pPr>
      <w:r w:rsidRPr="00153AEB">
        <w:rPr>
          <w:rFonts w:cs="Arial"/>
          <w:szCs w:val="22"/>
        </w:rPr>
        <w:t xml:space="preserve">Po kliku na izbran poslovni subjekt se odpre okno za vpis namena </w:t>
      </w:r>
      <w:r>
        <w:rPr>
          <w:rFonts w:cs="Arial"/>
          <w:szCs w:val="22"/>
        </w:rPr>
        <w:t xml:space="preserve">vpogleda. Če vpogled izvaja AJPES-ov referent (nivo 1) mora zraven vpisati še zadevo in šifro vloge. Če vpogled izvaja uporabnik z nivojem 2, mora vpisati samo zadevo. </w:t>
      </w:r>
      <w:r w:rsidRPr="00153AEB">
        <w:rPr>
          <w:rFonts w:cs="Arial"/>
          <w:szCs w:val="22"/>
        </w:rPr>
        <w:t xml:space="preserve">Vpogled v osebne podatke se zabeleži za vse dejanske lastnike </w:t>
      </w:r>
      <w:r>
        <w:rPr>
          <w:rFonts w:cs="Arial"/>
          <w:szCs w:val="22"/>
        </w:rPr>
        <w:t>poslovnega subjekta</w:t>
      </w:r>
      <w:r w:rsidRPr="00153AEB">
        <w:rPr>
          <w:rFonts w:cs="Arial"/>
          <w:szCs w:val="22"/>
        </w:rPr>
        <w:t>. Zabeleži</w:t>
      </w:r>
      <w:r>
        <w:rPr>
          <w:rFonts w:cs="Arial"/>
          <w:szCs w:val="22"/>
        </w:rPr>
        <w:t>jo</w:t>
      </w:r>
      <w:r w:rsidRPr="00153AEB">
        <w:rPr>
          <w:rFonts w:cs="Arial"/>
          <w:szCs w:val="22"/>
        </w:rPr>
        <w:t xml:space="preserve"> se naslednj</w:t>
      </w:r>
      <w:r>
        <w:rPr>
          <w:rFonts w:cs="Arial"/>
          <w:szCs w:val="22"/>
        </w:rPr>
        <w:t>i</w:t>
      </w:r>
      <w:r w:rsidRPr="00153AEB">
        <w:rPr>
          <w:rFonts w:cs="Arial"/>
          <w:szCs w:val="22"/>
        </w:rPr>
        <w:t xml:space="preserve"> podatk</w:t>
      </w:r>
      <w:r>
        <w:rPr>
          <w:rFonts w:cs="Arial"/>
          <w:szCs w:val="22"/>
        </w:rPr>
        <w:t>i</w:t>
      </w:r>
      <w:r w:rsidRPr="00153AEB">
        <w:rPr>
          <w:rFonts w:cs="Arial"/>
          <w:szCs w:val="22"/>
        </w:rPr>
        <w:t xml:space="preserve">: kdo je vpogledoval v osebne podatke (ime in priimek, </w:t>
      </w:r>
      <w:r>
        <w:rPr>
          <w:rFonts w:cs="Arial"/>
          <w:szCs w:val="22"/>
        </w:rPr>
        <w:t>DŠ</w:t>
      </w:r>
      <w:r w:rsidRPr="00153AEB">
        <w:rPr>
          <w:rFonts w:cs="Arial"/>
          <w:szCs w:val="22"/>
        </w:rPr>
        <w:t>), kdaj, namen vpogleda in zadev</w:t>
      </w:r>
      <w:r>
        <w:rPr>
          <w:rFonts w:cs="Arial"/>
          <w:szCs w:val="22"/>
        </w:rPr>
        <w:t>a</w:t>
      </w:r>
      <w:r w:rsidRPr="00153AEB">
        <w:rPr>
          <w:rFonts w:cs="Arial"/>
          <w:szCs w:val="22"/>
        </w:rPr>
        <w:t>.</w:t>
      </w:r>
      <w:r>
        <w:rPr>
          <w:rFonts w:cs="Arial"/>
          <w:szCs w:val="22"/>
        </w:rPr>
        <w:t xml:space="preserve"> Pri vpogledu AJPES-ovega referenta se zabeleži še številka vloge.</w:t>
      </w:r>
    </w:p>
    <w:p w14:paraId="6BFCD954" w14:textId="77777777" w:rsidR="00D54F4A" w:rsidRDefault="00D54F4A" w:rsidP="00D54F4A">
      <w:pPr>
        <w:rPr>
          <w:rFonts w:cs="Arial"/>
          <w:szCs w:val="22"/>
        </w:rPr>
      </w:pPr>
    </w:p>
    <w:p w14:paraId="258F4F93" w14:textId="03FD482C" w:rsidR="00A93EB8" w:rsidRDefault="00A93EB8" w:rsidP="00F62C4E">
      <w:pPr>
        <w:pStyle w:val="Naslov4"/>
        <w:numPr>
          <w:ilvl w:val="3"/>
          <w:numId w:val="6"/>
        </w:numPr>
      </w:pPr>
      <w:bookmarkStart w:id="61" w:name="_Toc214892391"/>
      <w:bookmarkStart w:id="62" w:name="_Toc235603453"/>
      <w:r w:rsidRPr="00595845">
        <w:t xml:space="preserve">Iskalnik </w:t>
      </w:r>
      <w:r>
        <w:t>po dejanskih lastnikih</w:t>
      </w:r>
      <w:bookmarkEnd w:id="61"/>
      <w:bookmarkEnd w:id="62"/>
    </w:p>
    <w:p w14:paraId="7CF6BFEE" w14:textId="77777777" w:rsidR="003F245D" w:rsidRDefault="003F245D" w:rsidP="00D54F4A">
      <w:pPr>
        <w:rPr>
          <w:rFonts w:cs="Arial"/>
          <w:szCs w:val="22"/>
        </w:rPr>
      </w:pPr>
    </w:p>
    <w:p w14:paraId="5133B480" w14:textId="77777777" w:rsidR="00D2711E" w:rsidRDefault="00D2711E" w:rsidP="00D2711E">
      <w:pPr>
        <w:rPr>
          <w:rFonts w:cs="Arial"/>
        </w:rPr>
      </w:pPr>
      <w:r>
        <w:rPr>
          <w:rFonts w:cs="Arial"/>
        </w:rPr>
        <w:t xml:space="preserve">Iskanje po osebah, ki so kot dejanski lastniki vpisani v RDL, je mogoče izključno na podlagi ene izmed treh kombinacij iskalnih pogojev: imena, priimka in datuma rojstva, imena, priimka in DŠ ali imena priimka in naslova stalnega prebivališča. Hkrati je obvezen vnos namena vpogleda, ki ga uporabnik izbere iz šifranta ali vpiše kot prosti tekst in številke zadeve, v kateri uporabnik izvaja vpogled v zaščitene podatke. </w:t>
      </w:r>
    </w:p>
    <w:p w14:paraId="47A06033" w14:textId="77777777" w:rsidR="00D2711E" w:rsidRDefault="00D2711E" w:rsidP="00D2711E">
      <w:pPr>
        <w:rPr>
          <w:rFonts w:cs="Arial"/>
        </w:rPr>
      </w:pPr>
    </w:p>
    <w:p w14:paraId="6E976C3A" w14:textId="77777777" w:rsidR="00D2711E" w:rsidRDefault="00D2711E" w:rsidP="00D2711E">
      <w:pPr>
        <w:rPr>
          <w:rFonts w:cs="Arial"/>
        </w:rPr>
      </w:pPr>
    </w:p>
    <w:p w14:paraId="421FD5E5" w14:textId="2F0AF7C5" w:rsidR="00D2711E" w:rsidRDefault="00D2711E" w:rsidP="00D2711E">
      <w:pPr>
        <w:pStyle w:val="Napis"/>
        <w:keepNext/>
      </w:pPr>
      <w:bookmarkStart w:id="63" w:name="_Toc529179397"/>
      <w:r>
        <w:t>Tabela : Nabor iskalnih pogojev pri iskanju po dejanskih lastnikih</w:t>
      </w:r>
      <w:bookmarkEnd w:id="63"/>
    </w:p>
    <w:tbl>
      <w:tblPr>
        <w:tblW w:w="861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96"/>
        <w:gridCol w:w="1559"/>
        <w:gridCol w:w="1276"/>
        <w:gridCol w:w="4783"/>
      </w:tblGrid>
      <w:tr w:rsidR="00D2711E" w:rsidRPr="00E10EEA" w14:paraId="0D947154" w14:textId="77777777" w:rsidTr="00E97A82">
        <w:trPr>
          <w:trHeight w:val="1220"/>
          <w:jc w:val="center"/>
        </w:trPr>
        <w:tc>
          <w:tcPr>
            <w:tcW w:w="996" w:type="dxa"/>
            <w:shd w:val="clear" w:color="auto" w:fill="ACB9CA" w:themeFill="text2" w:themeFillTint="66"/>
            <w:vAlign w:val="center"/>
            <w:hideMark/>
          </w:tcPr>
          <w:p w14:paraId="5A5D9086"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Oznaka podatka</w:t>
            </w:r>
          </w:p>
        </w:tc>
        <w:tc>
          <w:tcPr>
            <w:tcW w:w="1559" w:type="dxa"/>
            <w:shd w:val="clear" w:color="auto" w:fill="ACB9CA" w:themeFill="text2" w:themeFillTint="66"/>
            <w:vAlign w:val="center"/>
            <w:hideMark/>
          </w:tcPr>
          <w:p w14:paraId="527E58D1"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Naziv podatka oz. skupine podatkov</w:t>
            </w:r>
          </w:p>
        </w:tc>
        <w:tc>
          <w:tcPr>
            <w:tcW w:w="1276" w:type="dxa"/>
            <w:shd w:val="clear" w:color="auto" w:fill="ACB9CA" w:themeFill="text2" w:themeFillTint="66"/>
            <w:vAlign w:val="center"/>
            <w:hideMark/>
          </w:tcPr>
          <w:p w14:paraId="54223898"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Način vnosa podatka</w:t>
            </w:r>
          </w:p>
          <w:p w14:paraId="3FE203EC"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(R-ročno/</w:t>
            </w:r>
          </w:p>
          <w:p w14:paraId="5CBD535E"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Š-šifrant/</w:t>
            </w:r>
          </w:p>
          <w:p w14:paraId="663426CC"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S-seznam/</w:t>
            </w:r>
          </w:p>
          <w:p w14:paraId="79C13E4B"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 xml:space="preserve"> K-koledar)</w:t>
            </w:r>
          </w:p>
        </w:tc>
        <w:tc>
          <w:tcPr>
            <w:tcW w:w="4783" w:type="dxa"/>
            <w:shd w:val="clear" w:color="auto" w:fill="ACB9CA" w:themeFill="text2" w:themeFillTint="66"/>
            <w:vAlign w:val="center"/>
            <w:hideMark/>
          </w:tcPr>
          <w:p w14:paraId="057FA974" w14:textId="77777777" w:rsidR="00D2711E" w:rsidRPr="003030D6" w:rsidRDefault="00D2711E" w:rsidP="00E97A82">
            <w:pPr>
              <w:jc w:val="center"/>
              <w:rPr>
                <w:rFonts w:cs="Arial"/>
                <w:b/>
                <w:bCs/>
                <w:color w:val="000000"/>
                <w:sz w:val="18"/>
                <w:szCs w:val="18"/>
              </w:rPr>
            </w:pPr>
            <w:r w:rsidRPr="003030D6">
              <w:rPr>
                <w:rFonts w:cs="Arial"/>
                <w:b/>
                <w:bCs/>
                <w:color w:val="000000"/>
                <w:sz w:val="18"/>
                <w:szCs w:val="18"/>
              </w:rPr>
              <w:t>Pravila</w:t>
            </w:r>
          </w:p>
        </w:tc>
      </w:tr>
      <w:tr w:rsidR="00D2711E" w:rsidRPr="00E10EEA" w14:paraId="09DFD03F" w14:textId="77777777" w:rsidTr="00E97A82">
        <w:trPr>
          <w:trHeight w:val="300"/>
          <w:jc w:val="center"/>
        </w:trPr>
        <w:tc>
          <w:tcPr>
            <w:tcW w:w="996" w:type="dxa"/>
            <w:vAlign w:val="center"/>
          </w:tcPr>
          <w:p w14:paraId="12CC611C" w14:textId="77777777" w:rsidR="00D2711E" w:rsidRPr="00380C78" w:rsidRDefault="00D2711E" w:rsidP="00E97A82">
            <w:pPr>
              <w:jc w:val="center"/>
              <w:rPr>
                <w:rFonts w:cs="Arial"/>
                <w:color w:val="000000"/>
                <w:sz w:val="18"/>
                <w:szCs w:val="18"/>
              </w:rPr>
            </w:pPr>
            <w:r>
              <w:rPr>
                <w:rFonts w:cs="Arial"/>
                <w:color w:val="000000"/>
                <w:sz w:val="18"/>
                <w:szCs w:val="18"/>
              </w:rPr>
              <w:t>204</w:t>
            </w:r>
          </w:p>
        </w:tc>
        <w:tc>
          <w:tcPr>
            <w:tcW w:w="1559" w:type="dxa"/>
            <w:vAlign w:val="center"/>
          </w:tcPr>
          <w:p w14:paraId="45B62E7C" w14:textId="77777777" w:rsidR="00D2711E" w:rsidRPr="00380C78" w:rsidRDefault="00D2711E" w:rsidP="00E97A82">
            <w:pPr>
              <w:jc w:val="left"/>
              <w:rPr>
                <w:rFonts w:cs="Arial"/>
                <w:color w:val="000000"/>
                <w:sz w:val="18"/>
                <w:szCs w:val="18"/>
              </w:rPr>
            </w:pPr>
            <w:r>
              <w:rPr>
                <w:rFonts w:cs="Arial"/>
                <w:color w:val="000000"/>
                <w:sz w:val="18"/>
                <w:szCs w:val="18"/>
              </w:rPr>
              <w:t>Ime</w:t>
            </w:r>
          </w:p>
        </w:tc>
        <w:tc>
          <w:tcPr>
            <w:tcW w:w="1276" w:type="dxa"/>
            <w:vAlign w:val="center"/>
          </w:tcPr>
          <w:p w14:paraId="7922378A" w14:textId="77777777" w:rsidR="00D2711E" w:rsidRPr="00380C78" w:rsidRDefault="00D2711E" w:rsidP="00E97A82">
            <w:pPr>
              <w:jc w:val="center"/>
              <w:rPr>
                <w:rFonts w:cs="Arial"/>
                <w:color w:val="000000"/>
                <w:sz w:val="18"/>
                <w:szCs w:val="18"/>
              </w:rPr>
            </w:pPr>
            <w:r w:rsidRPr="00380C78">
              <w:rPr>
                <w:rFonts w:cs="Arial"/>
                <w:color w:val="000000"/>
                <w:sz w:val="18"/>
                <w:szCs w:val="18"/>
              </w:rPr>
              <w:t>R</w:t>
            </w:r>
          </w:p>
        </w:tc>
        <w:tc>
          <w:tcPr>
            <w:tcW w:w="4783" w:type="dxa"/>
            <w:vMerge w:val="restart"/>
            <w:vAlign w:val="center"/>
          </w:tcPr>
          <w:p w14:paraId="30B9A9F0" w14:textId="77777777" w:rsidR="00D2711E" w:rsidRPr="00534D35" w:rsidRDefault="00D2711E" w:rsidP="00E97A82">
            <w:pPr>
              <w:rPr>
                <w:rFonts w:cs="Arial"/>
                <w:sz w:val="18"/>
                <w:szCs w:val="18"/>
              </w:rPr>
            </w:pPr>
            <w:r w:rsidRPr="00534D35">
              <w:rPr>
                <w:rFonts w:cs="Arial"/>
                <w:sz w:val="18"/>
                <w:szCs w:val="18"/>
              </w:rPr>
              <w:t>Kriterij</w:t>
            </w:r>
            <w:r>
              <w:rPr>
                <w:rFonts w:cs="Arial"/>
                <w:sz w:val="18"/>
                <w:szCs w:val="18"/>
              </w:rPr>
              <w:t xml:space="preserve"> </w:t>
            </w:r>
            <w:r w:rsidRPr="00534D35">
              <w:rPr>
                <w:rFonts w:cs="Arial"/>
                <w:sz w:val="18"/>
                <w:szCs w:val="18"/>
              </w:rPr>
              <w:t>1:</w:t>
            </w:r>
            <w:r>
              <w:rPr>
                <w:rFonts w:cs="Arial"/>
                <w:sz w:val="18"/>
                <w:szCs w:val="18"/>
              </w:rPr>
              <w:t xml:space="preserve">  </w:t>
            </w:r>
            <w:r w:rsidRPr="00534D35">
              <w:rPr>
                <w:rFonts w:cs="Arial"/>
                <w:sz w:val="18"/>
                <w:szCs w:val="18"/>
              </w:rPr>
              <w:t xml:space="preserve"> ime, priimek in datum rojstva</w:t>
            </w:r>
          </w:p>
          <w:p w14:paraId="5DB918F4" w14:textId="77777777" w:rsidR="00D2711E" w:rsidRPr="00534D35" w:rsidRDefault="00D2711E" w:rsidP="00E97A82">
            <w:pPr>
              <w:rPr>
                <w:rFonts w:cs="Arial"/>
                <w:sz w:val="18"/>
                <w:szCs w:val="18"/>
              </w:rPr>
            </w:pPr>
            <w:r w:rsidRPr="00534D35">
              <w:rPr>
                <w:rFonts w:cs="Arial"/>
                <w:sz w:val="18"/>
                <w:szCs w:val="18"/>
              </w:rPr>
              <w:t>Kriterij 2:</w:t>
            </w:r>
            <w:r>
              <w:rPr>
                <w:rFonts w:cs="Arial"/>
                <w:sz w:val="18"/>
                <w:szCs w:val="18"/>
              </w:rPr>
              <w:t xml:space="preserve">   </w:t>
            </w:r>
            <w:r w:rsidRPr="00534D35">
              <w:rPr>
                <w:rFonts w:cs="Arial"/>
                <w:sz w:val="18"/>
                <w:szCs w:val="18"/>
              </w:rPr>
              <w:t>ime,priimek in davčna številka</w:t>
            </w:r>
          </w:p>
          <w:p w14:paraId="20FF2E65" w14:textId="77777777" w:rsidR="00D2711E" w:rsidRDefault="00D2711E" w:rsidP="00E97A82">
            <w:pPr>
              <w:rPr>
                <w:rFonts w:cs="Arial"/>
                <w:sz w:val="18"/>
                <w:szCs w:val="18"/>
              </w:rPr>
            </w:pPr>
            <w:r>
              <w:rPr>
                <w:rFonts w:cs="Arial"/>
                <w:sz w:val="18"/>
                <w:szCs w:val="18"/>
              </w:rPr>
              <w:t xml:space="preserve">Kriterij </w:t>
            </w:r>
            <w:r w:rsidRPr="00534D35">
              <w:rPr>
                <w:rFonts w:cs="Arial"/>
                <w:sz w:val="18"/>
                <w:szCs w:val="18"/>
              </w:rPr>
              <w:t>3:</w:t>
            </w:r>
            <w:r>
              <w:rPr>
                <w:rFonts w:cs="Arial"/>
                <w:sz w:val="18"/>
                <w:szCs w:val="18"/>
              </w:rPr>
              <w:t xml:space="preserve">   </w:t>
            </w:r>
            <w:r w:rsidRPr="00534D35">
              <w:rPr>
                <w:rFonts w:cs="Arial"/>
                <w:sz w:val="18"/>
                <w:szCs w:val="18"/>
              </w:rPr>
              <w:t>ime, priimek in naslov stalnega</w:t>
            </w:r>
          </w:p>
          <w:p w14:paraId="78A3A5CA" w14:textId="77777777" w:rsidR="00D2711E" w:rsidRPr="00534D35" w:rsidRDefault="00D2711E" w:rsidP="00E97A82">
            <w:pPr>
              <w:rPr>
                <w:rFonts w:cs="Arial"/>
                <w:sz w:val="18"/>
                <w:szCs w:val="18"/>
              </w:rPr>
            </w:pPr>
            <w:r w:rsidRPr="00534D35">
              <w:rPr>
                <w:rFonts w:cs="Arial"/>
                <w:sz w:val="18"/>
                <w:szCs w:val="18"/>
              </w:rPr>
              <w:t xml:space="preserve"> </w:t>
            </w:r>
            <w:r>
              <w:rPr>
                <w:rFonts w:cs="Arial"/>
                <w:sz w:val="18"/>
                <w:szCs w:val="18"/>
              </w:rPr>
              <w:t xml:space="preserve">                </w:t>
            </w:r>
            <w:r w:rsidRPr="00534D35">
              <w:rPr>
                <w:rFonts w:cs="Arial"/>
                <w:sz w:val="18"/>
                <w:szCs w:val="18"/>
              </w:rPr>
              <w:t xml:space="preserve">prebivališča </w:t>
            </w:r>
          </w:p>
          <w:p w14:paraId="391C3310" w14:textId="77777777" w:rsidR="00D2711E" w:rsidRPr="00380C78" w:rsidRDefault="00D2711E" w:rsidP="00E97A82">
            <w:pPr>
              <w:jc w:val="left"/>
              <w:rPr>
                <w:rFonts w:cs="Arial"/>
                <w:color w:val="000000"/>
                <w:sz w:val="18"/>
                <w:szCs w:val="18"/>
              </w:rPr>
            </w:pPr>
          </w:p>
        </w:tc>
      </w:tr>
      <w:tr w:rsidR="00D2711E" w:rsidRPr="00E10EEA" w14:paraId="770CF5A2" w14:textId="77777777" w:rsidTr="00E97A82">
        <w:trPr>
          <w:trHeight w:val="300"/>
          <w:jc w:val="center"/>
        </w:trPr>
        <w:tc>
          <w:tcPr>
            <w:tcW w:w="996" w:type="dxa"/>
            <w:vAlign w:val="center"/>
          </w:tcPr>
          <w:p w14:paraId="6A44B5C9" w14:textId="77777777" w:rsidR="00D2711E" w:rsidRPr="00380C78" w:rsidRDefault="00D2711E" w:rsidP="00E97A82">
            <w:pPr>
              <w:jc w:val="center"/>
              <w:rPr>
                <w:rFonts w:cs="Arial"/>
                <w:color w:val="000000"/>
                <w:sz w:val="18"/>
                <w:szCs w:val="18"/>
              </w:rPr>
            </w:pPr>
            <w:r>
              <w:rPr>
                <w:rFonts w:cs="Arial"/>
                <w:color w:val="000000"/>
                <w:sz w:val="18"/>
                <w:szCs w:val="18"/>
              </w:rPr>
              <w:t>205</w:t>
            </w:r>
          </w:p>
        </w:tc>
        <w:tc>
          <w:tcPr>
            <w:tcW w:w="1559" w:type="dxa"/>
            <w:vAlign w:val="center"/>
          </w:tcPr>
          <w:p w14:paraId="68FEC2FF" w14:textId="77777777" w:rsidR="00D2711E" w:rsidRPr="00380C78" w:rsidRDefault="00D2711E" w:rsidP="00E97A82">
            <w:pPr>
              <w:jc w:val="left"/>
              <w:rPr>
                <w:rFonts w:cs="Arial"/>
                <w:color w:val="000000"/>
                <w:sz w:val="18"/>
                <w:szCs w:val="18"/>
              </w:rPr>
            </w:pPr>
            <w:r>
              <w:rPr>
                <w:rFonts w:cs="Arial"/>
                <w:color w:val="000000"/>
                <w:sz w:val="18"/>
                <w:szCs w:val="18"/>
              </w:rPr>
              <w:t>Priimek</w:t>
            </w:r>
          </w:p>
        </w:tc>
        <w:tc>
          <w:tcPr>
            <w:tcW w:w="1276" w:type="dxa"/>
            <w:vAlign w:val="center"/>
          </w:tcPr>
          <w:p w14:paraId="108BAED2" w14:textId="77777777" w:rsidR="00D2711E" w:rsidRPr="00380C78" w:rsidRDefault="00D2711E" w:rsidP="00E97A82">
            <w:pPr>
              <w:jc w:val="center"/>
              <w:rPr>
                <w:rFonts w:cs="Arial"/>
                <w:color w:val="000000"/>
                <w:sz w:val="18"/>
                <w:szCs w:val="18"/>
              </w:rPr>
            </w:pPr>
            <w:r w:rsidRPr="00380C78">
              <w:rPr>
                <w:rFonts w:cs="Arial"/>
                <w:color w:val="000000"/>
                <w:sz w:val="18"/>
                <w:szCs w:val="18"/>
              </w:rPr>
              <w:t>R</w:t>
            </w:r>
          </w:p>
        </w:tc>
        <w:tc>
          <w:tcPr>
            <w:tcW w:w="4783" w:type="dxa"/>
            <w:vMerge/>
            <w:vAlign w:val="center"/>
          </w:tcPr>
          <w:p w14:paraId="59BE5D45" w14:textId="77777777" w:rsidR="00D2711E" w:rsidRPr="00380C78" w:rsidRDefault="00D2711E" w:rsidP="00E97A82">
            <w:pPr>
              <w:jc w:val="left"/>
              <w:rPr>
                <w:rFonts w:cs="Arial"/>
                <w:color w:val="000000"/>
                <w:sz w:val="18"/>
                <w:szCs w:val="18"/>
              </w:rPr>
            </w:pPr>
          </w:p>
        </w:tc>
      </w:tr>
      <w:tr w:rsidR="00D2711E" w:rsidRPr="00E10EEA" w14:paraId="441D1B66" w14:textId="77777777" w:rsidTr="00E97A82">
        <w:trPr>
          <w:trHeight w:val="300"/>
          <w:jc w:val="center"/>
        </w:trPr>
        <w:tc>
          <w:tcPr>
            <w:tcW w:w="996" w:type="dxa"/>
            <w:vAlign w:val="center"/>
          </w:tcPr>
          <w:p w14:paraId="47383253" w14:textId="77777777" w:rsidR="00D2711E" w:rsidRDefault="00D2711E" w:rsidP="00E97A82">
            <w:pPr>
              <w:jc w:val="center"/>
              <w:rPr>
                <w:rFonts w:cs="Arial"/>
                <w:color w:val="000000"/>
                <w:sz w:val="18"/>
                <w:szCs w:val="18"/>
              </w:rPr>
            </w:pPr>
          </w:p>
        </w:tc>
        <w:tc>
          <w:tcPr>
            <w:tcW w:w="1559" w:type="dxa"/>
            <w:vAlign w:val="center"/>
          </w:tcPr>
          <w:p w14:paraId="51EF7856" w14:textId="77777777" w:rsidR="00D2711E" w:rsidRDefault="00D2711E" w:rsidP="00E97A82">
            <w:pPr>
              <w:jc w:val="left"/>
              <w:rPr>
                <w:rFonts w:cs="Arial"/>
                <w:color w:val="000000"/>
                <w:sz w:val="18"/>
                <w:szCs w:val="18"/>
              </w:rPr>
            </w:pPr>
            <w:r>
              <w:rPr>
                <w:rFonts w:cs="Arial"/>
                <w:color w:val="000000"/>
                <w:sz w:val="18"/>
                <w:szCs w:val="18"/>
              </w:rPr>
              <w:t>Vrsta identifikatorja</w:t>
            </w:r>
          </w:p>
        </w:tc>
        <w:tc>
          <w:tcPr>
            <w:tcW w:w="1276" w:type="dxa"/>
            <w:vAlign w:val="center"/>
          </w:tcPr>
          <w:p w14:paraId="6AE86171" w14:textId="77777777" w:rsidR="00D2711E" w:rsidRPr="00380C78" w:rsidRDefault="00D2711E" w:rsidP="00E97A82">
            <w:pPr>
              <w:jc w:val="center"/>
              <w:rPr>
                <w:rFonts w:cs="Arial"/>
                <w:color w:val="000000"/>
                <w:sz w:val="18"/>
                <w:szCs w:val="18"/>
              </w:rPr>
            </w:pPr>
          </w:p>
        </w:tc>
        <w:tc>
          <w:tcPr>
            <w:tcW w:w="4783" w:type="dxa"/>
            <w:vMerge/>
            <w:vAlign w:val="center"/>
          </w:tcPr>
          <w:p w14:paraId="6FEF22F6" w14:textId="77777777" w:rsidR="00D2711E" w:rsidRPr="00380C78" w:rsidRDefault="00D2711E" w:rsidP="00E97A82">
            <w:pPr>
              <w:jc w:val="left"/>
              <w:rPr>
                <w:rFonts w:cs="Arial"/>
                <w:color w:val="000000"/>
                <w:sz w:val="18"/>
                <w:szCs w:val="18"/>
              </w:rPr>
            </w:pPr>
          </w:p>
        </w:tc>
      </w:tr>
      <w:tr w:rsidR="00D2711E" w:rsidRPr="00E10EEA" w14:paraId="68E231B7" w14:textId="77777777" w:rsidTr="00E97A82">
        <w:trPr>
          <w:trHeight w:val="300"/>
          <w:jc w:val="center"/>
        </w:trPr>
        <w:tc>
          <w:tcPr>
            <w:tcW w:w="996" w:type="dxa"/>
            <w:vAlign w:val="center"/>
          </w:tcPr>
          <w:p w14:paraId="2BB0DE6A" w14:textId="77777777" w:rsidR="00D2711E" w:rsidRPr="00380C78" w:rsidRDefault="00D2711E" w:rsidP="00E97A82">
            <w:pPr>
              <w:jc w:val="center"/>
              <w:rPr>
                <w:rFonts w:cs="Arial"/>
                <w:color w:val="000000"/>
                <w:sz w:val="18"/>
                <w:szCs w:val="18"/>
              </w:rPr>
            </w:pPr>
            <w:r>
              <w:rPr>
                <w:rFonts w:cs="Arial"/>
                <w:color w:val="000000"/>
                <w:sz w:val="18"/>
                <w:szCs w:val="18"/>
              </w:rPr>
              <w:t>206</w:t>
            </w:r>
          </w:p>
        </w:tc>
        <w:tc>
          <w:tcPr>
            <w:tcW w:w="1559" w:type="dxa"/>
            <w:vAlign w:val="center"/>
            <w:hideMark/>
          </w:tcPr>
          <w:p w14:paraId="3B51517D" w14:textId="77777777" w:rsidR="00D2711E" w:rsidRPr="00380C78" w:rsidRDefault="00D2711E" w:rsidP="00E97A82">
            <w:pPr>
              <w:jc w:val="left"/>
              <w:rPr>
                <w:rFonts w:cs="Arial"/>
                <w:color w:val="000000"/>
                <w:sz w:val="18"/>
                <w:szCs w:val="18"/>
              </w:rPr>
            </w:pPr>
            <w:r>
              <w:rPr>
                <w:rFonts w:cs="Arial"/>
                <w:color w:val="000000"/>
                <w:sz w:val="18"/>
                <w:szCs w:val="18"/>
              </w:rPr>
              <w:t>Naslov stalnega prebivališča</w:t>
            </w:r>
          </w:p>
        </w:tc>
        <w:tc>
          <w:tcPr>
            <w:tcW w:w="1276" w:type="dxa"/>
            <w:vAlign w:val="center"/>
            <w:hideMark/>
          </w:tcPr>
          <w:p w14:paraId="39AFFF1A" w14:textId="77777777" w:rsidR="00D2711E" w:rsidRPr="00380C78" w:rsidRDefault="00D2711E" w:rsidP="00E97A82">
            <w:pPr>
              <w:jc w:val="center"/>
              <w:rPr>
                <w:rFonts w:cs="Arial"/>
                <w:color w:val="000000"/>
                <w:sz w:val="18"/>
                <w:szCs w:val="18"/>
              </w:rPr>
            </w:pPr>
            <w:r w:rsidRPr="00380C78">
              <w:rPr>
                <w:rFonts w:cs="Arial"/>
                <w:color w:val="000000"/>
                <w:sz w:val="18"/>
                <w:szCs w:val="18"/>
              </w:rPr>
              <w:t>R</w:t>
            </w:r>
          </w:p>
        </w:tc>
        <w:tc>
          <w:tcPr>
            <w:tcW w:w="4783" w:type="dxa"/>
            <w:vMerge/>
            <w:vAlign w:val="center"/>
          </w:tcPr>
          <w:p w14:paraId="2FDA685B" w14:textId="77777777" w:rsidR="00D2711E" w:rsidRPr="00380C78" w:rsidRDefault="00D2711E" w:rsidP="00E97A82">
            <w:pPr>
              <w:jc w:val="left"/>
              <w:rPr>
                <w:rFonts w:cs="Arial"/>
                <w:color w:val="000000"/>
                <w:sz w:val="18"/>
                <w:szCs w:val="18"/>
              </w:rPr>
            </w:pPr>
          </w:p>
        </w:tc>
      </w:tr>
      <w:tr w:rsidR="00D2711E" w:rsidRPr="00E10EEA" w14:paraId="757FBDF5" w14:textId="77777777" w:rsidTr="00E97A82">
        <w:trPr>
          <w:trHeight w:val="309"/>
          <w:jc w:val="center"/>
        </w:trPr>
        <w:tc>
          <w:tcPr>
            <w:tcW w:w="996" w:type="dxa"/>
            <w:vAlign w:val="center"/>
          </w:tcPr>
          <w:p w14:paraId="489A1E55" w14:textId="77777777" w:rsidR="00D2711E" w:rsidRPr="00380C78" w:rsidRDefault="00D2711E" w:rsidP="00E97A82">
            <w:pPr>
              <w:jc w:val="center"/>
              <w:rPr>
                <w:rFonts w:cs="Arial"/>
                <w:color w:val="000000"/>
                <w:sz w:val="18"/>
                <w:szCs w:val="18"/>
              </w:rPr>
            </w:pPr>
            <w:r>
              <w:rPr>
                <w:rFonts w:cs="Arial"/>
                <w:color w:val="000000"/>
                <w:sz w:val="18"/>
                <w:szCs w:val="18"/>
              </w:rPr>
              <w:t>208</w:t>
            </w:r>
          </w:p>
        </w:tc>
        <w:tc>
          <w:tcPr>
            <w:tcW w:w="1559" w:type="dxa"/>
            <w:vAlign w:val="center"/>
            <w:hideMark/>
          </w:tcPr>
          <w:p w14:paraId="5B8A8F73" w14:textId="77777777" w:rsidR="00D2711E" w:rsidRPr="00380C78" w:rsidRDefault="00D2711E" w:rsidP="00E97A82">
            <w:pPr>
              <w:jc w:val="left"/>
              <w:rPr>
                <w:rFonts w:cs="Arial"/>
                <w:color w:val="000000"/>
                <w:sz w:val="18"/>
                <w:szCs w:val="18"/>
              </w:rPr>
            </w:pPr>
            <w:r>
              <w:rPr>
                <w:rFonts w:cs="Arial"/>
                <w:color w:val="000000"/>
                <w:sz w:val="18"/>
                <w:szCs w:val="18"/>
              </w:rPr>
              <w:t>Datum rojstva</w:t>
            </w:r>
          </w:p>
        </w:tc>
        <w:tc>
          <w:tcPr>
            <w:tcW w:w="1276" w:type="dxa"/>
            <w:vAlign w:val="center"/>
            <w:hideMark/>
          </w:tcPr>
          <w:p w14:paraId="6DAE102F" w14:textId="77777777" w:rsidR="00D2711E" w:rsidRPr="00380C78" w:rsidRDefault="00D2711E" w:rsidP="00E97A82">
            <w:pPr>
              <w:jc w:val="center"/>
              <w:rPr>
                <w:rFonts w:cs="Arial"/>
                <w:color w:val="000000"/>
                <w:sz w:val="18"/>
                <w:szCs w:val="18"/>
              </w:rPr>
            </w:pPr>
            <w:r>
              <w:rPr>
                <w:rFonts w:cs="Arial"/>
                <w:color w:val="000000"/>
                <w:sz w:val="18"/>
                <w:szCs w:val="18"/>
              </w:rPr>
              <w:t>R</w:t>
            </w:r>
          </w:p>
        </w:tc>
        <w:tc>
          <w:tcPr>
            <w:tcW w:w="4783" w:type="dxa"/>
            <w:vMerge/>
            <w:vAlign w:val="center"/>
          </w:tcPr>
          <w:p w14:paraId="49AFBA02" w14:textId="77777777" w:rsidR="00D2711E" w:rsidRPr="00380C78" w:rsidRDefault="00D2711E" w:rsidP="00E97A82">
            <w:pPr>
              <w:jc w:val="left"/>
              <w:rPr>
                <w:rFonts w:cs="Arial"/>
                <w:color w:val="000000"/>
                <w:sz w:val="18"/>
                <w:szCs w:val="18"/>
              </w:rPr>
            </w:pPr>
          </w:p>
        </w:tc>
      </w:tr>
      <w:tr w:rsidR="00D2711E" w:rsidRPr="00E10EEA" w14:paraId="171380A8" w14:textId="77777777" w:rsidTr="00E97A82">
        <w:trPr>
          <w:trHeight w:val="417"/>
          <w:jc w:val="center"/>
        </w:trPr>
        <w:tc>
          <w:tcPr>
            <w:tcW w:w="996" w:type="dxa"/>
            <w:vAlign w:val="center"/>
          </w:tcPr>
          <w:p w14:paraId="40A75B09" w14:textId="77777777" w:rsidR="00D2711E" w:rsidRPr="00380C78" w:rsidRDefault="00D2711E" w:rsidP="00E97A82">
            <w:pPr>
              <w:jc w:val="center"/>
              <w:rPr>
                <w:rFonts w:cs="Arial"/>
                <w:color w:val="000000"/>
                <w:sz w:val="18"/>
                <w:szCs w:val="18"/>
              </w:rPr>
            </w:pPr>
            <w:r>
              <w:rPr>
                <w:rFonts w:cs="Arial"/>
                <w:color w:val="000000"/>
                <w:sz w:val="18"/>
                <w:szCs w:val="18"/>
              </w:rPr>
              <w:t>201</w:t>
            </w:r>
          </w:p>
        </w:tc>
        <w:tc>
          <w:tcPr>
            <w:tcW w:w="1559" w:type="dxa"/>
            <w:vAlign w:val="center"/>
          </w:tcPr>
          <w:p w14:paraId="6F5C4BFF" w14:textId="77777777" w:rsidR="00D2711E" w:rsidRPr="00380C78" w:rsidRDefault="00D2711E" w:rsidP="00E97A82">
            <w:pPr>
              <w:jc w:val="left"/>
              <w:rPr>
                <w:rFonts w:cs="Arial"/>
                <w:color w:val="000000"/>
                <w:sz w:val="18"/>
                <w:szCs w:val="18"/>
              </w:rPr>
            </w:pPr>
            <w:r>
              <w:rPr>
                <w:rFonts w:cs="Arial"/>
                <w:color w:val="000000"/>
                <w:sz w:val="18"/>
                <w:szCs w:val="18"/>
              </w:rPr>
              <w:t>Davčna številka</w:t>
            </w:r>
          </w:p>
        </w:tc>
        <w:tc>
          <w:tcPr>
            <w:tcW w:w="1276" w:type="dxa"/>
            <w:vAlign w:val="center"/>
          </w:tcPr>
          <w:p w14:paraId="42DC6CC6" w14:textId="77777777" w:rsidR="00D2711E" w:rsidRPr="00380C78" w:rsidRDefault="00D2711E" w:rsidP="00E97A82">
            <w:pPr>
              <w:jc w:val="center"/>
              <w:rPr>
                <w:rFonts w:cs="Arial"/>
                <w:color w:val="000000"/>
                <w:sz w:val="18"/>
                <w:szCs w:val="18"/>
              </w:rPr>
            </w:pPr>
            <w:r>
              <w:rPr>
                <w:rFonts w:cs="Arial"/>
                <w:color w:val="000000"/>
                <w:sz w:val="18"/>
                <w:szCs w:val="18"/>
              </w:rPr>
              <w:t>R</w:t>
            </w:r>
          </w:p>
        </w:tc>
        <w:tc>
          <w:tcPr>
            <w:tcW w:w="4783" w:type="dxa"/>
            <w:vMerge/>
            <w:vAlign w:val="center"/>
          </w:tcPr>
          <w:p w14:paraId="1D45BA94" w14:textId="77777777" w:rsidR="00D2711E" w:rsidRPr="00380C78" w:rsidRDefault="00D2711E" w:rsidP="00E97A82">
            <w:pPr>
              <w:jc w:val="left"/>
              <w:rPr>
                <w:rFonts w:cs="Arial"/>
                <w:color w:val="000000"/>
                <w:sz w:val="18"/>
                <w:szCs w:val="18"/>
              </w:rPr>
            </w:pPr>
          </w:p>
        </w:tc>
      </w:tr>
    </w:tbl>
    <w:p w14:paraId="623B6C0B" w14:textId="77777777" w:rsidR="00D2711E" w:rsidRDefault="00D2711E" w:rsidP="00D2711E">
      <w:pPr>
        <w:rPr>
          <w:rFonts w:cs="Arial"/>
        </w:rPr>
      </w:pPr>
    </w:p>
    <w:p w14:paraId="1CACD8FC" w14:textId="77777777" w:rsidR="00D2711E" w:rsidRPr="002E51FD" w:rsidRDefault="00D2711E" w:rsidP="00D2711E">
      <w:pPr>
        <w:rPr>
          <w:rFonts w:cs="Arial"/>
          <w:i/>
          <w:u w:val="single"/>
        </w:rPr>
      </w:pPr>
      <w:r w:rsidRPr="002E51FD">
        <w:rPr>
          <w:rFonts w:cs="Arial"/>
          <w:i/>
          <w:u w:val="single"/>
        </w:rPr>
        <w:t>Pravilo:</w:t>
      </w:r>
    </w:p>
    <w:p w14:paraId="2E0D001C" w14:textId="00F6295A" w:rsidR="00D2711E" w:rsidRDefault="00D2711E" w:rsidP="00D2711E">
      <w:pPr>
        <w:jc w:val="left"/>
        <w:rPr>
          <w:rFonts w:cs="Arial"/>
        </w:rPr>
      </w:pPr>
      <w:r>
        <w:rPr>
          <w:rFonts w:cs="Arial"/>
        </w:rPr>
        <w:t xml:space="preserve">Pri iskanju po fizičnih osebah – dejanskih lastnikih je obvezen izbor ene izmed treh kombinacij iskalnih kriterijev, navedenih v zgornji  tabeli.. </w:t>
      </w:r>
    </w:p>
    <w:p w14:paraId="34A3F5A8" w14:textId="77777777" w:rsidR="00D2711E" w:rsidRDefault="00D2711E" w:rsidP="00D2711E">
      <w:pPr>
        <w:pStyle w:val="Napis"/>
        <w:keepNext/>
      </w:pPr>
      <w:bookmarkStart w:id="64" w:name="_Toc529179398"/>
    </w:p>
    <w:p w14:paraId="111404F4" w14:textId="6CBD7995" w:rsidR="00D2711E" w:rsidRDefault="00D2711E" w:rsidP="00D2711E">
      <w:pPr>
        <w:pStyle w:val="Napis"/>
        <w:keepNext/>
      </w:pPr>
      <w:r>
        <w:t>Tabela : Shematski prikaz iskalnika po dejanskih lastnikih</w:t>
      </w:r>
      <w:bookmarkEnd w:id="64"/>
      <w:r>
        <w:t xml:space="preserve"> RDL (desno)</w:t>
      </w:r>
    </w:p>
    <w:p w14:paraId="480EACBA" w14:textId="77777777" w:rsidR="00D2711E" w:rsidRPr="005D233D" w:rsidRDefault="00D2711E" w:rsidP="00D2711E">
      <w:r w:rsidRPr="005D233D">
        <w:rPr>
          <w:noProof/>
        </w:rPr>
        <w:drawing>
          <wp:inline distT="0" distB="0" distL="0" distR="0" wp14:anchorId="337E186B" wp14:editId="077B7F97">
            <wp:extent cx="6120130" cy="2601595"/>
            <wp:effectExtent l="0" t="0" r="0" b="8255"/>
            <wp:docPr id="1720630230"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630230" name="Picture 4" descr="A screenshot of a computer&#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601595"/>
                    </a:xfrm>
                    <a:prstGeom prst="rect">
                      <a:avLst/>
                    </a:prstGeom>
                    <a:noFill/>
                    <a:ln>
                      <a:noFill/>
                    </a:ln>
                  </pic:spPr>
                </pic:pic>
              </a:graphicData>
            </a:graphic>
          </wp:inline>
        </w:drawing>
      </w:r>
    </w:p>
    <w:p w14:paraId="76053C3A" w14:textId="77777777" w:rsidR="00D2711E" w:rsidRDefault="00D2711E" w:rsidP="00D2711E">
      <w:pPr>
        <w:rPr>
          <w:rFonts w:cs="Arial"/>
          <w:sz w:val="18"/>
          <w:szCs w:val="18"/>
        </w:rPr>
      </w:pPr>
      <w:r>
        <w:rPr>
          <w:rFonts w:cs="Arial"/>
          <w:sz w:val="18"/>
          <w:szCs w:val="18"/>
        </w:rPr>
        <w:t>Opozorilo: pri tem načinu iskanja je obvezen vpis vseh iskalnih pogojev!</w:t>
      </w:r>
    </w:p>
    <w:p w14:paraId="41E4630C" w14:textId="77777777" w:rsidR="00D2711E" w:rsidRPr="00E45A73" w:rsidRDefault="00D2711E" w:rsidP="00D2711E">
      <w:pPr>
        <w:rPr>
          <w:rFonts w:cs="Arial"/>
          <w:sz w:val="18"/>
          <w:szCs w:val="18"/>
        </w:rPr>
      </w:pPr>
      <w:r w:rsidRPr="00E45A73">
        <w:rPr>
          <w:rFonts w:cs="Arial"/>
          <w:sz w:val="18"/>
          <w:szCs w:val="18"/>
        </w:rPr>
        <w:t>*</w:t>
      </w:r>
      <w:r>
        <w:rPr>
          <w:rFonts w:cs="Arial"/>
          <w:sz w:val="18"/>
          <w:szCs w:val="18"/>
        </w:rPr>
        <w:t xml:space="preserve"> V</w:t>
      </w:r>
      <w:r w:rsidRPr="00E45A73">
        <w:rPr>
          <w:rFonts w:cs="Arial"/>
          <w:sz w:val="18"/>
          <w:szCs w:val="18"/>
        </w:rPr>
        <w:t>rst</w:t>
      </w:r>
      <w:r>
        <w:rPr>
          <w:rFonts w:cs="Arial"/>
          <w:sz w:val="18"/>
          <w:szCs w:val="18"/>
        </w:rPr>
        <w:t>a</w:t>
      </w:r>
      <w:r w:rsidRPr="00E45A73">
        <w:rPr>
          <w:rFonts w:cs="Arial"/>
          <w:sz w:val="18"/>
          <w:szCs w:val="18"/>
        </w:rPr>
        <w:t xml:space="preserve"> identifikatorja </w:t>
      </w:r>
      <w:r>
        <w:rPr>
          <w:rFonts w:cs="Arial"/>
          <w:sz w:val="18"/>
          <w:szCs w:val="18"/>
        </w:rPr>
        <w:t xml:space="preserve">se izbere </w:t>
      </w:r>
      <w:r w:rsidRPr="00E45A73">
        <w:rPr>
          <w:rFonts w:cs="Arial"/>
          <w:sz w:val="18"/>
          <w:szCs w:val="18"/>
        </w:rPr>
        <w:t>iz spustnega seznama</w:t>
      </w:r>
      <w:r>
        <w:rPr>
          <w:rFonts w:cs="Arial"/>
          <w:sz w:val="18"/>
          <w:szCs w:val="18"/>
        </w:rPr>
        <w:t xml:space="preserve"> (tabela 15)</w:t>
      </w:r>
    </w:p>
    <w:p w14:paraId="71B8A570" w14:textId="77777777" w:rsidR="00D2711E" w:rsidRDefault="00D2711E" w:rsidP="00D2711E">
      <w:pPr>
        <w:ind w:left="142" w:hanging="142"/>
        <w:rPr>
          <w:rFonts w:cs="Arial"/>
        </w:rPr>
      </w:pPr>
      <w:r>
        <w:rPr>
          <w:rFonts w:cs="Arial"/>
          <w:sz w:val="18"/>
          <w:szCs w:val="18"/>
        </w:rPr>
        <w:t>**</w:t>
      </w:r>
      <w:r w:rsidRPr="00E45A73">
        <w:rPr>
          <w:rFonts w:cs="Arial"/>
          <w:sz w:val="18"/>
          <w:szCs w:val="18"/>
        </w:rPr>
        <w:t xml:space="preserve"> </w:t>
      </w:r>
      <w:r>
        <w:rPr>
          <w:rFonts w:cs="Arial"/>
          <w:sz w:val="18"/>
          <w:szCs w:val="18"/>
        </w:rPr>
        <w:t xml:space="preserve">zahtevan podatek </w:t>
      </w:r>
      <w:r w:rsidRPr="00E45A73">
        <w:rPr>
          <w:rFonts w:cs="Arial"/>
          <w:sz w:val="18"/>
          <w:szCs w:val="18"/>
        </w:rPr>
        <w:t>je odvis</w:t>
      </w:r>
      <w:r>
        <w:rPr>
          <w:rFonts w:cs="Arial"/>
          <w:sz w:val="18"/>
          <w:szCs w:val="18"/>
        </w:rPr>
        <w:t>e</w:t>
      </w:r>
      <w:r w:rsidRPr="00E45A73">
        <w:rPr>
          <w:rFonts w:cs="Arial"/>
          <w:sz w:val="18"/>
          <w:szCs w:val="18"/>
        </w:rPr>
        <w:t>n od izbrane</w:t>
      </w:r>
      <w:r>
        <w:rPr>
          <w:rFonts w:cs="Arial"/>
          <w:sz w:val="18"/>
          <w:szCs w:val="18"/>
        </w:rPr>
        <w:t xml:space="preserve"> vrste</w:t>
      </w:r>
      <w:r w:rsidRPr="00E45A73">
        <w:rPr>
          <w:rFonts w:cs="Arial"/>
          <w:sz w:val="18"/>
          <w:szCs w:val="18"/>
        </w:rPr>
        <w:t xml:space="preserve"> identifikatorja</w:t>
      </w:r>
      <w:r>
        <w:rPr>
          <w:rFonts w:cs="Arial"/>
          <w:sz w:val="18"/>
          <w:szCs w:val="18"/>
        </w:rPr>
        <w:t xml:space="preserve"> (naziv podatka se izpiše glede na izbrano vrsto identifikatorja) </w:t>
      </w:r>
    </w:p>
    <w:p w14:paraId="53AFB0F9" w14:textId="77777777" w:rsidR="00D2711E" w:rsidRDefault="00D2711E" w:rsidP="00D2711E">
      <w:pPr>
        <w:rPr>
          <w:rFonts w:cs="Arial"/>
        </w:rPr>
      </w:pPr>
    </w:p>
    <w:p w14:paraId="162520E5" w14:textId="40210C62" w:rsidR="00D2711E" w:rsidRDefault="00D2711E" w:rsidP="00D2711E">
      <w:pPr>
        <w:pStyle w:val="Napis"/>
        <w:keepNext/>
      </w:pPr>
      <w:bookmarkStart w:id="65" w:name="_Toc529179399"/>
      <w:r>
        <w:t>Tabela : Šifrant »Vrsta identifikatorja«</w:t>
      </w:r>
      <w:bookmarkEnd w:id="65"/>
    </w:p>
    <w:tbl>
      <w:tblPr>
        <w:tblStyle w:val="Tabelamrea"/>
        <w:tblW w:w="0" w:type="auto"/>
        <w:tblInd w:w="720" w:type="dxa"/>
        <w:tblLook w:val="04A0" w:firstRow="1" w:lastRow="0" w:firstColumn="1" w:lastColumn="0" w:noHBand="0" w:noVBand="1"/>
      </w:tblPr>
      <w:tblGrid>
        <w:gridCol w:w="6062"/>
      </w:tblGrid>
      <w:tr w:rsidR="00D2711E" w:rsidRPr="00917169" w14:paraId="2048B4ED" w14:textId="77777777" w:rsidTr="00E97A82">
        <w:tc>
          <w:tcPr>
            <w:tcW w:w="6062" w:type="dxa"/>
            <w:shd w:val="clear" w:color="auto" w:fill="ACB9CA" w:themeFill="text2" w:themeFillTint="66"/>
          </w:tcPr>
          <w:p w14:paraId="296B9BE7" w14:textId="77777777" w:rsidR="00D2711E" w:rsidRPr="00917169" w:rsidRDefault="00D2711E" w:rsidP="00E97A82">
            <w:pPr>
              <w:rPr>
                <w:rFonts w:cs="Arial"/>
                <w:b/>
                <w:sz w:val="18"/>
                <w:szCs w:val="18"/>
              </w:rPr>
            </w:pPr>
            <w:r>
              <w:rPr>
                <w:rFonts w:cs="Arial"/>
                <w:b/>
                <w:sz w:val="18"/>
                <w:szCs w:val="18"/>
              </w:rPr>
              <w:t>Vrsta identifikatorja</w:t>
            </w:r>
          </w:p>
        </w:tc>
      </w:tr>
      <w:tr w:rsidR="00D2711E" w:rsidRPr="00917169" w14:paraId="78FD6337" w14:textId="77777777" w:rsidTr="00E97A82">
        <w:tc>
          <w:tcPr>
            <w:tcW w:w="6062" w:type="dxa"/>
          </w:tcPr>
          <w:p w14:paraId="2051B0EE" w14:textId="77777777" w:rsidR="00D2711E" w:rsidRPr="00917169" w:rsidRDefault="00D2711E" w:rsidP="00E97A82">
            <w:pPr>
              <w:rPr>
                <w:rFonts w:cs="Arial"/>
                <w:sz w:val="18"/>
                <w:szCs w:val="18"/>
              </w:rPr>
            </w:pPr>
            <w:r>
              <w:rPr>
                <w:rFonts w:cs="Arial"/>
                <w:sz w:val="18"/>
                <w:szCs w:val="18"/>
              </w:rPr>
              <w:t>Datum rojstva</w:t>
            </w:r>
          </w:p>
        </w:tc>
      </w:tr>
      <w:tr w:rsidR="00D2711E" w:rsidRPr="00917169" w14:paraId="036E676A" w14:textId="77777777" w:rsidTr="00E97A82">
        <w:tc>
          <w:tcPr>
            <w:tcW w:w="6062" w:type="dxa"/>
          </w:tcPr>
          <w:p w14:paraId="2BD41D22" w14:textId="77777777" w:rsidR="00D2711E" w:rsidRPr="00917169" w:rsidRDefault="00D2711E" w:rsidP="00E97A82">
            <w:pPr>
              <w:rPr>
                <w:rFonts w:cs="Arial"/>
                <w:sz w:val="18"/>
                <w:szCs w:val="18"/>
              </w:rPr>
            </w:pPr>
            <w:r>
              <w:rPr>
                <w:rFonts w:cs="Arial"/>
                <w:sz w:val="18"/>
                <w:szCs w:val="18"/>
              </w:rPr>
              <w:t>Davčna številka</w:t>
            </w:r>
          </w:p>
        </w:tc>
      </w:tr>
      <w:tr w:rsidR="00D2711E" w:rsidRPr="00917169" w14:paraId="3E784036" w14:textId="77777777" w:rsidTr="00E97A82">
        <w:tc>
          <w:tcPr>
            <w:tcW w:w="6062" w:type="dxa"/>
          </w:tcPr>
          <w:p w14:paraId="3D81FA9D" w14:textId="77777777" w:rsidR="00D2711E" w:rsidRPr="00917169" w:rsidRDefault="00D2711E" w:rsidP="00E97A82">
            <w:pPr>
              <w:rPr>
                <w:rFonts w:cs="Arial"/>
                <w:sz w:val="18"/>
                <w:szCs w:val="18"/>
              </w:rPr>
            </w:pPr>
            <w:r>
              <w:rPr>
                <w:rFonts w:cs="Arial"/>
                <w:sz w:val="18"/>
                <w:szCs w:val="18"/>
              </w:rPr>
              <w:t>Naslov stalnega prebivališča</w:t>
            </w:r>
          </w:p>
        </w:tc>
      </w:tr>
    </w:tbl>
    <w:p w14:paraId="26443607" w14:textId="77777777" w:rsidR="00D2711E" w:rsidRDefault="00D2711E" w:rsidP="00D2711E">
      <w:pPr>
        <w:pStyle w:val="Napis"/>
        <w:keepNext/>
      </w:pPr>
    </w:p>
    <w:p w14:paraId="21D97F4A" w14:textId="77777777" w:rsidR="00D2711E" w:rsidRDefault="00D2711E" w:rsidP="00D2711E">
      <w:pPr>
        <w:rPr>
          <w:lang w:val="pl-PL"/>
        </w:rPr>
      </w:pPr>
      <w:r w:rsidRPr="005D233D">
        <w:rPr>
          <w:lang w:val="pl-PL"/>
        </w:rPr>
        <w:t xml:space="preserve">Iskalnik vrne podatke </w:t>
      </w:r>
      <w:r>
        <w:rPr>
          <w:lang w:val="pl-PL"/>
        </w:rPr>
        <w:t>s seznamov</w:t>
      </w:r>
      <w:r w:rsidRPr="005D233D">
        <w:rPr>
          <w:lang w:val="pl-PL"/>
        </w:rPr>
        <w:t xml:space="preserve"> n</w:t>
      </w:r>
      <w:r>
        <w:rPr>
          <w:lang w:val="pl-PL"/>
        </w:rPr>
        <w:t>ajdenih poslovnih subjektov. Zraven imena poslovnega subjekta se izpiše še podatek o državi, ter matični in davčni številki poslovnega subjekta. Prikaže se tudi izpis števila vpisanih dejanskih lastnikov, ter števila izbrisanih dejanskih lastnikov.</w:t>
      </w:r>
    </w:p>
    <w:p w14:paraId="2FF4FE12" w14:textId="3F260782" w:rsidR="00D2711E" w:rsidRPr="00530BE0" w:rsidRDefault="00D2711E" w:rsidP="00D2711E">
      <w:pPr>
        <w:pStyle w:val="Napis"/>
        <w:keepNext/>
      </w:pPr>
      <w:r>
        <w:t>Tabela : Prikaz rezultatov iskanja po poslovnem subjektu</w:t>
      </w:r>
    </w:p>
    <w:p w14:paraId="64C3B741" w14:textId="77777777" w:rsidR="00D2711E" w:rsidRPr="00AD12AD" w:rsidRDefault="00D2711E" w:rsidP="00D2711E">
      <w:pPr>
        <w:jc w:val="center"/>
      </w:pPr>
      <w:r w:rsidRPr="00AD12AD">
        <w:rPr>
          <w:noProof/>
        </w:rPr>
        <w:drawing>
          <wp:inline distT="0" distB="0" distL="0" distR="0" wp14:anchorId="27DA789B" wp14:editId="0351A75B">
            <wp:extent cx="5502302" cy="1336792"/>
            <wp:effectExtent l="0" t="0" r="3175" b="0"/>
            <wp:docPr id="561889994"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89994" name="Picture 12" descr="A screenshot of a computer&#10;&#10;AI-generated content may be incorrect."/>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a:fillRect/>
                    </a:stretch>
                  </pic:blipFill>
                  <pic:spPr bwMode="auto">
                    <a:xfrm>
                      <a:off x="0" y="0"/>
                      <a:ext cx="5524959" cy="1342296"/>
                    </a:xfrm>
                    <a:prstGeom prst="rect">
                      <a:avLst/>
                    </a:prstGeom>
                    <a:noFill/>
                    <a:ln>
                      <a:noFill/>
                    </a:ln>
                    <a:extLst>
                      <a:ext uri="{53640926-AAD7-44D8-BBD7-CCE9431645EC}">
                        <a14:shadowObscured xmlns:a14="http://schemas.microsoft.com/office/drawing/2010/main"/>
                      </a:ext>
                    </a:extLst>
                  </pic:spPr>
                </pic:pic>
              </a:graphicData>
            </a:graphic>
          </wp:inline>
        </w:drawing>
      </w:r>
    </w:p>
    <w:p w14:paraId="435A13BA" w14:textId="77777777" w:rsidR="00D2711E" w:rsidRDefault="00D2711E" w:rsidP="00D2711E">
      <w:pPr>
        <w:jc w:val="left"/>
        <w:rPr>
          <w:rFonts w:cs="Arial"/>
          <w:szCs w:val="22"/>
        </w:rPr>
      </w:pPr>
      <w:r w:rsidRPr="0009137A">
        <w:rPr>
          <w:rFonts w:cs="Arial"/>
          <w:szCs w:val="22"/>
        </w:rPr>
        <w:t xml:space="preserve">Po kliku na izbran poslovni subjekt se odpre okno </w:t>
      </w:r>
      <w:r>
        <w:rPr>
          <w:rFonts w:cs="Arial"/>
          <w:szCs w:val="22"/>
        </w:rPr>
        <w:t>z obvestilom, da se bo izvedena poizvedba zabeležila</w:t>
      </w:r>
      <w:r w:rsidRPr="0009137A">
        <w:rPr>
          <w:rFonts w:cs="Arial"/>
          <w:szCs w:val="22"/>
        </w:rPr>
        <w:t xml:space="preserve">. Če </w:t>
      </w:r>
      <w:r>
        <w:rPr>
          <w:rFonts w:cs="Arial"/>
          <w:szCs w:val="22"/>
        </w:rPr>
        <w:t xml:space="preserve">uporabnik nadaljuje s klikom na gumb Prikaži, se njegov vpogled zabeleži in lahko nadaljuje do vpogleda v podatke. </w:t>
      </w:r>
      <w:r w:rsidRPr="0009137A">
        <w:rPr>
          <w:rFonts w:cs="Arial"/>
          <w:szCs w:val="22"/>
        </w:rPr>
        <w:t>Zabeležijo se naslednji podatki: kdo je vpogledoval v osebne podatke (ime in priimek, DŠ)</w:t>
      </w:r>
      <w:r>
        <w:rPr>
          <w:rFonts w:cs="Arial"/>
          <w:szCs w:val="22"/>
        </w:rPr>
        <w:t xml:space="preserve"> in </w:t>
      </w:r>
      <w:r w:rsidRPr="0009137A">
        <w:rPr>
          <w:rFonts w:cs="Arial"/>
          <w:szCs w:val="22"/>
        </w:rPr>
        <w:t>kda</w:t>
      </w:r>
      <w:r>
        <w:rPr>
          <w:rFonts w:cs="Arial"/>
          <w:szCs w:val="22"/>
        </w:rPr>
        <w:t>j se je vpogled zgodil.</w:t>
      </w:r>
    </w:p>
    <w:p w14:paraId="71B39B9C" w14:textId="77777777" w:rsidR="00D2711E" w:rsidRDefault="00D2711E" w:rsidP="00D2711E">
      <w:pPr>
        <w:jc w:val="left"/>
        <w:rPr>
          <w:rFonts w:cs="Arial"/>
          <w:szCs w:val="22"/>
        </w:rPr>
      </w:pPr>
    </w:p>
    <w:p w14:paraId="1265B619" w14:textId="77777777" w:rsidR="00D2711E" w:rsidRDefault="00D2711E" w:rsidP="00D2711E">
      <w:pPr>
        <w:jc w:val="left"/>
        <w:rPr>
          <w:rFonts w:cs="Arial"/>
          <w:szCs w:val="22"/>
        </w:rPr>
      </w:pPr>
      <w:r>
        <w:rPr>
          <w:noProof/>
        </w:rPr>
        <w:drawing>
          <wp:inline distT="0" distB="0" distL="0" distR="0" wp14:anchorId="6E8E07C0" wp14:editId="59CC4BB5">
            <wp:extent cx="4572000" cy="1429519"/>
            <wp:effectExtent l="0" t="0" r="0" b="0"/>
            <wp:docPr id="1306067235" name="Picture 1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067235" name="Picture 15" descr="A screenshot of a computer&#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7930" cy="1431373"/>
                    </a:xfrm>
                    <a:prstGeom prst="rect">
                      <a:avLst/>
                    </a:prstGeom>
                    <a:noFill/>
                    <a:ln>
                      <a:noFill/>
                    </a:ln>
                  </pic:spPr>
                </pic:pic>
              </a:graphicData>
            </a:graphic>
          </wp:inline>
        </w:drawing>
      </w:r>
    </w:p>
    <w:p w14:paraId="63078B76" w14:textId="77777777" w:rsidR="00D2711E" w:rsidRDefault="00D2711E" w:rsidP="00D2711E">
      <w:pPr>
        <w:rPr>
          <w:rFonts w:cs="Arial"/>
          <w:szCs w:val="22"/>
        </w:rPr>
      </w:pPr>
    </w:p>
    <w:p w14:paraId="0FCD4744" w14:textId="77777777" w:rsidR="00D2711E" w:rsidRDefault="00D2711E" w:rsidP="00D54F4A">
      <w:pPr>
        <w:rPr>
          <w:rFonts w:cs="Arial"/>
          <w:szCs w:val="22"/>
        </w:rPr>
      </w:pPr>
    </w:p>
    <w:p w14:paraId="5E2A5F47" w14:textId="1F4BB8C7" w:rsidR="00D54F4A" w:rsidRDefault="00D54F4A" w:rsidP="00D54F4A">
      <w:pPr>
        <w:pStyle w:val="Napis"/>
        <w:keepNext/>
      </w:pPr>
      <w:r>
        <w:lastRenderedPageBreak/>
        <w:t>Tabela : Pojavno okno za vpis namena vpogleda – AJPES-ov referent (nivo 1)</w:t>
      </w:r>
    </w:p>
    <w:p w14:paraId="1A961910" w14:textId="77777777" w:rsidR="00D54F4A" w:rsidRDefault="00D54F4A" w:rsidP="00D54F4A">
      <w:r w:rsidRPr="002361DF">
        <w:rPr>
          <w:noProof/>
        </w:rPr>
        <w:drawing>
          <wp:inline distT="0" distB="0" distL="0" distR="0" wp14:anchorId="56C6C475" wp14:editId="226BB0DF">
            <wp:extent cx="4341412" cy="2358301"/>
            <wp:effectExtent l="0" t="0" r="2540" b="4445"/>
            <wp:docPr id="439840650"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40650" name="Picture 8" descr="A screenshot of a computer&#10;&#10;AI-generated content may be incorrect."/>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a:stretch>
                      <a:fillRect/>
                    </a:stretch>
                  </pic:blipFill>
                  <pic:spPr bwMode="auto">
                    <a:xfrm>
                      <a:off x="0" y="0"/>
                      <a:ext cx="4360702" cy="2368779"/>
                    </a:xfrm>
                    <a:prstGeom prst="rect">
                      <a:avLst/>
                    </a:prstGeom>
                    <a:noFill/>
                    <a:ln>
                      <a:noFill/>
                    </a:ln>
                    <a:extLst>
                      <a:ext uri="{53640926-AAD7-44D8-BBD7-CCE9431645EC}">
                        <a14:shadowObscured xmlns:a14="http://schemas.microsoft.com/office/drawing/2010/main"/>
                      </a:ext>
                    </a:extLst>
                  </pic:spPr>
                </pic:pic>
              </a:graphicData>
            </a:graphic>
          </wp:inline>
        </w:drawing>
      </w:r>
    </w:p>
    <w:p w14:paraId="0B4C2E5E" w14:textId="71DF51A2" w:rsidR="00D54F4A" w:rsidRPr="00D54F4A" w:rsidRDefault="00D54F4A" w:rsidP="00D54F4A">
      <w:pPr>
        <w:pStyle w:val="Napis"/>
        <w:keepNext/>
        <w:rPr>
          <w:rFonts w:asciiTheme="minorHAnsi" w:hAnsiTheme="minorHAnsi" w:cstheme="minorHAnsi"/>
          <w:lang w:val="pl-PL"/>
        </w:rPr>
      </w:pPr>
      <w:r w:rsidRPr="00D54F4A">
        <w:rPr>
          <w:rFonts w:asciiTheme="minorHAnsi" w:hAnsiTheme="minorHAnsi" w:cstheme="minorHAnsi"/>
        </w:rPr>
        <w:t>Tabela : Pojavno okno za vpis namena vpogleda – uporabnik z nivojem 2</w:t>
      </w:r>
    </w:p>
    <w:p w14:paraId="049B7E6E" w14:textId="77777777" w:rsidR="00D54F4A" w:rsidRPr="002361DF" w:rsidRDefault="00D54F4A" w:rsidP="00D54F4A">
      <w:r w:rsidRPr="002361DF">
        <w:rPr>
          <w:noProof/>
        </w:rPr>
        <w:drawing>
          <wp:inline distT="0" distB="0" distL="0" distR="0" wp14:anchorId="186D11DD" wp14:editId="2B52FD44">
            <wp:extent cx="4699221" cy="2152947"/>
            <wp:effectExtent l="0" t="0" r="6350" b="0"/>
            <wp:docPr id="435612544" name="Picture 1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612544" name="Picture 10" descr="A screenshot of a computer&#10;&#10;AI-generated content may be incorrect."/>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a:fillRect/>
                    </a:stretch>
                  </pic:blipFill>
                  <pic:spPr bwMode="auto">
                    <a:xfrm>
                      <a:off x="0" y="0"/>
                      <a:ext cx="4716207" cy="2160729"/>
                    </a:xfrm>
                    <a:prstGeom prst="rect">
                      <a:avLst/>
                    </a:prstGeom>
                    <a:noFill/>
                    <a:ln>
                      <a:noFill/>
                    </a:ln>
                    <a:extLst>
                      <a:ext uri="{53640926-AAD7-44D8-BBD7-CCE9431645EC}">
                        <a14:shadowObscured xmlns:a14="http://schemas.microsoft.com/office/drawing/2010/main"/>
                      </a:ext>
                    </a:extLst>
                  </pic:spPr>
                </pic:pic>
              </a:graphicData>
            </a:graphic>
          </wp:inline>
        </w:drawing>
      </w:r>
    </w:p>
    <w:p w14:paraId="5C4DF0DD" w14:textId="77777777" w:rsidR="00D54F4A" w:rsidRDefault="00D54F4A" w:rsidP="00D54F4A">
      <w:pPr>
        <w:rPr>
          <w:rFonts w:cs="Arial"/>
          <w:szCs w:val="22"/>
        </w:rPr>
      </w:pPr>
    </w:p>
    <w:p w14:paraId="351E4340" w14:textId="77777777" w:rsidR="00D54F4A" w:rsidRDefault="00D54F4A" w:rsidP="00D54F4A">
      <w:pPr>
        <w:rPr>
          <w:rFonts w:cs="Arial"/>
          <w:szCs w:val="22"/>
        </w:rPr>
      </w:pPr>
    </w:p>
    <w:p w14:paraId="6506B67B" w14:textId="5751A2CC" w:rsidR="00D54F4A" w:rsidRPr="00D54F4A" w:rsidRDefault="00D54F4A" w:rsidP="00D54F4A">
      <w:pPr>
        <w:pStyle w:val="Napis"/>
        <w:keepNext/>
        <w:rPr>
          <w:rFonts w:asciiTheme="minorHAnsi" w:hAnsiTheme="minorHAnsi" w:cstheme="minorHAnsi"/>
        </w:rPr>
      </w:pPr>
      <w:bookmarkStart w:id="66" w:name="_Toc529179395"/>
      <w:r w:rsidRPr="00D54F4A">
        <w:rPr>
          <w:rFonts w:asciiTheme="minorHAnsi" w:hAnsiTheme="minorHAnsi" w:cstheme="minorHAnsi"/>
        </w:rPr>
        <w:t>Tabela : Šifrant "Namen vpogleda"</w:t>
      </w:r>
      <w:bookmarkEnd w:id="66"/>
      <w:r w:rsidRPr="00D54F4A">
        <w:rPr>
          <w:rFonts w:asciiTheme="minorHAnsi" w:hAnsiTheme="minorHAnsi" w:cstheme="minorHAnsi"/>
        </w:rPr>
        <w:t xml:space="preserve"> </w:t>
      </w:r>
    </w:p>
    <w:tbl>
      <w:tblPr>
        <w:tblStyle w:val="Tabelamrea"/>
        <w:tblW w:w="0" w:type="auto"/>
        <w:tblInd w:w="720" w:type="dxa"/>
        <w:tblLook w:val="04A0" w:firstRow="1" w:lastRow="0" w:firstColumn="1" w:lastColumn="0" w:noHBand="0" w:noVBand="1"/>
      </w:tblPr>
      <w:tblGrid>
        <w:gridCol w:w="8602"/>
      </w:tblGrid>
      <w:tr w:rsidR="00D54F4A" w:rsidRPr="00917169" w14:paraId="2B666DA1" w14:textId="77777777" w:rsidTr="00E97A82">
        <w:tc>
          <w:tcPr>
            <w:tcW w:w="8602" w:type="dxa"/>
            <w:shd w:val="clear" w:color="auto" w:fill="ACB9CA" w:themeFill="text2" w:themeFillTint="66"/>
            <w:vAlign w:val="center"/>
          </w:tcPr>
          <w:p w14:paraId="4D936A6B" w14:textId="77777777" w:rsidR="00D54F4A" w:rsidRPr="00917169" w:rsidRDefault="00D54F4A" w:rsidP="00E97A82">
            <w:pPr>
              <w:jc w:val="left"/>
              <w:rPr>
                <w:rFonts w:cs="Arial"/>
                <w:b/>
                <w:sz w:val="18"/>
                <w:szCs w:val="18"/>
              </w:rPr>
            </w:pPr>
            <w:r w:rsidRPr="00917169">
              <w:rPr>
                <w:rFonts w:cs="Arial"/>
                <w:b/>
                <w:sz w:val="18"/>
                <w:szCs w:val="18"/>
              </w:rPr>
              <w:t>Namen vpogleda</w:t>
            </w:r>
          </w:p>
        </w:tc>
      </w:tr>
      <w:tr w:rsidR="00D54F4A" w:rsidRPr="00917169" w14:paraId="761936C2" w14:textId="77777777" w:rsidTr="00E97A82">
        <w:trPr>
          <w:trHeight w:val="368"/>
        </w:trPr>
        <w:tc>
          <w:tcPr>
            <w:tcW w:w="8602" w:type="dxa"/>
            <w:vAlign w:val="center"/>
          </w:tcPr>
          <w:p w14:paraId="13887C67" w14:textId="77777777" w:rsidR="00D54F4A" w:rsidRPr="00917169" w:rsidRDefault="00D54F4A" w:rsidP="00E97A82">
            <w:pPr>
              <w:jc w:val="left"/>
              <w:rPr>
                <w:rFonts w:cs="Arial"/>
                <w:sz w:val="18"/>
                <w:szCs w:val="18"/>
              </w:rPr>
            </w:pPr>
          </w:p>
        </w:tc>
      </w:tr>
      <w:tr w:rsidR="00D54F4A" w:rsidRPr="00917169" w14:paraId="57F5DE45" w14:textId="77777777" w:rsidTr="00E97A82">
        <w:tc>
          <w:tcPr>
            <w:tcW w:w="8602" w:type="dxa"/>
            <w:vAlign w:val="center"/>
          </w:tcPr>
          <w:p w14:paraId="4056AB49" w14:textId="77777777" w:rsidR="00D54F4A" w:rsidRPr="00917169" w:rsidRDefault="00D54F4A" w:rsidP="00E97A82">
            <w:pPr>
              <w:jc w:val="left"/>
              <w:rPr>
                <w:rFonts w:cs="Arial"/>
                <w:sz w:val="18"/>
                <w:szCs w:val="18"/>
              </w:rPr>
            </w:pPr>
            <w:r w:rsidRPr="00917169">
              <w:rPr>
                <w:rFonts w:cs="Arial"/>
                <w:sz w:val="18"/>
                <w:szCs w:val="18"/>
              </w:rPr>
              <w:t>Sklepanje poslovnega razmerja s stranko</w:t>
            </w:r>
          </w:p>
        </w:tc>
      </w:tr>
      <w:tr w:rsidR="00D54F4A" w:rsidRPr="00917169" w14:paraId="1A207A4B" w14:textId="77777777" w:rsidTr="00E97A82">
        <w:tc>
          <w:tcPr>
            <w:tcW w:w="8602" w:type="dxa"/>
            <w:vAlign w:val="center"/>
          </w:tcPr>
          <w:p w14:paraId="0E5CD33D" w14:textId="77777777" w:rsidR="00D54F4A" w:rsidRPr="00917169" w:rsidRDefault="00D54F4A" w:rsidP="00E97A82">
            <w:pPr>
              <w:jc w:val="left"/>
              <w:rPr>
                <w:rFonts w:cs="Arial"/>
                <w:sz w:val="18"/>
                <w:szCs w:val="18"/>
              </w:rPr>
            </w:pPr>
            <w:r w:rsidRPr="00917169">
              <w:rPr>
                <w:rFonts w:cs="Arial"/>
                <w:sz w:val="18"/>
                <w:szCs w:val="18"/>
              </w:rPr>
              <w:t>Transakcija v vrednosti 15.000 EUR ali več</w:t>
            </w:r>
          </w:p>
        </w:tc>
      </w:tr>
      <w:tr w:rsidR="00D54F4A" w:rsidRPr="00917169" w14:paraId="057F5433" w14:textId="77777777" w:rsidTr="00E97A82">
        <w:tc>
          <w:tcPr>
            <w:tcW w:w="8602" w:type="dxa"/>
            <w:vAlign w:val="center"/>
          </w:tcPr>
          <w:p w14:paraId="6B004C63" w14:textId="77777777" w:rsidR="00D54F4A" w:rsidRPr="00917169" w:rsidRDefault="00D54F4A" w:rsidP="00E97A82">
            <w:pPr>
              <w:jc w:val="left"/>
              <w:rPr>
                <w:rFonts w:cs="Arial"/>
                <w:sz w:val="18"/>
                <w:szCs w:val="18"/>
              </w:rPr>
            </w:pPr>
            <w:r w:rsidRPr="00917169">
              <w:rPr>
                <w:rFonts w:cs="Arial"/>
                <w:sz w:val="18"/>
                <w:szCs w:val="18"/>
              </w:rPr>
              <w:t>Izplačilo dobitkov</w:t>
            </w:r>
            <w:r>
              <w:rPr>
                <w:rFonts w:cs="Arial"/>
                <w:sz w:val="18"/>
                <w:szCs w:val="18"/>
              </w:rPr>
              <w:t xml:space="preserve"> pri igrah na srečo ali vplačilih stav v vrednosti 2.000 evrov ali več</w:t>
            </w:r>
          </w:p>
        </w:tc>
      </w:tr>
      <w:tr w:rsidR="00D54F4A" w:rsidRPr="00917169" w14:paraId="75415B3D" w14:textId="77777777" w:rsidTr="00E97A82">
        <w:tc>
          <w:tcPr>
            <w:tcW w:w="8602" w:type="dxa"/>
            <w:vAlign w:val="center"/>
          </w:tcPr>
          <w:p w14:paraId="00CDE11A" w14:textId="77777777" w:rsidR="00D54F4A" w:rsidRPr="00917169" w:rsidRDefault="00D54F4A" w:rsidP="00E97A82">
            <w:pPr>
              <w:jc w:val="left"/>
              <w:rPr>
                <w:rFonts w:cs="Arial"/>
                <w:sz w:val="18"/>
                <w:szCs w:val="18"/>
              </w:rPr>
            </w:pPr>
            <w:r w:rsidRPr="00917169">
              <w:rPr>
                <w:rFonts w:cs="Arial"/>
                <w:sz w:val="18"/>
                <w:szCs w:val="18"/>
              </w:rPr>
              <w:t>Dvom o verodostojnosti že pridobljenih podatkov o dejanskih lastnikih</w:t>
            </w:r>
          </w:p>
        </w:tc>
      </w:tr>
      <w:tr w:rsidR="00D54F4A" w:rsidRPr="00917169" w14:paraId="6F2BA905" w14:textId="77777777" w:rsidTr="00E97A82">
        <w:tc>
          <w:tcPr>
            <w:tcW w:w="8602" w:type="dxa"/>
            <w:vAlign w:val="center"/>
          </w:tcPr>
          <w:p w14:paraId="67562739" w14:textId="77777777" w:rsidR="00D54F4A" w:rsidRPr="00917169" w:rsidRDefault="00D54F4A" w:rsidP="00E97A82">
            <w:pPr>
              <w:jc w:val="left"/>
              <w:rPr>
                <w:rFonts w:cs="Arial"/>
                <w:sz w:val="18"/>
                <w:szCs w:val="18"/>
              </w:rPr>
            </w:pPr>
            <w:r>
              <w:rPr>
                <w:rFonts w:cs="Arial"/>
                <w:sz w:val="18"/>
                <w:szCs w:val="18"/>
              </w:rPr>
              <w:t>Obstoj r</w:t>
            </w:r>
            <w:r w:rsidRPr="00917169">
              <w:rPr>
                <w:rFonts w:cs="Arial"/>
                <w:sz w:val="18"/>
                <w:szCs w:val="18"/>
              </w:rPr>
              <w:t>azlog</w:t>
            </w:r>
            <w:r>
              <w:rPr>
                <w:rFonts w:cs="Arial"/>
                <w:sz w:val="18"/>
                <w:szCs w:val="18"/>
              </w:rPr>
              <w:t>a</w:t>
            </w:r>
            <w:r w:rsidRPr="00917169">
              <w:rPr>
                <w:rFonts w:cs="Arial"/>
                <w:sz w:val="18"/>
                <w:szCs w:val="18"/>
              </w:rPr>
              <w:t xml:space="preserve"> za sum pranja denarja ali financiranja turizma </w:t>
            </w:r>
          </w:p>
        </w:tc>
      </w:tr>
      <w:tr w:rsidR="00D54F4A" w:rsidRPr="00917169" w14:paraId="12FB40C6" w14:textId="77777777" w:rsidTr="00E97A82">
        <w:tc>
          <w:tcPr>
            <w:tcW w:w="8602" w:type="dxa"/>
            <w:vAlign w:val="center"/>
          </w:tcPr>
          <w:p w14:paraId="7900138F" w14:textId="77777777" w:rsidR="00D54F4A" w:rsidRPr="00917169" w:rsidRDefault="00D54F4A" w:rsidP="00E97A82">
            <w:pPr>
              <w:jc w:val="left"/>
              <w:rPr>
                <w:rFonts w:cs="Arial"/>
                <w:sz w:val="18"/>
                <w:szCs w:val="18"/>
              </w:rPr>
            </w:pPr>
            <w:r>
              <w:rPr>
                <w:rFonts w:cs="Arial"/>
                <w:sz w:val="18"/>
                <w:szCs w:val="18"/>
              </w:rPr>
              <w:t>Izvajanje pooblastil in nalog</w:t>
            </w:r>
            <w:r w:rsidRPr="00C065B1">
              <w:rPr>
                <w:rFonts w:cs="Arial"/>
                <w:sz w:val="18"/>
                <w:szCs w:val="18"/>
              </w:rPr>
              <w:t xml:space="preserve"> v zvezi s preprečevanjem in odkrivanjem pranja denarja in financiranja terorizma</w:t>
            </w:r>
          </w:p>
        </w:tc>
      </w:tr>
      <w:tr w:rsidR="00D54F4A" w:rsidRPr="00917169" w14:paraId="6B53911A" w14:textId="77777777" w:rsidTr="00E97A82">
        <w:tc>
          <w:tcPr>
            <w:tcW w:w="8602" w:type="dxa"/>
            <w:vAlign w:val="center"/>
          </w:tcPr>
          <w:p w14:paraId="4BF0AE17" w14:textId="77777777" w:rsidR="00D54F4A" w:rsidRDefault="00D54F4A" w:rsidP="00E97A82">
            <w:pPr>
              <w:jc w:val="left"/>
              <w:rPr>
                <w:rFonts w:cs="Arial"/>
                <w:sz w:val="18"/>
                <w:szCs w:val="18"/>
              </w:rPr>
            </w:pPr>
            <w:r w:rsidRPr="00C065B1">
              <w:rPr>
                <w:rFonts w:cs="Arial"/>
                <w:sz w:val="18"/>
                <w:szCs w:val="18"/>
              </w:rPr>
              <w:t>Odločanje o pravicah subjektov, ki imajo finančne posledice za državni proračun</w:t>
            </w:r>
          </w:p>
        </w:tc>
      </w:tr>
      <w:tr w:rsidR="00D54F4A" w:rsidRPr="00917169" w14:paraId="178F0074" w14:textId="77777777" w:rsidTr="00E97A82">
        <w:tc>
          <w:tcPr>
            <w:tcW w:w="8602" w:type="dxa"/>
            <w:vAlign w:val="center"/>
          </w:tcPr>
          <w:p w14:paraId="7FF29019" w14:textId="77777777" w:rsidR="00D54F4A" w:rsidRDefault="00D54F4A" w:rsidP="00E97A82">
            <w:pPr>
              <w:jc w:val="left"/>
              <w:rPr>
                <w:rFonts w:cs="Arial"/>
                <w:sz w:val="18"/>
                <w:szCs w:val="18"/>
              </w:rPr>
            </w:pPr>
            <w:r>
              <w:rPr>
                <w:rFonts w:cs="Arial"/>
                <w:sz w:val="18"/>
                <w:szCs w:val="18"/>
              </w:rPr>
              <w:t>Drugo*</w:t>
            </w:r>
          </w:p>
        </w:tc>
      </w:tr>
    </w:tbl>
    <w:p w14:paraId="64110EDF" w14:textId="77777777" w:rsidR="00D54F4A" w:rsidRPr="00D56E9D" w:rsidRDefault="00D54F4A" w:rsidP="00D54F4A">
      <w:pPr>
        <w:ind w:left="567"/>
        <w:rPr>
          <w:rFonts w:cs="Arial"/>
          <w:sz w:val="18"/>
          <w:szCs w:val="18"/>
        </w:rPr>
      </w:pPr>
      <w:r w:rsidRPr="00D56E9D">
        <w:rPr>
          <w:rFonts w:cs="Arial"/>
          <w:sz w:val="18"/>
          <w:szCs w:val="18"/>
        </w:rPr>
        <w:t>*Če je v šifrantu izbrana možnost »Drugo«, se odpre dodatno okno za vpis prostega teksta</w:t>
      </w:r>
    </w:p>
    <w:p w14:paraId="5A6876FC" w14:textId="77777777" w:rsidR="00E81C55" w:rsidRDefault="00E81C55" w:rsidP="00E81C55"/>
    <w:p w14:paraId="7EC767DD" w14:textId="0475A90E" w:rsidR="002F0380" w:rsidRPr="002F0380" w:rsidRDefault="002F0380" w:rsidP="002F0380">
      <w:pPr>
        <w:pStyle w:val="Naslov3"/>
        <w:numPr>
          <w:ilvl w:val="2"/>
          <w:numId w:val="6"/>
        </w:numPr>
      </w:pPr>
      <w:bookmarkStart w:id="67" w:name="_Toc214892392"/>
      <w:bookmarkStart w:id="68" w:name="_Toc235603454"/>
      <w:r w:rsidRPr="002F0380">
        <w:t>Zaščiten vpogled v podatke RDL prek spletne aplikacije eRDL</w:t>
      </w:r>
      <w:bookmarkEnd w:id="67"/>
      <w:bookmarkEnd w:id="68"/>
    </w:p>
    <w:p w14:paraId="24D857AC" w14:textId="77777777" w:rsidR="00E81C55" w:rsidRDefault="00E81C55" w:rsidP="00E81C55"/>
    <w:p w14:paraId="4C8258F9" w14:textId="750799D4" w:rsidR="00545DF2" w:rsidRDefault="00545DF2" w:rsidP="00545DF2">
      <w:pPr>
        <w:rPr>
          <w:rFonts w:cs="Arial"/>
          <w:szCs w:val="22"/>
        </w:rPr>
      </w:pPr>
      <w:r>
        <w:rPr>
          <w:rFonts w:cs="Arial"/>
          <w:szCs w:val="22"/>
        </w:rPr>
        <w:t xml:space="preserve">Aplikacija eRDL upravičencem do neposrednega dostopa v skladu z določili ZPPDFT-2  </w:t>
      </w:r>
      <w:r w:rsidR="00AF08BA">
        <w:rPr>
          <w:rFonts w:cs="Arial"/>
          <w:szCs w:val="22"/>
        </w:rPr>
        <w:t>omoča</w:t>
      </w:r>
      <w:r>
        <w:rPr>
          <w:rFonts w:cs="Arial"/>
          <w:szCs w:val="22"/>
        </w:rPr>
        <w:t xml:space="preserve"> dostop do podatkov, ki se vodijo v RDL (dva različna nivoja z različnim naborom podatkov), nekaterim upravičencem brezplačno, drugim proti plačilu nadomestila. </w:t>
      </w:r>
    </w:p>
    <w:p w14:paraId="3F9C33AE" w14:textId="77777777" w:rsidR="00545DF2" w:rsidRDefault="00545DF2" w:rsidP="00545DF2">
      <w:pPr>
        <w:rPr>
          <w:rFonts w:cs="Arial"/>
          <w:szCs w:val="22"/>
        </w:rPr>
      </w:pPr>
    </w:p>
    <w:p w14:paraId="66777147" w14:textId="77777777" w:rsidR="00545DF2" w:rsidRPr="00AF08BA" w:rsidRDefault="00545DF2" w:rsidP="00545DF2">
      <w:pPr>
        <w:rPr>
          <w:rFonts w:asciiTheme="minorHAnsi" w:hAnsiTheme="minorHAnsi" w:cstheme="minorHAnsi"/>
        </w:rPr>
      </w:pPr>
      <w:r w:rsidRPr="00AF08BA">
        <w:rPr>
          <w:rFonts w:asciiTheme="minorHAnsi" w:hAnsiTheme="minorHAnsi" w:cstheme="minorHAnsi"/>
        </w:rPr>
        <w:t>Različni nivoji omogočajo dostop do različnega nabora podatkov:</w:t>
      </w:r>
    </w:p>
    <w:p w14:paraId="0F418D2F" w14:textId="77777777" w:rsidR="00545DF2" w:rsidRPr="00AF08BA" w:rsidRDefault="00545DF2">
      <w:pPr>
        <w:pStyle w:val="Odstavekseznama"/>
        <w:numPr>
          <w:ilvl w:val="0"/>
          <w:numId w:val="78"/>
        </w:numPr>
        <w:contextualSpacing/>
        <w:jc w:val="left"/>
        <w:rPr>
          <w:rFonts w:asciiTheme="minorHAnsi" w:hAnsiTheme="minorHAnsi" w:cstheme="minorHAnsi"/>
          <w:i/>
          <w:iCs/>
        </w:rPr>
      </w:pPr>
      <w:r w:rsidRPr="00AF08BA">
        <w:rPr>
          <w:rFonts w:asciiTheme="minorHAnsi" w:hAnsiTheme="minorHAnsi" w:cstheme="minorHAnsi"/>
          <w:b/>
          <w:bCs/>
        </w:rPr>
        <w:t>Nivo 1:</w:t>
      </w:r>
      <w:r w:rsidRPr="00AF08BA">
        <w:rPr>
          <w:rFonts w:asciiTheme="minorHAnsi" w:hAnsiTheme="minorHAnsi" w:cstheme="minorHAnsi"/>
        </w:rPr>
        <w:t xml:space="preserve"> Osnovni nabor podatkov </w:t>
      </w:r>
      <w:r w:rsidRPr="00AF08BA">
        <w:rPr>
          <w:rFonts w:asciiTheme="minorHAnsi" w:hAnsiTheme="minorHAnsi" w:cstheme="minorHAnsi"/>
          <w:i/>
          <w:iCs/>
        </w:rPr>
        <w:t>(samo za AJPES-ove referente)</w:t>
      </w:r>
    </w:p>
    <w:p w14:paraId="60D1F620" w14:textId="77777777" w:rsidR="00545DF2" w:rsidRPr="00AF08BA" w:rsidRDefault="00545DF2">
      <w:pPr>
        <w:pStyle w:val="Odstavekseznama"/>
        <w:numPr>
          <w:ilvl w:val="0"/>
          <w:numId w:val="78"/>
        </w:numPr>
        <w:contextualSpacing/>
        <w:jc w:val="left"/>
        <w:rPr>
          <w:rFonts w:asciiTheme="minorHAnsi" w:hAnsiTheme="minorHAnsi" w:cstheme="minorHAnsi"/>
        </w:rPr>
      </w:pPr>
      <w:r w:rsidRPr="00AF08BA">
        <w:rPr>
          <w:rFonts w:asciiTheme="minorHAnsi" w:hAnsiTheme="minorHAnsi" w:cstheme="minorHAnsi"/>
          <w:b/>
          <w:bCs/>
        </w:rPr>
        <w:t>Nivo 2:</w:t>
      </w:r>
      <w:r w:rsidRPr="00AF08BA">
        <w:rPr>
          <w:rFonts w:asciiTheme="minorHAnsi" w:hAnsiTheme="minorHAnsi" w:cstheme="minorHAnsi"/>
        </w:rPr>
        <w:t xml:space="preserve"> Osnovni nabor podatkov</w:t>
      </w:r>
    </w:p>
    <w:p w14:paraId="71DC1059" w14:textId="77777777" w:rsidR="00545DF2" w:rsidRPr="00AF08BA" w:rsidRDefault="00545DF2">
      <w:pPr>
        <w:pStyle w:val="Odstavekseznama"/>
        <w:numPr>
          <w:ilvl w:val="0"/>
          <w:numId w:val="78"/>
        </w:numPr>
        <w:contextualSpacing/>
        <w:jc w:val="left"/>
        <w:rPr>
          <w:rFonts w:asciiTheme="minorHAnsi" w:hAnsiTheme="minorHAnsi" w:cstheme="minorHAnsi"/>
        </w:rPr>
      </w:pPr>
      <w:r w:rsidRPr="00AF08BA">
        <w:rPr>
          <w:rFonts w:asciiTheme="minorHAnsi" w:hAnsiTheme="minorHAnsi" w:cstheme="minorHAnsi"/>
          <w:b/>
          <w:bCs/>
        </w:rPr>
        <w:t>Nivo 3:</w:t>
      </w:r>
      <w:r w:rsidRPr="00AF08BA">
        <w:rPr>
          <w:rFonts w:asciiTheme="minorHAnsi" w:hAnsiTheme="minorHAnsi" w:cstheme="minorHAnsi"/>
        </w:rPr>
        <w:t xml:space="preserve"> Razširjen nabor podatkov</w:t>
      </w:r>
    </w:p>
    <w:p w14:paraId="226C27A9" w14:textId="77777777" w:rsidR="00545DF2" w:rsidRPr="00AF08BA" w:rsidRDefault="00545DF2">
      <w:pPr>
        <w:pStyle w:val="Odstavekseznama"/>
        <w:numPr>
          <w:ilvl w:val="0"/>
          <w:numId w:val="78"/>
        </w:numPr>
        <w:contextualSpacing/>
        <w:jc w:val="left"/>
        <w:rPr>
          <w:rFonts w:asciiTheme="minorHAnsi" w:hAnsiTheme="minorHAnsi" w:cstheme="minorHAnsi"/>
        </w:rPr>
      </w:pPr>
      <w:r w:rsidRPr="00AF08BA">
        <w:rPr>
          <w:rFonts w:asciiTheme="minorHAnsi" w:hAnsiTheme="minorHAnsi" w:cstheme="minorHAnsi"/>
          <w:b/>
          <w:bCs/>
        </w:rPr>
        <w:t>Nivo 4:</w:t>
      </w:r>
      <w:r w:rsidRPr="00AF08BA">
        <w:rPr>
          <w:rFonts w:asciiTheme="minorHAnsi" w:hAnsiTheme="minorHAnsi" w:cstheme="minorHAnsi"/>
        </w:rPr>
        <w:t xml:space="preserve"> Razširjen nabor podatkov</w:t>
      </w:r>
    </w:p>
    <w:p w14:paraId="2A3A45A7" w14:textId="77777777" w:rsidR="00545DF2" w:rsidRDefault="00545DF2" w:rsidP="00545DF2">
      <w:pPr>
        <w:rPr>
          <w:rFonts w:cs="Arial"/>
          <w:szCs w:val="22"/>
        </w:rPr>
      </w:pPr>
    </w:p>
    <w:p w14:paraId="188EE78B" w14:textId="77777777" w:rsidR="00545DF2" w:rsidRDefault="00545DF2" w:rsidP="00545DF2">
      <w:pPr>
        <w:rPr>
          <w:rFonts w:cs="Arial"/>
          <w:szCs w:val="22"/>
        </w:rPr>
      </w:pPr>
      <w:r>
        <w:rPr>
          <w:rFonts w:cs="Arial"/>
          <w:szCs w:val="22"/>
        </w:rPr>
        <w:lastRenderedPageBreak/>
        <w:t>Za dostop do tega dela aplikacije je poleg registracije uporabnika na spletnem portalu AJPES potrebno še veljavno KDP in e-pooblastilo (za osebe, ki niso zastopniki upravičenca).</w:t>
      </w:r>
    </w:p>
    <w:p w14:paraId="3D558B19" w14:textId="77777777" w:rsidR="00545DF2" w:rsidRDefault="00545DF2" w:rsidP="00545DF2">
      <w:pPr>
        <w:rPr>
          <w:rFonts w:cs="Arial"/>
          <w:szCs w:val="22"/>
        </w:rPr>
      </w:pPr>
    </w:p>
    <w:p w14:paraId="15C6227D" w14:textId="77777777" w:rsidR="00545DF2" w:rsidRDefault="00545DF2" w:rsidP="00545DF2">
      <w:pPr>
        <w:rPr>
          <w:rFonts w:cs="Arial"/>
          <w:szCs w:val="22"/>
        </w:rPr>
      </w:pPr>
      <w:r>
        <w:rPr>
          <w:rFonts w:cs="Arial"/>
          <w:szCs w:val="22"/>
        </w:rPr>
        <w:t>Neposredni dostop do podatkov o dejanskih lastnikih v RDL (zaščiten del RDL) imajo le tisti uporabniki, ki jim AJPES omogoči tak dostop in so vpisani na seznam upravičencev do zaščitenih podatkov RDL.</w:t>
      </w:r>
    </w:p>
    <w:p w14:paraId="6D25D82B" w14:textId="77777777" w:rsidR="00545DF2" w:rsidRDefault="00545DF2" w:rsidP="00545DF2">
      <w:pPr>
        <w:rPr>
          <w:rFonts w:cs="Arial"/>
          <w:szCs w:val="22"/>
        </w:rPr>
      </w:pPr>
    </w:p>
    <w:p w14:paraId="5FE2E3C1" w14:textId="77777777" w:rsidR="00545DF2" w:rsidRDefault="00545DF2" w:rsidP="00545DF2">
      <w:pPr>
        <w:rPr>
          <w:rFonts w:cs="Arial"/>
          <w:szCs w:val="22"/>
        </w:rPr>
      </w:pPr>
      <w:r>
        <w:rPr>
          <w:rFonts w:cs="Arial"/>
          <w:szCs w:val="22"/>
        </w:rPr>
        <w:t xml:space="preserve">Za pridobitev neposrednega dostopa upravičenci pri AJPES vložijo zahtevo, v kateri morajo navesti MŠ in ime / firmo upravičenca, navesti pravno podlago za dostop do vseh podatkov o dejanskih lastnikih ter priložiti potrjeno izjavo o varovanju osebnih podatkov. Po prejemu zahteve AJPES preveri ali je vlagatelj zahteve upravičen do zaščitenega vpogleda v podatke RDL. V primeru pozitivne rešitve vloge se podatki upravičenca, tj. njegova MŠ in naziv ter parameter, iz katerega je razvidna plačljiva oziroma brezplačna uporaba, vpiše v seznam upravičencev do zaščitenih podatkov eRDL, ki je sestavni del aplikacije eRDL. Seznam je dostopen in ga lahko urejajo le AJPES uporabniki s pripadajočimi pravicami. </w:t>
      </w:r>
    </w:p>
    <w:p w14:paraId="1E483FF4" w14:textId="77777777" w:rsidR="00545DF2" w:rsidRDefault="00545DF2" w:rsidP="00545DF2">
      <w:pPr>
        <w:rPr>
          <w:rFonts w:cs="Arial"/>
          <w:szCs w:val="22"/>
        </w:rPr>
      </w:pPr>
    </w:p>
    <w:p w14:paraId="54CA2923" w14:textId="77777777" w:rsidR="00545DF2" w:rsidRDefault="00545DF2" w:rsidP="00545DF2">
      <w:pPr>
        <w:rPr>
          <w:rFonts w:cs="Arial"/>
          <w:szCs w:val="22"/>
        </w:rPr>
      </w:pPr>
      <w:r w:rsidRPr="00E1273B">
        <w:rPr>
          <w:rFonts w:cs="Arial"/>
          <w:i/>
          <w:szCs w:val="22"/>
          <w:u w:val="single"/>
        </w:rPr>
        <w:t>Opomba</w:t>
      </w:r>
      <w:r>
        <w:rPr>
          <w:rFonts w:cs="Arial"/>
          <w:szCs w:val="22"/>
        </w:rPr>
        <w:t>:</w:t>
      </w:r>
    </w:p>
    <w:p w14:paraId="0E3D947B" w14:textId="6DFE3B5B" w:rsidR="00545DF2" w:rsidRPr="00AF08BA" w:rsidRDefault="00545DF2" w:rsidP="00545DF2">
      <w:pPr>
        <w:rPr>
          <w:rFonts w:cs="Arial"/>
          <w:szCs w:val="22"/>
        </w:rPr>
      </w:pPr>
      <w:r>
        <w:rPr>
          <w:rFonts w:cs="Arial"/>
          <w:szCs w:val="22"/>
        </w:rPr>
        <w:t>Zgoraj opisano ugotavljanje pravic prek pisnih zahtev ni sestavni del aplikacije eRDL.</w:t>
      </w:r>
    </w:p>
    <w:p w14:paraId="6B75E4A9" w14:textId="77777777" w:rsidR="00545DF2" w:rsidRPr="00166D84" w:rsidRDefault="00545DF2" w:rsidP="00545DF2">
      <w:pPr>
        <w:rPr>
          <w:rFonts w:cs="Arial"/>
          <w:b/>
          <w:szCs w:val="22"/>
        </w:rPr>
      </w:pPr>
    </w:p>
    <w:p w14:paraId="24D20728" w14:textId="4291C9F9" w:rsidR="00545DF2" w:rsidRPr="00347D19" w:rsidRDefault="00545DF2" w:rsidP="00545DF2">
      <w:pPr>
        <w:pStyle w:val="Napis"/>
        <w:keepNext/>
      </w:pPr>
      <w:bookmarkStart w:id="69" w:name="_Toc529179393"/>
      <w:r>
        <w:t>Tabela : Seznam upravičencev do zaščitenih podatkov (poslovni subjekti)</w:t>
      </w:r>
    </w:p>
    <w:p w14:paraId="28694267" w14:textId="77777777" w:rsidR="00545DF2" w:rsidRPr="00347D19" w:rsidRDefault="00545DF2" w:rsidP="00545DF2">
      <w:pPr>
        <w:pStyle w:val="Napis"/>
        <w:keepNext/>
      </w:pPr>
      <w:r w:rsidRPr="00347D19">
        <w:rPr>
          <w:noProof/>
        </w:rPr>
        <w:drawing>
          <wp:inline distT="0" distB="0" distL="0" distR="0" wp14:anchorId="45A8E5E1" wp14:editId="7B87BCCE">
            <wp:extent cx="6120130" cy="2243455"/>
            <wp:effectExtent l="0" t="0" r="0" b="4445"/>
            <wp:docPr id="403565337" name="Picture 1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65337" name="Picture 17" descr="A screenshot of a computer&#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2243455"/>
                    </a:xfrm>
                    <a:prstGeom prst="rect">
                      <a:avLst/>
                    </a:prstGeom>
                    <a:noFill/>
                    <a:ln>
                      <a:noFill/>
                    </a:ln>
                  </pic:spPr>
                </pic:pic>
              </a:graphicData>
            </a:graphic>
          </wp:inline>
        </w:drawing>
      </w:r>
    </w:p>
    <w:p w14:paraId="69253E16" w14:textId="77777777" w:rsidR="00545DF2" w:rsidRDefault="00545DF2" w:rsidP="00545DF2">
      <w:pPr>
        <w:pStyle w:val="Napis"/>
        <w:keepNext/>
      </w:pPr>
    </w:p>
    <w:p w14:paraId="54CBB592" w14:textId="2FBCD89A" w:rsidR="00545DF2" w:rsidRDefault="00545DF2" w:rsidP="00545DF2">
      <w:pPr>
        <w:pStyle w:val="Napis"/>
        <w:keepNext/>
      </w:pPr>
      <w:r>
        <w:t>Tabela: Obrazec za vpis na seznam upravičencev do zaščitenih podatkov</w:t>
      </w:r>
      <w:bookmarkEnd w:id="69"/>
      <w:r>
        <w:t xml:space="preserve"> (poslovni subjekti)</w:t>
      </w:r>
    </w:p>
    <w:p w14:paraId="26018B3E" w14:textId="77777777" w:rsidR="00545DF2" w:rsidRPr="00347D19" w:rsidRDefault="00545DF2" w:rsidP="00545DF2">
      <w:r w:rsidRPr="00347D19">
        <w:rPr>
          <w:noProof/>
        </w:rPr>
        <w:drawing>
          <wp:inline distT="0" distB="0" distL="0" distR="0" wp14:anchorId="21632366" wp14:editId="7351BD91">
            <wp:extent cx="6120130" cy="3511550"/>
            <wp:effectExtent l="0" t="0" r="0" b="0"/>
            <wp:docPr id="11719207" name="Picture 1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9207" name="Picture 19" descr="A screenshot of a computer&#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3511550"/>
                    </a:xfrm>
                    <a:prstGeom prst="rect">
                      <a:avLst/>
                    </a:prstGeom>
                    <a:noFill/>
                    <a:ln>
                      <a:noFill/>
                    </a:ln>
                  </pic:spPr>
                </pic:pic>
              </a:graphicData>
            </a:graphic>
          </wp:inline>
        </w:drawing>
      </w:r>
    </w:p>
    <w:p w14:paraId="24477DE6" w14:textId="77777777" w:rsidR="00545DF2" w:rsidRDefault="00545DF2" w:rsidP="00545DF2">
      <w:pPr>
        <w:jc w:val="left"/>
      </w:pPr>
      <w:r>
        <w:br w:type="page"/>
      </w:r>
    </w:p>
    <w:p w14:paraId="65B5B91E" w14:textId="59B3B23E" w:rsidR="00545DF2" w:rsidRPr="00347D19" w:rsidRDefault="00545DF2" w:rsidP="00545DF2">
      <w:pPr>
        <w:pStyle w:val="Napis"/>
        <w:keepNext/>
      </w:pPr>
      <w:r>
        <w:lastRenderedPageBreak/>
        <w:t>Tabela : Seznam upravičencev do zaščitenih podatkov (fizične osebe)</w:t>
      </w:r>
    </w:p>
    <w:p w14:paraId="078BA891" w14:textId="77777777" w:rsidR="00545DF2" w:rsidRPr="00347D19" w:rsidRDefault="00545DF2" w:rsidP="00545DF2">
      <w:pPr>
        <w:pStyle w:val="Napis"/>
        <w:keepNext/>
      </w:pPr>
      <w:r w:rsidRPr="00347D19">
        <w:rPr>
          <w:noProof/>
        </w:rPr>
        <w:drawing>
          <wp:inline distT="0" distB="0" distL="0" distR="0" wp14:anchorId="21E268C0" wp14:editId="05D95802">
            <wp:extent cx="6120130" cy="2054860"/>
            <wp:effectExtent l="0" t="0" r="0" b="2540"/>
            <wp:docPr id="1981821372" name="Picture 2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821372" name="Picture 21" descr="A screenshot of a comput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2054860"/>
                    </a:xfrm>
                    <a:prstGeom prst="rect">
                      <a:avLst/>
                    </a:prstGeom>
                    <a:noFill/>
                    <a:ln>
                      <a:noFill/>
                    </a:ln>
                  </pic:spPr>
                </pic:pic>
              </a:graphicData>
            </a:graphic>
          </wp:inline>
        </w:drawing>
      </w:r>
    </w:p>
    <w:p w14:paraId="13CE6F09" w14:textId="77777777" w:rsidR="00545DF2" w:rsidRPr="00347D19" w:rsidRDefault="00545DF2" w:rsidP="00545DF2">
      <w:pPr>
        <w:pStyle w:val="Napis"/>
        <w:keepNext/>
      </w:pPr>
    </w:p>
    <w:p w14:paraId="71867420" w14:textId="77777777" w:rsidR="00545DF2" w:rsidRDefault="00545DF2" w:rsidP="00545DF2">
      <w:pPr>
        <w:pStyle w:val="Napis"/>
        <w:keepNext/>
      </w:pPr>
    </w:p>
    <w:p w14:paraId="4E21D0E2" w14:textId="00657320" w:rsidR="00545DF2" w:rsidRDefault="00545DF2" w:rsidP="00545DF2">
      <w:pPr>
        <w:pStyle w:val="Napis"/>
        <w:keepNext/>
      </w:pPr>
      <w:r>
        <w:t>Tabela: Obrazec za vpis na seznam upravičencev do zaščitenih podatkov (fizične osebe)</w:t>
      </w:r>
    </w:p>
    <w:p w14:paraId="02573F41" w14:textId="77777777" w:rsidR="00545DF2" w:rsidRPr="00347D19" w:rsidRDefault="00545DF2" w:rsidP="00545DF2">
      <w:r w:rsidRPr="00347D19">
        <w:rPr>
          <w:noProof/>
        </w:rPr>
        <w:drawing>
          <wp:inline distT="0" distB="0" distL="0" distR="0" wp14:anchorId="7E11F86C" wp14:editId="1274542D">
            <wp:extent cx="6064471" cy="3585845"/>
            <wp:effectExtent l="0" t="0" r="0" b="0"/>
            <wp:docPr id="1177492203" name="Picture 2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92203" name="Picture 23" descr="A screenshot of a computer&#10;&#10;AI-generated content may b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a:fillRect/>
                    </a:stretch>
                  </pic:blipFill>
                  <pic:spPr bwMode="auto">
                    <a:xfrm>
                      <a:off x="0" y="0"/>
                      <a:ext cx="6064471" cy="3585845"/>
                    </a:xfrm>
                    <a:prstGeom prst="rect">
                      <a:avLst/>
                    </a:prstGeom>
                    <a:noFill/>
                    <a:ln>
                      <a:noFill/>
                    </a:ln>
                    <a:extLst>
                      <a:ext uri="{53640926-AAD7-44D8-BBD7-CCE9431645EC}">
                        <a14:shadowObscured xmlns:a14="http://schemas.microsoft.com/office/drawing/2010/main"/>
                      </a:ext>
                    </a:extLst>
                  </pic:spPr>
                </pic:pic>
              </a:graphicData>
            </a:graphic>
          </wp:inline>
        </w:drawing>
      </w:r>
    </w:p>
    <w:p w14:paraId="68224939" w14:textId="77777777" w:rsidR="00545DF2" w:rsidRPr="00347D19" w:rsidRDefault="00545DF2" w:rsidP="00545DF2"/>
    <w:p w14:paraId="065FFAC9" w14:textId="77777777" w:rsidR="00545DF2" w:rsidRPr="00347D19" w:rsidRDefault="00545DF2" w:rsidP="00545DF2"/>
    <w:p w14:paraId="2B24AACA" w14:textId="77777777" w:rsidR="00545DF2" w:rsidRPr="007147C1" w:rsidRDefault="00545DF2" w:rsidP="00545DF2"/>
    <w:p w14:paraId="38B8E2F2" w14:textId="77777777" w:rsidR="00545DF2" w:rsidRDefault="00545DF2" w:rsidP="00545DF2">
      <w:pPr>
        <w:rPr>
          <w:rFonts w:cs="Arial"/>
          <w:szCs w:val="22"/>
        </w:rPr>
      </w:pPr>
    </w:p>
    <w:p w14:paraId="27E73668" w14:textId="77777777" w:rsidR="00545DF2" w:rsidRDefault="00545DF2" w:rsidP="00545DF2">
      <w:pPr>
        <w:jc w:val="left"/>
        <w:rPr>
          <w:rFonts w:cs="Arial"/>
          <w:szCs w:val="22"/>
        </w:rPr>
      </w:pPr>
      <w:r>
        <w:rPr>
          <w:rFonts w:cs="Arial"/>
          <w:szCs w:val="22"/>
        </w:rPr>
        <w:br w:type="page"/>
      </w:r>
    </w:p>
    <w:p w14:paraId="6C1EFB1C" w14:textId="041BB063" w:rsidR="00545DF2" w:rsidRDefault="00545DF2" w:rsidP="00545DF2">
      <w:pPr>
        <w:pStyle w:val="Napis"/>
        <w:keepNext/>
      </w:pPr>
      <w:r>
        <w:lastRenderedPageBreak/>
        <w:t xml:space="preserve">Tabela: Šifrant "Nivo pravice vpogleda" </w:t>
      </w:r>
    </w:p>
    <w:tbl>
      <w:tblPr>
        <w:tblStyle w:val="Tabelamrea"/>
        <w:tblW w:w="0" w:type="auto"/>
        <w:tblInd w:w="720" w:type="dxa"/>
        <w:tblLook w:val="04A0" w:firstRow="1" w:lastRow="0" w:firstColumn="1" w:lastColumn="0" w:noHBand="0" w:noVBand="1"/>
      </w:tblPr>
      <w:tblGrid>
        <w:gridCol w:w="8602"/>
      </w:tblGrid>
      <w:tr w:rsidR="00545DF2" w:rsidRPr="00917169" w14:paraId="05F576CC" w14:textId="77777777" w:rsidTr="00E97A82">
        <w:tc>
          <w:tcPr>
            <w:tcW w:w="8602" w:type="dxa"/>
            <w:shd w:val="clear" w:color="auto" w:fill="ACB9CA" w:themeFill="text2" w:themeFillTint="66"/>
            <w:vAlign w:val="center"/>
          </w:tcPr>
          <w:p w14:paraId="7B945E60" w14:textId="77777777" w:rsidR="00545DF2" w:rsidRPr="00917169" w:rsidRDefault="00545DF2" w:rsidP="00E97A82">
            <w:pPr>
              <w:jc w:val="left"/>
              <w:rPr>
                <w:rFonts w:cs="Arial"/>
                <w:b/>
                <w:sz w:val="18"/>
                <w:szCs w:val="18"/>
              </w:rPr>
            </w:pPr>
            <w:r>
              <w:rPr>
                <w:rFonts w:cs="Arial"/>
                <w:b/>
                <w:sz w:val="18"/>
                <w:szCs w:val="18"/>
              </w:rPr>
              <w:t>Nivo pravice</w:t>
            </w:r>
            <w:r w:rsidRPr="00917169">
              <w:rPr>
                <w:rFonts w:cs="Arial"/>
                <w:b/>
                <w:sz w:val="18"/>
                <w:szCs w:val="18"/>
              </w:rPr>
              <w:t xml:space="preserve"> vpogleda</w:t>
            </w:r>
          </w:p>
        </w:tc>
      </w:tr>
      <w:tr w:rsidR="00545DF2" w:rsidRPr="00917169" w14:paraId="58A2E420" w14:textId="77777777" w:rsidTr="00E97A82">
        <w:trPr>
          <w:trHeight w:val="368"/>
        </w:trPr>
        <w:tc>
          <w:tcPr>
            <w:tcW w:w="8602" w:type="dxa"/>
            <w:vAlign w:val="center"/>
          </w:tcPr>
          <w:p w14:paraId="34DB3592" w14:textId="77777777" w:rsidR="00545DF2" w:rsidRPr="00917169" w:rsidRDefault="00545DF2" w:rsidP="00E97A82">
            <w:pPr>
              <w:jc w:val="left"/>
              <w:rPr>
                <w:rFonts w:cs="Arial"/>
                <w:sz w:val="18"/>
                <w:szCs w:val="18"/>
              </w:rPr>
            </w:pPr>
          </w:p>
        </w:tc>
      </w:tr>
      <w:tr w:rsidR="00545DF2" w:rsidRPr="00917169" w14:paraId="066F4E33" w14:textId="77777777" w:rsidTr="00E97A82">
        <w:tc>
          <w:tcPr>
            <w:tcW w:w="8602" w:type="dxa"/>
            <w:vAlign w:val="center"/>
          </w:tcPr>
          <w:p w14:paraId="7C168167" w14:textId="77777777" w:rsidR="00545DF2" w:rsidRPr="00917169" w:rsidRDefault="00545DF2" w:rsidP="00E97A82">
            <w:pPr>
              <w:jc w:val="left"/>
              <w:rPr>
                <w:rFonts w:cs="Arial"/>
                <w:sz w:val="18"/>
                <w:szCs w:val="18"/>
              </w:rPr>
            </w:pPr>
            <w:r w:rsidRPr="004E2198">
              <w:rPr>
                <w:rFonts w:cs="Arial"/>
                <w:sz w:val="18"/>
                <w:szCs w:val="18"/>
              </w:rPr>
              <w:t>Zahteva za neposredni elektronski dostop do podatkov o dejanskih lastnikih na podlagi upravičenega interesa</w:t>
            </w:r>
            <w:r>
              <w:rPr>
                <w:rFonts w:cs="Arial"/>
                <w:sz w:val="18"/>
                <w:szCs w:val="18"/>
              </w:rPr>
              <w:t xml:space="preserve"> </w:t>
            </w:r>
            <w:r w:rsidRPr="004E2198">
              <w:rPr>
                <w:rFonts w:cs="Arial"/>
                <w:sz w:val="18"/>
                <w:szCs w:val="18"/>
              </w:rPr>
              <w:t>(na podlagi 4. odstavka 51. člena ZPPDFT-2)</w:t>
            </w:r>
          </w:p>
        </w:tc>
      </w:tr>
      <w:tr w:rsidR="00545DF2" w:rsidRPr="00917169" w14:paraId="6030C86A" w14:textId="77777777" w:rsidTr="00E97A82">
        <w:tc>
          <w:tcPr>
            <w:tcW w:w="8602" w:type="dxa"/>
            <w:vAlign w:val="center"/>
          </w:tcPr>
          <w:p w14:paraId="77179EB7" w14:textId="77777777" w:rsidR="00545DF2" w:rsidRPr="00917169" w:rsidRDefault="00545DF2" w:rsidP="00E97A82">
            <w:pPr>
              <w:jc w:val="left"/>
              <w:rPr>
                <w:rFonts w:cs="Arial"/>
                <w:sz w:val="18"/>
                <w:szCs w:val="18"/>
              </w:rPr>
            </w:pPr>
            <w:r w:rsidRPr="004E2198">
              <w:rPr>
                <w:rFonts w:cs="Arial"/>
                <w:sz w:val="18"/>
                <w:szCs w:val="18"/>
              </w:rPr>
              <w:t>Zahteva za neposredni elektronski dostop do vseh podatkov o dejanskih lastnikih iz Registra dejanskih lastnikov</w:t>
            </w:r>
            <w:r>
              <w:rPr>
                <w:rFonts w:cs="Arial"/>
                <w:sz w:val="18"/>
                <w:szCs w:val="18"/>
              </w:rPr>
              <w:t xml:space="preserve"> </w:t>
            </w:r>
            <w:r w:rsidRPr="004E2198">
              <w:rPr>
                <w:rFonts w:cs="Arial"/>
                <w:sz w:val="18"/>
                <w:szCs w:val="18"/>
              </w:rPr>
              <w:t>(na podlagi 4. člena ZPPDFT-2)</w:t>
            </w:r>
          </w:p>
        </w:tc>
      </w:tr>
      <w:tr w:rsidR="00545DF2" w:rsidRPr="00917169" w14:paraId="7F9D3FFE" w14:textId="77777777" w:rsidTr="00E97A82">
        <w:tc>
          <w:tcPr>
            <w:tcW w:w="8602" w:type="dxa"/>
            <w:vAlign w:val="center"/>
          </w:tcPr>
          <w:p w14:paraId="4A85871D" w14:textId="77777777" w:rsidR="00545DF2" w:rsidRPr="00917169" w:rsidRDefault="00545DF2" w:rsidP="00E97A82">
            <w:pPr>
              <w:jc w:val="left"/>
              <w:rPr>
                <w:rFonts w:cs="Arial"/>
                <w:sz w:val="18"/>
                <w:szCs w:val="18"/>
              </w:rPr>
            </w:pPr>
            <w:r w:rsidRPr="004E2198">
              <w:rPr>
                <w:rFonts w:cs="Arial"/>
                <w:sz w:val="18"/>
                <w:szCs w:val="18"/>
              </w:rPr>
              <w:t>Zahteva za neposredni elektronski dostop do vseh podatkov o dejanskih lastnikih iz Registra dejanskih lastnikov</w:t>
            </w:r>
            <w:r>
              <w:rPr>
                <w:rFonts w:cs="Arial"/>
                <w:sz w:val="18"/>
                <w:szCs w:val="18"/>
              </w:rPr>
              <w:t xml:space="preserve"> </w:t>
            </w:r>
            <w:r w:rsidRPr="004E2198">
              <w:rPr>
                <w:rFonts w:cs="Arial"/>
                <w:sz w:val="18"/>
                <w:szCs w:val="18"/>
              </w:rPr>
              <w:t>(organi odkrivanja in pregona kaznivih dejanj, sodišča, ter nadzorni organi iz 152. člena ZPPDFT-2)</w:t>
            </w:r>
          </w:p>
        </w:tc>
      </w:tr>
    </w:tbl>
    <w:p w14:paraId="5CDA177F" w14:textId="77777777" w:rsidR="00545DF2" w:rsidRDefault="00545DF2" w:rsidP="00545DF2">
      <w:pPr>
        <w:rPr>
          <w:rFonts w:cs="Arial"/>
          <w:szCs w:val="22"/>
        </w:rPr>
      </w:pPr>
    </w:p>
    <w:p w14:paraId="35C44572" w14:textId="77777777" w:rsidR="00545DF2" w:rsidRDefault="00545DF2" w:rsidP="00545DF2">
      <w:pPr>
        <w:rPr>
          <w:rFonts w:cs="Arial"/>
          <w:szCs w:val="22"/>
        </w:rPr>
      </w:pPr>
      <w:r>
        <w:rPr>
          <w:rFonts w:cs="Arial"/>
          <w:szCs w:val="22"/>
        </w:rPr>
        <w:t>Po vpisu upravičenca v seznam lahko dostop do zaščitenih podatkov RDL s svojim KDP uporabljajo zastopnik upravičenca in vse osebe, ki so za uporabo te storitve zavedene v sistemu ePooblastil AJPES.</w:t>
      </w:r>
    </w:p>
    <w:p w14:paraId="421E3AA7" w14:textId="77777777" w:rsidR="00E81C55" w:rsidRDefault="00E81C55" w:rsidP="00E81C55"/>
    <w:p w14:paraId="4176E555" w14:textId="3609E97D" w:rsidR="005A1FA8" w:rsidRPr="00284012" w:rsidRDefault="005A1FA8" w:rsidP="00E614A4">
      <w:pPr>
        <w:pStyle w:val="Naslov4"/>
        <w:numPr>
          <w:ilvl w:val="3"/>
          <w:numId w:val="6"/>
        </w:numPr>
      </w:pPr>
      <w:bookmarkStart w:id="70" w:name="_Toc214892393"/>
      <w:bookmarkStart w:id="71" w:name="_Toc235603455"/>
      <w:r w:rsidRPr="00284012">
        <w:t>Iskalnik</w:t>
      </w:r>
      <w:r>
        <w:t>a</w:t>
      </w:r>
      <w:r w:rsidRPr="00284012">
        <w:t xml:space="preserve"> za dostop do </w:t>
      </w:r>
      <w:r>
        <w:t xml:space="preserve">vseh podatkov  v </w:t>
      </w:r>
      <w:r w:rsidRPr="00284012">
        <w:t>RDL</w:t>
      </w:r>
      <w:bookmarkEnd w:id="70"/>
      <w:bookmarkEnd w:id="71"/>
    </w:p>
    <w:p w14:paraId="18906CD0" w14:textId="77777777" w:rsidR="00E81C55" w:rsidRDefault="00E81C55" w:rsidP="00E81C55"/>
    <w:p w14:paraId="5E6B1EB4" w14:textId="77777777" w:rsidR="00AE1189" w:rsidRPr="00AE1189" w:rsidRDefault="00AE1189" w:rsidP="00AE1189">
      <w:pPr>
        <w:rPr>
          <w:rFonts w:asciiTheme="minorHAnsi" w:hAnsiTheme="minorHAnsi" w:cstheme="minorHAnsi"/>
          <w:szCs w:val="22"/>
        </w:rPr>
      </w:pPr>
      <w:r w:rsidRPr="00AE1189">
        <w:rPr>
          <w:rFonts w:asciiTheme="minorHAnsi" w:hAnsiTheme="minorHAnsi" w:cstheme="minorHAnsi"/>
          <w:szCs w:val="22"/>
        </w:rPr>
        <w:t xml:space="preserve">Upravičencem za neposredni dostop do vseh podatkov se omogoči iskanje dejanskih lastnikov na dva načina: </w:t>
      </w:r>
    </w:p>
    <w:p w14:paraId="4E85C43E" w14:textId="77777777" w:rsidR="00AE1189" w:rsidRPr="00AE1189" w:rsidRDefault="00AE1189" w:rsidP="00AE1189">
      <w:pPr>
        <w:rPr>
          <w:rFonts w:asciiTheme="minorHAnsi" w:hAnsiTheme="minorHAnsi" w:cstheme="minorHAnsi"/>
          <w:szCs w:val="22"/>
        </w:rPr>
      </w:pPr>
    </w:p>
    <w:p w14:paraId="7CC66B17" w14:textId="77777777" w:rsidR="00AE1189" w:rsidRPr="00AE1189" w:rsidRDefault="00AE1189">
      <w:pPr>
        <w:pStyle w:val="Odstavekseznama"/>
        <w:numPr>
          <w:ilvl w:val="0"/>
          <w:numId w:val="71"/>
        </w:numPr>
        <w:contextualSpacing/>
        <w:jc w:val="left"/>
        <w:rPr>
          <w:rFonts w:asciiTheme="minorHAnsi" w:hAnsiTheme="minorHAnsi" w:cstheme="minorHAnsi"/>
        </w:rPr>
      </w:pPr>
      <w:r w:rsidRPr="00AE1189">
        <w:rPr>
          <w:rFonts w:asciiTheme="minorHAnsi" w:hAnsiTheme="minorHAnsi" w:cstheme="minorHAnsi"/>
        </w:rPr>
        <w:t xml:space="preserve">z iskanjem poslovnega subjekta ali  </w:t>
      </w:r>
    </w:p>
    <w:p w14:paraId="63075920" w14:textId="77777777" w:rsidR="00AE1189" w:rsidRPr="00AE1189" w:rsidRDefault="00AE1189">
      <w:pPr>
        <w:pStyle w:val="Odstavekseznama"/>
        <w:numPr>
          <w:ilvl w:val="0"/>
          <w:numId w:val="71"/>
        </w:numPr>
        <w:contextualSpacing/>
        <w:jc w:val="left"/>
        <w:rPr>
          <w:rFonts w:asciiTheme="minorHAnsi" w:hAnsiTheme="minorHAnsi" w:cstheme="minorHAnsi"/>
          <w:b/>
          <w:u w:val="single"/>
        </w:rPr>
      </w:pPr>
      <w:r w:rsidRPr="00AE1189">
        <w:rPr>
          <w:rFonts w:asciiTheme="minorHAnsi" w:hAnsiTheme="minorHAnsi" w:cstheme="minorHAnsi"/>
        </w:rPr>
        <w:t>z iskanjem dejanskega lastnika.</w:t>
      </w:r>
    </w:p>
    <w:p w14:paraId="2442F01C" w14:textId="77777777" w:rsidR="00AE1189" w:rsidRPr="00AE1189" w:rsidRDefault="00AE1189" w:rsidP="00AE1189">
      <w:pPr>
        <w:rPr>
          <w:rFonts w:asciiTheme="minorHAnsi" w:hAnsiTheme="minorHAnsi" w:cstheme="minorHAnsi"/>
          <w:b/>
          <w:u w:val="single"/>
        </w:rPr>
      </w:pPr>
    </w:p>
    <w:p w14:paraId="37022FE0" w14:textId="77777777" w:rsidR="00AE1189" w:rsidRPr="00AE1189" w:rsidRDefault="00AE1189" w:rsidP="00AE1189">
      <w:pPr>
        <w:rPr>
          <w:rFonts w:asciiTheme="minorHAnsi" w:hAnsiTheme="minorHAnsi" w:cstheme="minorHAnsi"/>
        </w:rPr>
      </w:pPr>
      <w:r w:rsidRPr="00AE1189">
        <w:rPr>
          <w:rFonts w:asciiTheme="minorHAnsi" w:hAnsiTheme="minorHAnsi" w:cstheme="minorHAnsi"/>
          <w:szCs w:val="22"/>
        </w:rPr>
        <w:t>Nabor podatkov, ki se vrnejo je odvisen od nivoja dostopa:</w:t>
      </w:r>
    </w:p>
    <w:p w14:paraId="69F365B6" w14:textId="77777777" w:rsidR="00AE1189" w:rsidRPr="00AE1189" w:rsidRDefault="00AE1189" w:rsidP="00AE1189">
      <w:pPr>
        <w:rPr>
          <w:rFonts w:asciiTheme="minorHAnsi" w:hAnsiTheme="minorHAnsi" w:cstheme="minorHAnsi"/>
        </w:rPr>
      </w:pPr>
    </w:p>
    <w:p w14:paraId="3991DFF1" w14:textId="77777777" w:rsidR="00AE1189" w:rsidRPr="00AE1189" w:rsidRDefault="00AE1189">
      <w:pPr>
        <w:pStyle w:val="Odstavekseznama"/>
        <w:numPr>
          <w:ilvl w:val="0"/>
          <w:numId w:val="78"/>
        </w:numPr>
        <w:contextualSpacing/>
        <w:jc w:val="left"/>
        <w:rPr>
          <w:rFonts w:asciiTheme="minorHAnsi" w:hAnsiTheme="minorHAnsi" w:cstheme="minorHAnsi"/>
          <w:i/>
          <w:iCs/>
        </w:rPr>
      </w:pPr>
      <w:r w:rsidRPr="00AE1189">
        <w:rPr>
          <w:rFonts w:asciiTheme="minorHAnsi" w:hAnsiTheme="minorHAnsi" w:cstheme="minorHAnsi"/>
          <w:b/>
          <w:bCs/>
        </w:rPr>
        <w:t>Nivo 1:</w:t>
      </w:r>
      <w:r w:rsidRPr="00AE1189">
        <w:rPr>
          <w:rFonts w:asciiTheme="minorHAnsi" w:hAnsiTheme="minorHAnsi" w:cstheme="minorHAnsi"/>
        </w:rPr>
        <w:t xml:space="preserve"> Osnovni nabor podatkov </w:t>
      </w:r>
      <w:r w:rsidRPr="00AE1189">
        <w:rPr>
          <w:rFonts w:asciiTheme="minorHAnsi" w:hAnsiTheme="minorHAnsi" w:cstheme="minorHAnsi"/>
          <w:i/>
          <w:iCs/>
        </w:rPr>
        <w:t>(samo za AJPES-ove referente)</w:t>
      </w:r>
    </w:p>
    <w:p w14:paraId="2C48FED0" w14:textId="77777777" w:rsidR="00AE1189" w:rsidRPr="00AE1189" w:rsidRDefault="00AE1189">
      <w:pPr>
        <w:pStyle w:val="Odstavekseznama"/>
        <w:numPr>
          <w:ilvl w:val="0"/>
          <w:numId w:val="78"/>
        </w:numPr>
        <w:contextualSpacing/>
        <w:jc w:val="left"/>
        <w:rPr>
          <w:rFonts w:asciiTheme="minorHAnsi" w:hAnsiTheme="minorHAnsi" w:cstheme="minorHAnsi"/>
        </w:rPr>
      </w:pPr>
      <w:r w:rsidRPr="00AE1189">
        <w:rPr>
          <w:rFonts w:asciiTheme="minorHAnsi" w:hAnsiTheme="minorHAnsi" w:cstheme="minorHAnsi"/>
          <w:b/>
          <w:bCs/>
        </w:rPr>
        <w:t>Nivo 2:</w:t>
      </w:r>
      <w:r w:rsidRPr="00AE1189">
        <w:rPr>
          <w:rFonts w:asciiTheme="minorHAnsi" w:hAnsiTheme="minorHAnsi" w:cstheme="minorHAnsi"/>
        </w:rPr>
        <w:t xml:space="preserve"> Osnovni nabor podatkov</w:t>
      </w:r>
    </w:p>
    <w:p w14:paraId="07643860" w14:textId="77777777" w:rsidR="00AE1189" w:rsidRPr="00AE1189" w:rsidRDefault="00AE1189">
      <w:pPr>
        <w:pStyle w:val="Odstavekseznama"/>
        <w:numPr>
          <w:ilvl w:val="0"/>
          <w:numId w:val="78"/>
        </w:numPr>
        <w:contextualSpacing/>
        <w:jc w:val="left"/>
        <w:rPr>
          <w:rFonts w:asciiTheme="minorHAnsi" w:hAnsiTheme="minorHAnsi" w:cstheme="minorHAnsi"/>
        </w:rPr>
      </w:pPr>
      <w:r w:rsidRPr="00AE1189">
        <w:rPr>
          <w:rFonts w:asciiTheme="minorHAnsi" w:hAnsiTheme="minorHAnsi" w:cstheme="minorHAnsi"/>
          <w:b/>
          <w:bCs/>
        </w:rPr>
        <w:t>Nivo 3:</w:t>
      </w:r>
      <w:r w:rsidRPr="00AE1189">
        <w:rPr>
          <w:rFonts w:asciiTheme="minorHAnsi" w:hAnsiTheme="minorHAnsi" w:cstheme="minorHAnsi"/>
        </w:rPr>
        <w:t xml:space="preserve"> Razširjen nabor podatkov</w:t>
      </w:r>
    </w:p>
    <w:p w14:paraId="2AD360F1" w14:textId="77777777" w:rsidR="00AE1189" w:rsidRPr="00AE1189" w:rsidRDefault="00AE1189">
      <w:pPr>
        <w:pStyle w:val="Odstavekseznama"/>
        <w:numPr>
          <w:ilvl w:val="0"/>
          <w:numId w:val="78"/>
        </w:numPr>
        <w:contextualSpacing/>
        <w:jc w:val="left"/>
        <w:rPr>
          <w:rFonts w:asciiTheme="minorHAnsi" w:hAnsiTheme="minorHAnsi" w:cstheme="minorHAnsi"/>
        </w:rPr>
      </w:pPr>
      <w:r w:rsidRPr="00AE1189">
        <w:rPr>
          <w:rFonts w:asciiTheme="minorHAnsi" w:hAnsiTheme="minorHAnsi" w:cstheme="minorHAnsi"/>
          <w:b/>
          <w:bCs/>
        </w:rPr>
        <w:t>Nivo 4:</w:t>
      </w:r>
      <w:r w:rsidRPr="00AE1189">
        <w:rPr>
          <w:rFonts w:asciiTheme="minorHAnsi" w:hAnsiTheme="minorHAnsi" w:cstheme="minorHAnsi"/>
        </w:rPr>
        <w:t xml:space="preserve"> Razširjen nabor podatkov</w:t>
      </w:r>
    </w:p>
    <w:p w14:paraId="7DB9F7F4" w14:textId="77777777" w:rsidR="00E81C55" w:rsidRDefault="00E81C55" w:rsidP="00E81C55"/>
    <w:p w14:paraId="462E8BA4" w14:textId="112C3553" w:rsidR="00751401" w:rsidRPr="00284012" w:rsidRDefault="00751401" w:rsidP="00751401">
      <w:pPr>
        <w:pStyle w:val="Naslov4"/>
        <w:numPr>
          <w:ilvl w:val="3"/>
          <w:numId w:val="6"/>
        </w:numPr>
      </w:pPr>
      <w:bookmarkStart w:id="72" w:name="_Toc392081798"/>
      <w:bookmarkStart w:id="73" w:name="_Toc214892394"/>
      <w:bookmarkStart w:id="74" w:name="_Toc235603456"/>
      <w:r w:rsidRPr="00284012">
        <w:t xml:space="preserve">Prikaz </w:t>
      </w:r>
      <w:r>
        <w:t xml:space="preserve">osnovnega nabora </w:t>
      </w:r>
      <w:r w:rsidRPr="00284012">
        <w:t xml:space="preserve">podatkov iz </w:t>
      </w:r>
      <w:bookmarkEnd w:id="72"/>
      <w:r w:rsidRPr="00284012">
        <w:t>RDL</w:t>
      </w:r>
      <w:bookmarkEnd w:id="73"/>
      <w:bookmarkEnd w:id="74"/>
    </w:p>
    <w:p w14:paraId="1FEA11E1" w14:textId="77777777" w:rsidR="00E81C55" w:rsidRDefault="00E81C55" w:rsidP="00E81C55"/>
    <w:p w14:paraId="3D1D176A" w14:textId="77777777" w:rsidR="00E977C3" w:rsidRDefault="00E977C3" w:rsidP="00E977C3">
      <w:pPr>
        <w:rPr>
          <w:rFonts w:cs="Arial"/>
          <w:szCs w:val="22"/>
        </w:rPr>
      </w:pPr>
      <w:r w:rsidRPr="000066DE">
        <w:rPr>
          <w:rFonts w:cs="Arial"/>
          <w:szCs w:val="22"/>
        </w:rPr>
        <w:t xml:space="preserve">Po vpisu/izboru želenih iskalnih kriterijev v iskalniku se na zaslonu izpiše </w:t>
      </w:r>
      <w:r>
        <w:rPr>
          <w:rFonts w:cs="Arial"/>
          <w:szCs w:val="22"/>
        </w:rPr>
        <w:t xml:space="preserve">iskan poslovni subjekt ali več poslovnih subjektov, ki ustrezajo iskalnemu kriteriju, s številom vpisanih in izbrisanih dejanskih lastnikov pri posameznem poslovnem subjektu. </w:t>
      </w:r>
      <w:r w:rsidRPr="000066DE">
        <w:rPr>
          <w:rFonts w:cs="Arial"/>
          <w:szCs w:val="22"/>
        </w:rPr>
        <w:t xml:space="preserve">S klikom na izbran </w:t>
      </w:r>
      <w:r w:rsidRPr="00834933">
        <w:rPr>
          <w:rFonts w:cs="Arial"/>
          <w:szCs w:val="22"/>
        </w:rPr>
        <w:t>subjekt vpisa</w:t>
      </w:r>
      <w:r>
        <w:rPr>
          <w:rFonts w:cs="Arial"/>
          <w:szCs w:val="22"/>
        </w:rPr>
        <w:t xml:space="preserve"> se prikažejo vsi vpisani podatki o poslovnem subjektu in vsi podatki o vseh aktivnih dejanskih lastnikih iz osnovnega nabora podatkov.</w:t>
      </w:r>
      <w:r w:rsidRPr="000066DE">
        <w:rPr>
          <w:rFonts w:cs="Arial"/>
          <w:szCs w:val="22"/>
        </w:rPr>
        <w:t xml:space="preserve"> </w:t>
      </w:r>
    </w:p>
    <w:p w14:paraId="5430E670" w14:textId="77777777" w:rsidR="00E977C3" w:rsidRPr="000066DE" w:rsidRDefault="00E977C3" w:rsidP="00E977C3">
      <w:pPr>
        <w:rPr>
          <w:rFonts w:cs="Arial"/>
          <w:szCs w:val="22"/>
        </w:rPr>
      </w:pPr>
    </w:p>
    <w:p w14:paraId="730540B5" w14:textId="77777777" w:rsidR="00E977C3" w:rsidRPr="000066DE" w:rsidRDefault="00E977C3" w:rsidP="00E977C3">
      <w:pPr>
        <w:rPr>
          <w:rFonts w:cs="Arial"/>
          <w:szCs w:val="22"/>
        </w:rPr>
      </w:pPr>
      <w:r w:rsidRPr="000066DE">
        <w:rPr>
          <w:rFonts w:cs="Arial"/>
          <w:szCs w:val="22"/>
        </w:rPr>
        <w:t xml:space="preserve">Prikaze na zaslonu lahko uporabnik s klikom na </w:t>
      </w:r>
      <w:r>
        <w:rPr>
          <w:rFonts w:cs="Arial"/>
          <w:szCs w:val="22"/>
        </w:rPr>
        <w:t xml:space="preserve">gumb »Natisni« </w:t>
      </w:r>
      <w:r w:rsidRPr="000066DE">
        <w:rPr>
          <w:rFonts w:cs="Arial"/>
          <w:szCs w:val="22"/>
        </w:rPr>
        <w:t xml:space="preserve">tudi natisne. </w:t>
      </w:r>
    </w:p>
    <w:p w14:paraId="2B9060C8" w14:textId="77777777" w:rsidR="00E977C3" w:rsidRDefault="00E977C3" w:rsidP="00E977C3">
      <w:pPr>
        <w:rPr>
          <w:rFonts w:cs="Arial"/>
          <w:szCs w:val="22"/>
        </w:rPr>
      </w:pPr>
    </w:p>
    <w:p w14:paraId="5CDDAA67" w14:textId="77777777" w:rsidR="00E977C3" w:rsidRPr="00E10EEA" w:rsidRDefault="00E977C3" w:rsidP="00E977C3">
      <w:pPr>
        <w:rPr>
          <w:rFonts w:cs="Arial"/>
          <w:szCs w:val="22"/>
        </w:rPr>
      </w:pPr>
    </w:p>
    <w:p w14:paraId="3EDF11C7" w14:textId="46047F50" w:rsidR="00E977C3" w:rsidRDefault="00E977C3" w:rsidP="00E977C3">
      <w:pPr>
        <w:pStyle w:val="Napis"/>
        <w:keepNext/>
      </w:pPr>
      <w:bookmarkStart w:id="75" w:name="_Toc529179391"/>
      <w:r>
        <w:t>Tabela : Osnovni nabor podatkov, ki se izpišejo na zaslonu v rezultatih iskanja oziroma v podrobnem prikazu</w:t>
      </w:r>
      <w:bookmarkEnd w:id="75"/>
    </w:p>
    <w:tbl>
      <w:tblPr>
        <w:tblW w:w="947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26"/>
        <w:gridCol w:w="851"/>
        <w:gridCol w:w="1561"/>
        <w:gridCol w:w="1134"/>
        <w:gridCol w:w="1498"/>
        <w:gridCol w:w="992"/>
        <w:gridCol w:w="2809"/>
      </w:tblGrid>
      <w:tr w:rsidR="00E977C3" w:rsidRPr="00C47FA3" w14:paraId="5954A158" w14:textId="77777777" w:rsidTr="00E97A82">
        <w:trPr>
          <w:trHeight w:val="1220"/>
          <w:tblHeader/>
          <w:jc w:val="center"/>
        </w:trPr>
        <w:tc>
          <w:tcPr>
            <w:tcW w:w="626" w:type="dxa"/>
            <w:tcBorders>
              <w:top w:val="double" w:sz="4" w:space="0" w:color="auto"/>
              <w:bottom w:val="double" w:sz="4" w:space="0" w:color="auto"/>
            </w:tcBorders>
            <w:shd w:val="clear" w:color="auto" w:fill="ACB9CA" w:themeFill="text2" w:themeFillTint="66"/>
            <w:vAlign w:val="center"/>
          </w:tcPr>
          <w:p w14:paraId="0EB9C966" w14:textId="77777777" w:rsidR="00E977C3" w:rsidRPr="00C47FA3" w:rsidRDefault="00E977C3" w:rsidP="00E97A82">
            <w:pPr>
              <w:jc w:val="center"/>
              <w:rPr>
                <w:rFonts w:cs="Arial"/>
                <w:b/>
                <w:bCs/>
                <w:sz w:val="18"/>
                <w:szCs w:val="18"/>
              </w:rPr>
            </w:pPr>
            <w:r w:rsidRPr="00C47FA3">
              <w:rPr>
                <w:rFonts w:cs="Arial"/>
                <w:b/>
                <w:bCs/>
                <w:sz w:val="18"/>
                <w:szCs w:val="18"/>
              </w:rPr>
              <w:t>Zap. št.</w:t>
            </w:r>
          </w:p>
        </w:tc>
        <w:tc>
          <w:tcPr>
            <w:tcW w:w="851" w:type="dxa"/>
            <w:tcBorders>
              <w:top w:val="double" w:sz="4" w:space="0" w:color="auto"/>
              <w:bottom w:val="double" w:sz="4" w:space="0" w:color="auto"/>
            </w:tcBorders>
            <w:shd w:val="clear" w:color="auto" w:fill="ACB9CA" w:themeFill="text2" w:themeFillTint="66"/>
            <w:vAlign w:val="center"/>
          </w:tcPr>
          <w:p w14:paraId="08701A30" w14:textId="77777777" w:rsidR="00E977C3" w:rsidRPr="00C47FA3" w:rsidRDefault="00E977C3" w:rsidP="00E97A82">
            <w:pPr>
              <w:jc w:val="center"/>
              <w:rPr>
                <w:rFonts w:cs="Arial"/>
                <w:b/>
                <w:bCs/>
                <w:sz w:val="18"/>
                <w:szCs w:val="18"/>
              </w:rPr>
            </w:pPr>
            <w:r w:rsidRPr="00C47FA3">
              <w:rPr>
                <w:rFonts w:cs="Arial"/>
                <w:b/>
                <w:bCs/>
                <w:sz w:val="18"/>
                <w:szCs w:val="18"/>
              </w:rPr>
              <w:t>Oznaka podatka</w:t>
            </w:r>
          </w:p>
        </w:tc>
        <w:tc>
          <w:tcPr>
            <w:tcW w:w="1561" w:type="dxa"/>
            <w:tcBorders>
              <w:top w:val="double" w:sz="4" w:space="0" w:color="auto"/>
              <w:bottom w:val="double" w:sz="4" w:space="0" w:color="auto"/>
            </w:tcBorders>
            <w:shd w:val="clear" w:color="auto" w:fill="ACB9CA" w:themeFill="text2" w:themeFillTint="66"/>
            <w:vAlign w:val="center"/>
            <w:hideMark/>
          </w:tcPr>
          <w:p w14:paraId="4FA94587" w14:textId="77777777" w:rsidR="00E977C3" w:rsidRPr="00C47FA3" w:rsidRDefault="00E977C3" w:rsidP="00E97A82">
            <w:pPr>
              <w:jc w:val="center"/>
              <w:rPr>
                <w:rFonts w:cs="Arial"/>
                <w:b/>
                <w:bCs/>
                <w:sz w:val="18"/>
                <w:szCs w:val="18"/>
              </w:rPr>
            </w:pPr>
            <w:r w:rsidRPr="00C47FA3">
              <w:rPr>
                <w:rFonts w:cs="Arial"/>
                <w:b/>
                <w:bCs/>
                <w:sz w:val="18"/>
                <w:szCs w:val="18"/>
              </w:rPr>
              <w:t>Naziv podatka oz. skupine podatkov</w:t>
            </w:r>
          </w:p>
        </w:tc>
        <w:tc>
          <w:tcPr>
            <w:tcW w:w="1134" w:type="dxa"/>
            <w:tcBorders>
              <w:top w:val="double" w:sz="4" w:space="0" w:color="auto"/>
              <w:bottom w:val="double" w:sz="4" w:space="0" w:color="auto"/>
            </w:tcBorders>
            <w:shd w:val="clear" w:color="auto" w:fill="ACB9CA" w:themeFill="text2" w:themeFillTint="66"/>
            <w:vAlign w:val="center"/>
            <w:hideMark/>
          </w:tcPr>
          <w:p w14:paraId="2BDD3EAF" w14:textId="77777777" w:rsidR="00E977C3" w:rsidRPr="00C47FA3" w:rsidRDefault="00E977C3" w:rsidP="00E97A82">
            <w:pPr>
              <w:jc w:val="center"/>
              <w:rPr>
                <w:rFonts w:cs="Arial"/>
                <w:b/>
                <w:bCs/>
                <w:sz w:val="18"/>
                <w:szCs w:val="18"/>
              </w:rPr>
            </w:pPr>
            <w:r w:rsidRPr="00C47FA3">
              <w:rPr>
                <w:rFonts w:cs="Arial"/>
                <w:b/>
                <w:bCs/>
                <w:sz w:val="18"/>
                <w:szCs w:val="18"/>
              </w:rPr>
              <w:t>Prikaz v rezultatih iskanja</w:t>
            </w:r>
          </w:p>
        </w:tc>
        <w:tc>
          <w:tcPr>
            <w:tcW w:w="1498" w:type="dxa"/>
            <w:tcBorders>
              <w:top w:val="double" w:sz="4" w:space="0" w:color="auto"/>
              <w:bottom w:val="double" w:sz="4" w:space="0" w:color="auto"/>
            </w:tcBorders>
            <w:shd w:val="clear" w:color="auto" w:fill="ACB9CA" w:themeFill="text2" w:themeFillTint="66"/>
            <w:vAlign w:val="center"/>
            <w:hideMark/>
          </w:tcPr>
          <w:p w14:paraId="61BA95F7" w14:textId="77777777" w:rsidR="00E977C3" w:rsidRPr="00C47FA3" w:rsidRDefault="00E977C3" w:rsidP="00E97A82">
            <w:pPr>
              <w:jc w:val="center"/>
              <w:rPr>
                <w:rFonts w:cs="Arial"/>
                <w:b/>
                <w:bCs/>
                <w:sz w:val="18"/>
                <w:szCs w:val="18"/>
              </w:rPr>
            </w:pPr>
            <w:r w:rsidRPr="00C47FA3">
              <w:rPr>
                <w:rFonts w:cs="Arial"/>
                <w:b/>
                <w:bCs/>
                <w:sz w:val="18"/>
                <w:szCs w:val="18"/>
              </w:rPr>
              <w:t>Prikaz v podrobnejšem prikazu podatkov za posameznega zavezanca</w:t>
            </w:r>
          </w:p>
        </w:tc>
        <w:tc>
          <w:tcPr>
            <w:tcW w:w="992" w:type="dxa"/>
            <w:tcBorders>
              <w:top w:val="double" w:sz="4" w:space="0" w:color="auto"/>
              <w:bottom w:val="double" w:sz="4" w:space="0" w:color="auto"/>
            </w:tcBorders>
            <w:shd w:val="clear" w:color="auto" w:fill="ACB9CA" w:themeFill="text2" w:themeFillTint="66"/>
            <w:vAlign w:val="center"/>
          </w:tcPr>
          <w:p w14:paraId="4E180F21" w14:textId="77777777" w:rsidR="00E977C3" w:rsidRPr="00C47FA3" w:rsidRDefault="00E977C3" w:rsidP="00E97A82">
            <w:pPr>
              <w:jc w:val="center"/>
              <w:rPr>
                <w:rFonts w:cs="Arial"/>
                <w:b/>
                <w:bCs/>
                <w:sz w:val="18"/>
                <w:szCs w:val="18"/>
              </w:rPr>
            </w:pPr>
            <w:r w:rsidRPr="00C47FA3">
              <w:rPr>
                <w:rFonts w:cs="Arial"/>
                <w:b/>
                <w:bCs/>
                <w:sz w:val="18"/>
                <w:szCs w:val="18"/>
              </w:rPr>
              <w:t>Vir podatka za prikaz</w:t>
            </w:r>
          </w:p>
        </w:tc>
        <w:tc>
          <w:tcPr>
            <w:tcW w:w="2809" w:type="dxa"/>
            <w:tcBorders>
              <w:top w:val="double" w:sz="4" w:space="0" w:color="auto"/>
              <w:bottom w:val="double" w:sz="4" w:space="0" w:color="auto"/>
            </w:tcBorders>
            <w:shd w:val="clear" w:color="auto" w:fill="ACB9CA" w:themeFill="text2" w:themeFillTint="66"/>
            <w:vAlign w:val="center"/>
            <w:hideMark/>
          </w:tcPr>
          <w:p w14:paraId="0C093C22" w14:textId="77777777" w:rsidR="00E977C3" w:rsidRPr="00C47FA3" w:rsidRDefault="00E977C3" w:rsidP="00E97A82">
            <w:pPr>
              <w:jc w:val="center"/>
              <w:rPr>
                <w:rFonts w:cs="Arial"/>
                <w:b/>
                <w:bCs/>
                <w:sz w:val="18"/>
                <w:szCs w:val="18"/>
              </w:rPr>
            </w:pPr>
            <w:r w:rsidRPr="00C47FA3">
              <w:rPr>
                <w:rFonts w:cs="Arial"/>
                <w:b/>
                <w:bCs/>
                <w:sz w:val="18"/>
                <w:szCs w:val="18"/>
              </w:rPr>
              <w:t>Pravila</w:t>
            </w:r>
          </w:p>
        </w:tc>
      </w:tr>
      <w:tr w:rsidR="00E977C3" w:rsidRPr="00C47FA3" w14:paraId="25C566A4" w14:textId="77777777" w:rsidTr="00E97A82">
        <w:trPr>
          <w:trHeight w:val="422"/>
          <w:jc w:val="center"/>
        </w:trPr>
        <w:tc>
          <w:tcPr>
            <w:tcW w:w="626" w:type="dxa"/>
            <w:tcBorders>
              <w:top w:val="double" w:sz="4" w:space="0" w:color="auto"/>
              <w:bottom w:val="single" w:sz="4" w:space="0" w:color="auto"/>
            </w:tcBorders>
            <w:vAlign w:val="center"/>
          </w:tcPr>
          <w:p w14:paraId="1EBE8144" w14:textId="77777777" w:rsidR="00E977C3" w:rsidRPr="00C47FA3" w:rsidRDefault="00E977C3" w:rsidP="00E97A82">
            <w:pPr>
              <w:jc w:val="center"/>
              <w:rPr>
                <w:rFonts w:cs="Arial"/>
                <w:sz w:val="16"/>
                <w:szCs w:val="16"/>
              </w:rPr>
            </w:pPr>
          </w:p>
        </w:tc>
        <w:tc>
          <w:tcPr>
            <w:tcW w:w="6036" w:type="dxa"/>
            <w:gridSpan w:val="5"/>
            <w:tcBorders>
              <w:top w:val="double" w:sz="4" w:space="0" w:color="auto"/>
              <w:bottom w:val="single" w:sz="4" w:space="0" w:color="auto"/>
            </w:tcBorders>
            <w:vAlign w:val="center"/>
          </w:tcPr>
          <w:p w14:paraId="0D71CE72" w14:textId="77777777" w:rsidR="00E977C3" w:rsidRPr="00D849CC" w:rsidRDefault="00E977C3" w:rsidP="00E97A82">
            <w:pPr>
              <w:jc w:val="left"/>
              <w:rPr>
                <w:rFonts w:cs="Arial"/>
                <w:b/>
                <w:sz w:val="18"/>
                <w:szCs w:val="18"/>
              </w:rPr>
            </w:pPr>
            <w:r w:rsidRPr="00D849CC">
              <w:rPr>
                <w:rFonts w:cs="Arial"/>
                <w:b/>
                <w:sz w:val="18"/>
                <w:szCs w:val="18"/>
              </w:rPr>
              <w:t>Podatki o subjektu vpisa</w:t>
            </w:r>
          </w:p>
        </w:tc>
        <w:tc>
          <w:tcPr>
            <w:tcW w:w="2809" w:type="dxa"/>
            <w:tcBorders>
              <w:top w:val="double" w:sz="4" w:space="0" w:color="auto"/>
              <w:bottom w:val="single" w:sz="4" w:space="0" w:color="auto"/>
            </w:tcBorders>
            <w:vAlign w:val="center"/>
          </w:tcPr>
          <w:p w14:paraId="62099C7E" w14:textId="77777777" w:rsidR="00E977C3" w:rsidRPr="00C47FA3" w:rsidRDefault="00E977C3" w:rsidP="00E97A82">
            <w:pPr>
              <w:jc w:val="left"/>
              <w:rPr>
                <w:rFonts w:cs="Arial"/>
                <w:sz w:val="16"/>
                <w:szCs w:val="16"/>
              </w:rPr>
            </w:pPr>
          </w:p>
        </w:tc>
      </w:tr>
      <w:tr w:rsidR="00E977C3" w:rsidRPr="00C47FA3" w14:paraId="0316A9D1" w14:textId="77777777" w:rsidTr="00E97A82">
        <w:trPr>
          <w:trHeight w:val="422"/>
          <w:jc w:val="center"/>
        </w:trPr>
        <w:tc>
          <w:tcPr>
            <w:tcW w:w="626" w:type="dxa"/>
            <w:tcBorders>
              <w:top w:val="double" w:sz="4" w:space="0" w:color="auto"/>
              <w:bottom w:val="single" w:sz="4" w:space="0" w:color="auto"/>
            </w:tcBorders>
            <w:vAlign w:val="center"/>
          </w:tcPr>
          <w:p w14:paraId="20FF6564" w14:textId="77777777" w:rsidR="00E977C3" w:rsidRPr="00C47FA3" w:rsidRDefault="00E977C3" w:rsidP="00E97A82">
            <w:pPr>
              <w:jc w:val="center"/>
              <w:rPr>
                <w:rFonts w:cs="Arial"/>
                <w:sz w:val="16"/>
                <w:szCs w:val="16"/>
              </w:rPr>
            </w:pPr>
            <w:r>
              <w:rPr>
                <w:rFonts w:cs="Arial"/>
                <w:sz w:val="16"/>
                <w:szCs w:val="16"/>
              </w:rPr>
              <w:t>1.</w:t>
            </w:r>
          </w:p>
        </w:tc>
        <w:tc>
          <w:tcPr>
            <w:tcW w:w="851" w:type="dxa"/>
            <w:tcBorders>
              <w:top w:val="double" w:sz="4" w:space="0" w:color="auto"/>
              <w:bottom w:val="single" w:sz="4" w:space="0" w:color="auto"/>
            </w:tcBorders>
            <w:vAlign w:val="center"/>
          </w:tcPr>
          <w:p w14:paraId="00E16F92" w14:textId="77777777" w:rsidR="00E977C3" w:rsidRPr="00C47FA3" w:rsidRDefault="00E977C3" w:rsidP="00E97A82">
            <w:pPr>
              <w:jc w:val="center"/>
              <w:rPr>
                <w:rFonts w:cs="Arial"/>
                <w:sz w:val="16"/>
                <w:szCs w:val="16"/>
              </w:rPr>
            </w:pPr>
            <w:r>
              <w:rPr>
                <w:rFonts w:cs="Arial"/>
                <w:sz w:val="16"/>
                <w:szCs w:val="16"/>
              </w:rPr>
              <w:t>101</w:t>
            </w:r>
          </w:p>
        </w:tc>
        <w:tc>
          <w:tcPr>
            <w:tcW w:w="1561" w:type="dxa"/>
            <w:tcBorders>
              <w:top w:val="double" w:sz="4" w:space="0" w:color="auto"/>
              <w:bottom w:val="single" w:sz="4" w:space="0" w:color="auto"/>
            </w:tcBorders>
            <w:vAlign w:val="center"/>
          </w:tcPr>
          <w:p w14:paraId="6381D707" w14:textId="77777777" w:rsidR="00E977C3" w:rsidRPr="00C47FA3" w:rsidRDefault="00E977C3" w:rsidP="00E97A82">
            <w:pPr>
              <w:jc w:val="left"/>
              <w:rPr>
                <w:rFonts w:cs="Arial"/>
                <w:sz w:val="16"/>
                <w:szCs w:val="16"/>
              </w:rPr>
            </w:pPr>
            <w:r>
              <w:rPr>
                <w:rFonts w:cs="Arial"/>
                <w:sz w:val="16"/>
                <w:szCs w:val="16"/>
              </w:rPr>
              <w:t>Davčna številka  subjekta</w:t>
            </w:r>
          </w:p>
        </w:tc>
        <w:tc>
          <w:tcPr>
            <w:tcW w:w="1134" w:type="dxa"/>
            <w:tcBorders>
              <w:top w:val="double" w:sz="4" w:space="0" w:color="auto"/>
              <w:bottom w:val="single" w:sz="4" w:space="0" w:color="auto"/>
            </w:tcBorders>
            <w:vAlign w:val="center"/>
          </w:tcPr>
          <w:p w14:paraId="07232115" w14:textId="77777777" w:rsidR="00E977C3" w:rsidRPr="00C47FA3" w:rsidRDefault="00E977C3" w:rsidP="00E97A82">
            <w:pPr>
              <w:jc w:val="center"/>
              <w:rPr>
                <w:rFonts w:cs="Arial"/>
                <w:sz w:val="16"/>
                <w:szCs w:val="16"/>
              </w:rPr>
            </w:pPr>
            <w:r w:rsidRPr="00C47FA3">
              <w:rPr>
                <w:rFonts w:cs="Arial"/>
                <w:sz w:val="16"/>
                <w:szCs w:val="16"/>
              </w:rPr>
              <w:t>X</w:t>
            </w:r>
          </w:p>
        </w:tc>
        <w:tc>
          <w:tcPr>
            <w:tcW w:w="1498" w:type="dxa"/>
            <w:tcBorders>
              <w:top w:val="double" w:sz="4" w:space="0" w:color="auto"/>
              <w:bottom w:val="single" w:sz="4" w:space="0" w:color="auto"/>
            </w:tcBorders>
            <w:vAlign w:val="center"/>
          </w:tcPr>
          <w:p w14:paraId="69B8D308"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tcBorders>
              <w:top w:val="double" w:sz="4" w:space="0" w:color="auto"/>
              <w:bottom w:val="single" w:sz="4" w:space="0" w:color="auto"/>
            </w:tcBorders>
            <w:vAlign w:val="center"/>
          </w:tcPr>
          <w:p w14:paraId="7284C0C8" w14:textId="77777777" w:rsidR="00E977C3" w:rsidRPr="00C47FA3" w:rsidRDefault="00E977C3" w:rsidP="00E97A82">
            <w:pPr>
              <w:jc w:val="center"/>
              <w:rPr>
                <w:rFonts w:cs="Arial"/>
                <w:sz w:val="16"/>
                <w:szCs w:val="16"/>
              </w:rPr>
            </w:pPr>
            <w:r>
              <w:rPr>
                <w:rFonts w:cs="Arial"/>
                <w:sz w:val="16"/>
                <w:szCs w:val="16"/>
              </w:rPr>
              <w:t>RDL</w:t>
            </w:r>
          </w:p>
        </w:tc>
        <w:tc>
          <w:tcPr>
            <w:tcW w:w="2809" w:type="dxa"/>
            <w:tcBorders>
              <w:top w:val="double" w:sz="4" w:space="0" w:color="auto"/>
              <w:bottom w:val="single" w:sz="4" w:space="0" w:color="auto"/>
            </w:tcBorders>
            <w:vAlign w:val="center"/>
          </w:tcPr>
          <w:p w14:paraId="69E4A18E" w14:textId="77777777" w:rsidR="00E977C3" w:rsidRPr="00C47FA3" w:rsidRDefault="00E977C3" w:rsidP="00E97A82">
            <w:pPr>
              <w:jc w:val="left"/>
              <w:rPr>
                <w:rFonts w:cs="Arial"/>
                <w:sz w:val="16"/>
                <w:szCs w:val="16"/>
              </w:rPr>
            </w:pPr>
            <w:r w:rsidRPr="00C47FA3">
              <w:rPr>
                <w:rFonts w:cs="Arial"/>
                <w:sz w:val="16"/>
                <w:szCs w:val="16"/>
              </w:rPr>
              <w:t> </w:t>
            </w:r>
          </w:p>
        </w:tc>
      </w:tr>
      <w:tr w:rsidR="00E977C3" w:rsidRPr="00C47FA3" w14:paraId="73E95648" w14:textId="77777777" w:rsidTr="00E97A82">
        <w:trPr>
          <w:trHeight w:val="517"/>
          <w:jc w:val="center"/>
        </w:trPr>
        <w:tc>
          <w:tcPr>
            <w:tcW w:w="626" w:type="dxa"/>
            <w:tcBorders>
              <w:top w:val="single" w:sz="4" w:space="0" w:color="auto"/>
              <w:bottom w:val="single" w:sz="4" w:space="0" w:color="auto"/>
            </w:tcBorders>
            <w:vAlign w:val="center"/>
          </w:tcPr>
          <w:p w14:paraId="177D799D" w14:textId="77777777" w:rsidR="00E977C3" w:rsidRPr="00C47FA3" w:rsidRDefault="00E977C3" w:rsidP="00E97A82">
            <w:pPr>
              <w:jc w:val="center"/>
              <w:rPr>
                <w:rFonts w:cs="Arial"/>
                <w:sz w:val="16"/>
                <w:szCs w:val="16"/>
              </w:rPr>
            </w:pPr>
            <w:r>
              <w:rPr>
                <w:rFonts w:cs="Arial"/>
                <w:sz w:val="16"/>
                <w:szCs w:val="16"/>
              </w:rPr>
              <w:t>2.</w:t>
            </w:r>
          </w:p>
        </w:tc>
        <w:tc>
          <w:tcPr>
            <w:tcW w:w="851" w:type="dxa"/>
            <w:tcBorders>
              <w:top w:val="single" w:sz="4" w:space="0" w:color="auto"/>
              <w:bottom w:val="single" w:sz="4" w:space="0" w:color="auto"/>
            </w:tcBorders>
            <w:vAlign w:val="center"/>
          </w:tcPr>
          <w:p w14:paraId="43AF48D7" w14:textId="77777777" w:rsidR="00E977C3" w:rsidRPr="00C47FA3" w:rsidRDefault="00E977C3" w:rsidP="00E97A82">
            <w:pPr>
              <w:jc w:val="center"/>
              <w:rPr>
                <w:rFonts w:cs="Arial"/>
                <w:sz w:val="16"/>
                <w:szCs w:val="16"/>
              </w:rPr>
            </w:pPr>
            <w:r w:rsidRPr="00C47FA3">
              <w:rPr>
                <w:rFonts w:cs="Arial"/>
                <w:sz w:val="16"/>
                <w:szCs w:val="16"/>
              </w:rPr>
              <w:t>10</w:t>
            </w:r>
            <w:r>
              <w:rPr>
                <w:rFonts w:cs="Arial"/>
                <w:sz w:val="16"/>
                <w:szCs w:val="16"/>
              </w:rPr>
              <w:t>2</w:t>
            </w:r>
          </w:p>
        </w:tc>
        <w:tc>
          <w:tcPr>
            <w:tcW w:w="1561" w:type="dxa"/>
            <w:tcBorders>
              <w:top w:val="single" w:sz="4" w:space="0" w:color="auto"/>
              <w:bottom w:val="single" w:sz="4" w:space="0" w:color="auto"/>
            </w:tcBorders>
            <w:vAlign w:val="center"/>
          </w:tcPr>
          <w:p w14:paraId="368A318E" w14:textId="77777777" w:rsidR="00E977C3" w:rsidRPr="00C47FA3" w:rsidRDefault="00E977C3" w:rsidP="00E97A82">
            <w:pPr>
              <w:jc w:val="left"/>
              <w:rPr>
                <w:rFonts w:cs="Arial"/>
                <w:sz w:val="16"/>
                <w:szCs w:val="16"/>
              </w:rPr>
            </w:pPr>
            <w:r w:rsidRPr="00C47FA3">
              <w:rPr>
                <w:rFonts w:cs="Arial"/>
                <w:sz w:val="16"/>
                <w:szCs w:val="16"/>
              </w:rPr>
              <w:t>M</w:t>
            </w:r>
            <w:r>
              <w:rPr>
                <w:rFonts w:cs="Arial"/>
                <w:sz w:val="16"/>
                <w:szCs w:val="16"/>
              </w:rPr>
              <w:t>atična številka</w:t>
            </w:r>
            <w:r w:rsidRPr="00C47FA3">
              <w:rPr>
                <w:rFonts w:cs="Arial"/>
                <w:sz w:val="16"/>
                <w:szCs w:val="16"/>
              </w:rPr>
              <w:t xml:space="preserve"> subjekta</w:t>
            </w:r>
          </w:p>
        </w:tc>
        <w:tc>
          <w:tcPr>
            <w:tcW w:w="1134" w:type="dxa"/>
            <w:tcBorders>
              <w:top w:val="single" w:sz="4" w:space="0" w:color="auto"/>
              <w:bottom w:val="single" w:sz="4" w:space="0" w:color="auto"/>
            </w:tcBorders>
            <w:vAlign w:val="center"/>
          </w:tcPr>
          <w:p w14:paraId="6E9BD911" w14:textId="77777777" w:rsidR="00E977C3" w:rsidRPr="00C47FA3" w:rsidRDefault="00E977C3" w:rsidP="00E97A82">
            <w:pPr>
              <w:jc w:val="center"/>
              <w:rPr>
                <w:rFonts w:cs="Arial"/>
                <w:sz w:val="16"/>
                <w:szCs w:val="16"/>
              </w:rPr>
            </w:pPr>
            <w:r w:rsidRPr="00C47FA3">
              <w:rPr>
                <w:rFonts w:cs="Arial"/>
                <w:sz w:val="16"/>
                <w:szCs w:val="16"/>
              </w:rPr>
              <w:t>X</w:t>
            </w:r>
          </w:p>
        </w:tc>
        <w:tc>
          <w:tcPr>
            <w:tcW w:w="1498" w:type="dxa"/>
            <w:tcBorders>
              <w:top w:val="single" w:sz="4" w:space="0" w:color="auto"/>
              <w:bottom w:val="single" w:sz="4" w:space="0" w:color="auto"/>
            </w:tcBorders>
            <w:vAlign w:val="center"/>
          </w:tcPr>
          <w:p w14:paraId="6BE36220"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tcBorders>
              <w:top w:val="single" w:sz="4" w:space="0" w:color="auto"/>
              <w:bottom w:val="single" w:sz="4" w:space="0" w:color="auto"/>
            </w:tcBorders>
            <w:vAlign w:val="center"/>
          </w:tcPr>
          <w:p w14:paraId="0D3856B2" w14:textId="77777777" w:rsidR="00E977C3" w:rsidRPr="00C47FA3" w:rsidRDefault="00E977C3" w:rsidP="00E97A82">
            <w:pPr>
              <w:jc w:val="center"/>
              <w:rPr>
                <w:rFonts w:cs="Arial"/>
                <w:sz w:val="16"/>
                <w:szCs w:val="16"/>
              </w:rPr>
            </w:pPr>
            <w:r>
              <w:rPr>
                <w:rFonts w:cs="Arial"/>
                <w:sz w:val="16"/>
                <w:szCs w:val="16"/>
              </w:rPr>
              <w:t>PRS (referenca)</w:t>
            </w:r>
          </w:p>
        </w:tc>
        <w:tc>
          <w:tcPr>
            <w:tcW w:w="2809" w:type="dxa"/>
            <w:tcBorders>
              <w:top w:val="single" w:sz="4" w:space="0" w:color="auto"/>
              <w:bottom w:val="single" w:sz="4" w:space="0" w:color="auto"/>
            </w:tcBorders>
            <w:vAlign w:val="center"/>
          </w:tcPr>
          <w:p w14:paraId="4562A1E3" w14:textId="77777777" w:rsidR="00E977C3" w:rsidRPr="00C47FA3" w:rsidRDefault="00E977C3" w:rsidP="00E97A82">
            <w:pPr>
              <w:jc w:val="left"/>
              <w:rPr>
                <w:rFonts w:cs="Arial"/>
                <w:sz w:val="16"/>
                <w:szCs w:val="16"/>
              </w:rPr>
            </w:pPr>
          </w:p>
        </w:tc>
      </w:tr>
      <w:tr w:rsidR="00E977C3" w:rsidRPr="00C47FA3" w14:paraId="0705EC76" w14:textId="77777777" w:rsidTr="00E97A82">
        <w:trPr>
          <w:trHeight w:val="708"/>
          <w:jc w:val="center"/>
        </w:trPr>
        <w:tc>
          <w:tcPr>
            <w:tcW w:w="626" w:type="dxa"/>
            <w:tcBorders>
              <w:top w:val="single" w:sz="4" w:space="0" w:color="auto"/>
            </w:tcBorders>
            <w:vAlign w:val="center"/>
          </w:tcPr>
          <w:p w14:paraId="599FF9AC" w14:textId="77777777" w:rsidR="00E977C3" w:rsidRPr="00C47FA3" w:rsidRDefault="00E977C3" w:rsidP="00E97A82">
            <w:pPr>
              <w:jc w:val="center"/>
              <w:rPr>
                <w:rFonts w:cs="Arial"/>
                <w:sz w:val="16"/>
                <w:szCs w:val="16"/>
              </w:rPr>
            </w:pPr>
            <w:r w:rsidRPr="00C47FA3">
              <w:rPr>
                <w:rFonts w:cs="Arial"/>
                <w:sz w:val="16"/>
                <w:szCs w:val="16"/>
              </w:rPr>
              <w:t>3.</w:t>
            </w:r>
          </w:p>
        </w:tc>
        <w:tc>
          <w:tcPr>
            <w:tcW w:w="851" w:type="dxa"/>
            <w:tcBorders>
              <w:top w:val="single" w:sz="4" w:space="0" w:color="auto"/>
            </w:tcBorders>
            <w:vAlign w:val="center"/>
          </w:tcPr>
          <w:p w14:paraId="693A1C84" w14:textId="77777777" w:rsidR="00E977C3" w:rsidRPr="00C47FA3" w:rsidRDefault="00E977C3" w:rsidP="00E97A82">
            <w:pPr>
              <w:jc w:val="center"/>
              <w:rPr>
                <w:rFonts w:cs="Arial"/>
                <w:sz w:val="16"/>
                <w:szCs w:val="16"/>
              </w:rPr>
            </w:pPr>
            <w:r w:rsidRPr="00C47FA3">
              <w:rPr>
                <w:rFonts w:cs="Arial"/>
                <w:sz w:val="16"/>
                <w:szCs w:val="16"/>
              </w:rPr>
              <w:t>103</w:t>
            </w:r>
          </w:p>
        </w:tc>
        <w:tc>
          <w:tcPr>
            <w:tcW w:w="1561" w:type="dxa"/>
            <w:tcBorders>
              <w:top w:val="single" w:sz="4" w:space="0" w:color="auto"/>
            </w:tcBorders>
            <w:vAlign w:val="center"/>
            <w:hideMark/>
          </w:tcPr>
          <w:p w14:paraId="7564D668" w14:textId="77777777" w:rsidR="00E977C3" w:rsidRPr="00C47FA3" w:rsidRDefault="00E977C3" w:rsidP="00E97A82">
            <w:pPr>
              <w:jc w:val="left"/>
              <w:rPr>
                <w:rFonts w:cs="Arial"/>
                <w:sz w:val="16"/>
                <w:szCs w:val="16"/>
              </w:rPr>
            </w:pPr>
            <w:r>
              <w:rPr>
                <w:rFonts w:cs="Arial"/>
                <w:sz w:val="16"/>
                <w:szCs w:val="16"/>
              </w:rPr>
              <w:t xml:space="preserve">Firma </w:t>
            </w:r>
            <w:r w:rsidRPr="00C47FA3">
              <w:rPr>
                <w:rFonts w:cs="Arial"/>
                <w:sz w:val="16"/>
                <w:szCs w:val="16"/>
              </w:rPr>
              <w:t xml:space="preserve">/ </w:t>
            </w:r>
            <w:r>
              <w:rPr>
                <w:rFonts w:cs="Arial"/>
                <w:sz w:val="16"/>
                <w:szCs w:val="16"/>
              </w:rPr>
              <w:t xml:space="preserve">ime </w:t>
            </w:r>
            <w:r w:rsidRPr="00C47FA3">
              <w:rPr>
                <w:rFonts w:cs="Arial"/>
                <w:sz w:val="16"/>
                <w:szCs w:val="16"/>
              </w:rPr>
              <w:t>subjekta</w:t>
            </w:r>
          </w:p>
        </w:tc>
        <w:tc>
          <w:tcPr>
            <w:tcW w:w="1134" w:type="dxa"/>
            <w:tcBorders>
              <w:top w:val="single" w:sz="4" w:space="0" w:color="auto"/>
            </w:tcBorders>
            <w:vAlign w:val="center"/>
            <w:hideMark/>
          </w:tcPr>
          <w:p w14:paraId="3882478C" w14:textId="77777777" w:rsidR="00E977C3" w:rsidRPr="00C47FA3" w:rsidRDefault="00E977C3" w:rsidP="00E97A82">
            <w:pPr>
              <w:jc w:val="center"/>
              <w:rPr>
                <w:rFonts w:cs="Arial"/>
                <w:sz w:val="16"/>
                <w:szCs w:val="16"/>
              </w:rPr>
            </w:pPr>
            <w:r w:rsidRPr="00C47FA3">
              <w:rPr>
                <w:rFonts w:cs="Arial"/>
                <w:sz w:val="16"/>
                <w:szCs w:val="16"/>
              </w:rPr>
              <w:t>X</w:t>
            </w:r>
          </w:p>
        </w:tc>
        <w:tc>
          <w:tcPr>
            <w:tcW w:w="1498" w:type="dxa"/>
            <w:tcBorders>
              <w:top w:val="single" w:sz="4" w:space="0" w:color="auto"/>
            </w:tcBorders>
            <w:vAlign w:val="center"/>
            <w:hideMark/>
          </w:tcPr>
          <w:p w14:paraId="78FF91C2"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tcBorders>
              <w:top w:val="single" w:sz="4" w:space="0" w:color="auto"/>
            </w:tcBorders>
            <w:vAlign w:val="center"/>
          </w:tcPr>
          <w:p w14:paraId="7F87BFC0" w14:textId="77777777" w:rsidR="00E977C3" w:rsidRPr="00C47FA3" w:rsidRDefault="00E977C3" w:rsidP="00E97A82">
            <w:pPr>
              <w:jc w:val="center"/>
              <w:rPr>
                <w:rFonts w:cs="Arial"/>
                <w:sz w:val="16"/>
                <w:szCs w:val="16"/>
              </w:rPr>
            </w:pPr>
            <w:r w:rsidRPr="00C47FA3">
              <w:rPr>
                <w:rFonts w:cs="Arial"/>
                <w:sz w:val="16"/>
                <w:szCs w:val="16"/>
              </w:rPr>
              <w:t>PRS (referenca) ali RDL</w:t>
            </w:r>
          </w:p>
        </w:tc>
        <w:tc>
          <w:tcPr>
            <w:tcW w:w="2809" w:type="dxa"/>
            <w:tcBorders>
              <w:top w:val="single" w:sz="4" w:space="0" w:color="auto"/>
            </w:tcBorders>
            <w:vAlign w:val="center"/>
            <w:hideMark/>
          </w:tcPr>
          <w:p w14:paraId="15D427C2" w14:textId="77777777" w:rsidR="00E977C3" w:rsidRPr="00C47FA3" w:rsidRDefault="00E977C3" w:rsidP="00E97A82">
            <w:pPr>
              <w:jc w:val="left"/>
              <w:rPr>
                <w:rFonts w:cs="Arial"/>
                <w:sz w:val="16"/>
                <w:szCs w:val="16"/>
              </w:rPr>
            </w:pPr>
            <w:r w:rsidRPr="00C47FA3">
              <w:rPr>
                <w:rFonts w:cs="Arial"/>
                <w:sz w:val="16"/>
                <w:szCs w:val="16"/>
              </w:rPr>
              <w:t>Če subjekt ni vpisan v PRS, se podatek prikaže iz RDL</w:t>
            </w:r>
          </w:p>
        </w:tc>
      </w:tr>
      <w:tr w:rsidR="00E977C3" w:rsidRPr="00C47FA3" w14:paraId="772631F3" w14:textId="77777777" w:rsidTr="00E97A82">
        <w:trPr>
          <w:trHeight w:val="711"/>
          <w:jc w:val="center"/>
        </w:trPr>
        <w:tc>
          <w:tcPr>
            <w:tcW w:w="626" w:type="dxa"/>
            <w:vAlign w:val="center"/>
          </w:tcPr>
          <w:p w14:paraId="094D1A13" w14:textId="77777777" w:rsidR="00E977C3" w:rsidRPr="00C47FA3" w:rsidRDefault="00E977C3" w:rsidP="00E97A82">
            <w:pPr>
              <w:jc w:val="center"/>
              <w:rPr>
                <w:rFonts w:cs="Arial"/>
                <w:sz w:val="16"/>
                <w:szCs w:val="16"/>
              </w:rPr>
            </w:pPr>
            <w:r>
              <w:rPr>
                <w:rFonts w:cs="Arial"/>
                <w:sz w:val="16"/>
                <w:szCs w:val="16"/>
              </w:rPr>
              <w:t>4.</w:t>
            </w:r>
          </w:p>
        </w:tc>
        <w:tc>
          <w:tcPr>
            <w:tcW w:w="851" w:type="dxa"/>
            <w:vAlign w:val="center"/>
          </w:tcPr>
          <w:p w14:paraId="6DEE0F02" w14:textId="77777777" w:rsidR="00E977C3" w:rsidRPr="00C47FA3" w:rsidRDefault="00E977C3" w:rsidP="00E97A82">
            <w:pPr>
              <w:jc w:val="center"/>
              <w:rPr>
                <w:rFonts w:cs="Arial"/>
                <w:sz w:val="16"/>
                <w:szCs w:val="16"/>
              </w:rPr>
            </w:pPr>
            <w:r>
              <w:rPr>
                <w:rFonts w:cs="Arial"/>
                <w:sz w:val="16"/>
                <w:szCs w:val="16"/>
              </w:rPr>
              <w:t>104</w:t>
            </w:r>
          </w:p>
        </w:tc>
        <w:tc>
          <w:tcPr>
            <w:tcW w:w="1561" w:type="dxa"/>
            <w:vAlign w:val="center"/>
          </w:tcPr>
          <w:p w14:paraId="60C2C433" w14:textId="77777777" w:rsidR="00E977C3" w:rsidRPr="00C47FA3" w:rsidRDefault="00E977C3" w:rsidP="00E97A82">
            <w:pPr>
              <w:jc w:val="left"/>
              <w:rPr>
                <w:rFonts w:cs="Arial"/>
                <w:sz w:val="16"/>
                <w:szCs w:val="16"/>
              </w:rPr>
            </w:pPr>
            <w:r>
              <w:rPr>
                <w:rFonts w:cs="Arial"/>
                <w:sz w:val="16"/>
                <w:szCs w:val="16"/>
              </w:rPr>
              <w:t>Država</w:t>
            </w:r>
          </w:p>
        </w:tc>
        <w:tc>
          <w:tcPr>
            <w:tcW w:w="1134" w:type="dxa"/>
            <w:vAlign w:val="center"/>
          </w:tcPr>
          <w:p w14:paraId="2AEDB7C3" w14:textId="77777777" w:rsidR="00E977C3" w:rsidRDefault="00E977C3" w:rsidP="00E97A82">
            <w:pPr>
              <w:jc w:val="center"/>
              <w:rPr>
                <w:rFonts w:cs="Arial"/>
                <w:sz w:val="16"/>
                <w:szCs w:val="16"/>
              </w:rPr>
            </w:pPr>
            <w:r>
              <w:rPr>
                <w:rFonts w:cs="Arial"/>
                <w:sz w:val="16"/>
                <w:szCs w:val="16"/>
              </w:rPr>
              <w:t>X</w:t>
            </w:r>
          </w:p>
        </w:tc>
        <w:tc>
          <w:tcPr>
            <w:tcW w:w="1498" w:type="dxa"/>
            <w:vAlign w:val="center"/>
          </w:tcPr>
          <w:p w14:paraId="7CAF8881" w14:textId="77777777" w:rsidR="00E977C3" w:rsidRPr="00C47FA3" w:rsidRDefault="00E977C3" w:rsidP="00E97A82">
            <w:pPr>
              <w:jc w:val="center"/>
              <w:rPr>
                <w:rFonts w:cs="Arial"/>
                <w:sz w:val="16"/>
                <w:szCs w:val="16"/>
              </w:rPr>
            </w:pPr>
            <w:r>
              <w:rPr>
                <w:rFonts w:cs="Arial"/>
                <w:sz w:val="16"/>
                <w:szCs w:val="16"/>
              </w:rPr>
              <w:t>X</w:t>
            </w:r>
          </w:p>
        </w:tc>
        <w:tc>
          <w:tcPr>
            <w:tcW w:w="992" w:type="dxa"/>
            <w:vAlign w:val="center"/>
          </w:tcPr>
          <w:p w14:paraId="7514C6CE" w14:textId="77777777" w:rsidR="00E977C3" w:rsidRPr="00C47FA3" w:rsidRDefault="00E977C3" w:rsidP="00E97A82">
            <w:pPr>
              <w:jc w:val="center"/>
              <w:rPr>
                <w:rFonts w:cs="Arial"/>
                <w:sz w:val="16"/>
                <w:szCs w:val="16"/>
              </w:rPr>
            </w:pPr>
            <w:r>
              <w:rPr>
                <w:rFonts w:cs="Arial"/>
                <w:sz w:val="16"/>
                <w:szCs w:val="16"/>
              </w:rPr>
              <w:t>RDL</w:t>
            </w:r>
          </w:p>
        </w:tc>
        <w:tc>
          <w:tcPr>
            <w:tcW w:w="2809" w:type="dxa"/>
            <w:vAlign w:val="center"/>
          </w:tcPr>
          <w:p w14:paraId="391BB61C" w14:textId="77777777" w:rsidR="00E977C3" w:rsidRPr="00C47FA3" w:rsidRDefault="00E977C3" w:rsidP="00E97A82">
            <w:pPr>
              <w:jc w:val="left"/>
              <w:rPr>
                <w:rFonts w:cs="Arial"/>
                <w:sz w:val="16"/>
                <w:szCs w:val="16"/>
              </w:rPr>
            </w:pPr>
          </w:p>
        </w:tc>
      </w:tr>
      <w:tr w:rsidR="00E977C3" w:rsidRPr="00C47FA3" w14:paraId="1F02BED4" w14:textId="77777777" w:rsidTr="00E97A82">
        <w:trPr>
          <w:trHeight w:val="711"/>
          <w:jc w:val="center"/>
        </w:trPr>
        <w:tc>
          <w:tcPr>
            <w:tcW w:w="626" w:type="dxa"/>
            <w:vAlign w:val="center"/>
          </w:tcPr>
          <w:p w14:paraId="0F57390E" w14:textId="77777777" w:rsidR="00E977C3" w:rsidRPr="00C47FA3" w:rsidRDefault="00E977C3" w:rsidP="00E97A82">
            <w:pPr>
              <w:jc w:val="center"/>
              <w:rPr>
                <w:rFonts w:cs="Arial"/>
                <w:sz w:val="16"/>
                <w:szCs w:val="16"/>
              </w:rPr>
            </w:pPr>
            <w:r>
              <w:rPr>
                <w:rFonts w:cs="Arial"/>
                <w:sz w:val="16"/>
                <w:szCs w:val="16"/>
              </w:rPr>
              <w:lastRenderedPageBreak/>
              <w:t>5</w:t>
            </w:r>
            <w:r w:rsidRPr="00C47FA3">
              <w:rPr>
                <w:rFonts w:cs="Arial"/>
                <w:sz w:val="16"/>
                <w:szCs w:val="16"/>
              </w:rPr>
              <w:t>.</w:t>
            </w:r>
          </w:p>
        </w:tc>
        <w:tc>
          <w:tcPr>
            <w:tcW w:w="851" w:type="dxa"/>
            <w:vAlign w:val="center"/>
          </w:tcPr>
          <w:p w14:paraId="203498A4" w14:textId="77777777" w:rsidR="00E977C3" w:rsidRPr="00C47FA3" w:rsidRDefault="00E977C3" w:rsidP="00E97A82">
            <w:pPr>
              <w:jc w:val="center"/>
              <w:rPr>
                <w:rFonts w:cs="Arial"/>
                <w:sz w:val="16"/>
                <w:szCs w:val="16"/>
              </w:rPr>
            </w:pPr>
            <w:r w:rsidRPr="00C47FA3">
              <w:rPr>
                <w:rFonts w:cs="Arial"/>
                <w:sz w:val="16"/>
                <w:szCs w:val="16"/>
              </w:rPr>
              <w:t>10</w:t>
            </w:r>
            <w:r>
              <w:rPr>
                <w:rFonts w:cs="Arial"/>
                <w:sz w:val="16"/>
                <w:szCs w:val="16"/>
              </w:rPr>
              <w:t>6</w:t>
            </w:r>
          </w:p>
        </w:tc>
        <w:tc>
          <w:tcPr>
            <w:tcW w:w="1561" w:type="dxa"/>
            <w:vAlign w:val="center"/>
          </w:tcPr>
          <w:p w14:paraId="1CD09B28" w14:textId="77777777" w:rsidR="00E977C3" w:rsidRPr="00C47FA3" w:rsidRDefault="00E977C3" w:rsidP="00E97A82">
            <w:pPr>
              <w:jc w:val="left"/>
              <w:rPr>
                <w:rFonts w:cs="Arial"/>
                <w:sz w:val="16"/>
                <w:szCs w:val="16"/>
              </w:rPr>
            </w:pPr>
            <w:r w:rsidRPr="00C47FA3">
              <w:rPr>
                <w:rFonts w:cs="Arial"/>
                <w:sz w:val="16"/>
                <w:szCs w:val="16"/>
              </w:rPr>
              <w:t>Sedež subjekta</w:t>
            </w:r>
          </w:p>
        </w:tc>
        <w:tc>
          <w:tcPr>
            <w:tcW w:w="1134" w:type="dxa"/>
            <w:vAlign w:val="center"/>
          </w:tcPr>
          <w:p w14:paraId="09DCFD44" w14:textId="77777777" w:rsidR="00E977C3" w:rsidRDefault="00E977C3" w:rsidP="00E97A82">
            <w:pPr>
              <w:jc w:val="center"/>
              <w:rPr>
                <w:rFonts w:cs="Arial"/>
                <w:sz w:val="16"/>
                <w:szCs w:val="16"/>
              </w:rPr>
            </w:pPr>
          </w:p>
        </w:tc>
        <w:tc>
          <w:tcPr>
            <w:tcW w:w="1498" w:type="dxa"/>
            <w:vAlign w:val="center"/>
          </w:tcPr>
          <w:p w14:paraId="7DECC1DC"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7ED622E8" w14:textId="77777777" w:rsidR="00E977C3" w:rsidRPr="00C47FA3" w:rsidRDefault="00E977C3" w:rsidP="00E97A82">
            <w:pPr>
              <w:jc w:val="center"/>
              <w:rPr>
                <w:rFonts w:cs="Arial"/>
                <w:sz w:val="16"/>
                <w:szCs w:val="16"/>
              </w:rPr>
            </w:pPr>
            <w:r w:rsidRPr="00C47FA3">
              <w:rPr>
                <w:rFonts w:cs="Arial"/>
                <w:sz w:val="16"/>
                <w:szCs w:val="16"/>
              </w:rPr>
              <w:t>PRS (referenca) ali RDL</w:t>
            </w:r>
          </w:p>
        </w:tc>
        <w:tc>
          <w:tcPr>
            <w:tcW w:w="2809" w:type="dxa"/>
            <w:vAlign w:val="center"/>
          </w:tcPr>
          <w:p w14:paraId="78062693" w14:textId="77777777" w:rsidR="00E977C3" w:rsidRPr="00C47FA3" w:rsidRDefault="00E977C3" w:rsidP="00E97A82">
            <w:pPr>
              <w:jc w:val="left"/>
              <w:rPr>
                <w:rFonts w:cs="Arial"/>
                <w:sz w:val="16"/>
                <w:szCs w:val="16"/>
              </w:rPr>
            </w:pPr>
            <w:r w:rsidRPr="00C47FA3">
              <w:rPr>
                <w:rFonts w:cs="Arial"/>
                <w:sz w:val="16"/>
                <w:szCs w:val="16"/>
              </w:rPr>
              <w:t>Če subjekt ni vpisan v PRS, se podatek prikaže iz RDL;  sedež = naselje v PRS</w:t>
            </w:r>
          </w:p>
        </w:tc>
      </w:tr>
      <w:tr w:rsidR="00E977C3" w:rsidRPr="00C47FA3" w14:paraId="37AFAD4A" w14:textId="77777777" w:rsidTr="00E97A82">
        <w:trPr>
          <w:trHeight w:val="711"/>
          <w:jc w:val="center"/>
        </w:trPr>
        <w:tc>
          <w:tcPr>
            <w:tcW w:w="626" w:type="dxa"/>
            <w:vAlign w:val="center"/>
          </w:tcPr>
          <w:p w14:paraId="475F945F" w14:textId="77777777" w:rsidR="00E977C3" w:rsidRPr="00C47FA3" w:rsidRDefault="00E977C3" w:rsidP="00E97A82">
            <w:pPr>
              <w:jc w:val="center"/>
              <w:rPr>
                <w:rFonts w:cs="Arial"/>
                <w:sz w:val="16"/>
                <w:szCs w:val="16"/>
              </w:rPr>
            </w:pPr>
            <w:r>
              <w:rPr>
                <w:rFonts w:cs="Arial"/>
                <w:sz w:val="16"/>
                <w:szCs w:val="16"/>
              </w:rPr>
              <w:t>6.</w:t>
            </w:r>
          </w:p>
        </w:tc>
        <w:tc>
          <w:tcPr>
            <w:tcW w:w="851" w:type="dxa"/>
            <w:vAlign w:val="center"/>
          </w:tcPr>
          <w:p w14:paraId="38CBD3AF" w14:textId="77777777" w:rsidR="00E977C3" w:rsidRDefault="00E977C3" w:rsidP="00E97A82">
            <w:pPr>
              <w:jc w:val="center"/>
              <w:rPr>
                <w:rFonts w:cs="Arial"/>
                <w:sz w:val="16"/>
                <w:szCs w:val="16"/>
              </w:rPr>
            </w:pPr>
            <w:r w:rsidRPr="00C47FA3">
              <w:rPr>
                <w:rFonts w:cs="Arial"/>
                <w:sz w:val="16"/>
                <w:szCs w:val="16"/>
              </w:rPr>
              <w:t>10</w:t>
            </w:r>
            <w:r>
              <w:rPr>
                <w:rFonts w:cs="Arial"/>
                <w:sz w:val="16"/>
                <w:szCs w:val="16"/>
              </w:rPr>
              <w:t>7</w:t>
            </w:r>
          </w:p>
        </w:tc>
        <w:tc>
          <w:tcPr>
            <w:tcW w:w="1561" w:type="dxa"/>
            <w:vAlign w:val="center"/>
          </w:tcPr>
          <w:p w14:paraId="7E84ABE0" w14:textId="77777777" w:rsidR="00E977C3" w:rsidRDefault="00E977C3" w:rsidP="00E97A82">
            <w:pPr>
              <w:jc w:val="left"/>
              <w:rPr>
                <w:rFonts w:cs="Arial"/>
                <w:sz w:val="16"/>
                <w:szCs w:val="16"/>
              </w:rPr>
            </w:pPr>
            <w:r w:rsidRPr="00C47FA3">
              <w:rPr>
                <w:rFonts w:cs="Arial"/>
                <w:sz w:val="16"/>
                <w:szCs w:val="16"/>
              </w:rPr>
              <w:t>Poslovni naslov</w:t>
            </w:r>
          </w:p>
        </w:tc>
        <w:tc>
          <w:tcPr>
            <w:tcW w:w="1134" w:type="dxa"/>
            <w:vAlign w:val="center"/>
          </w:tcPr>
          <w:p w14:paraId="42C29F45" w14:textId="77777777" w:rsidR="00E977C3" w:rsidRDefault="00E977C3" w:rsidP="00E97A82">
            <w:pPr>
              <w:jc w:val="center"/>
              <w:rPr>
                <w:rFonts w:cs="Arial"/>
                <w:sz w:val="16"/>
                <w:szCs w:val="16"/>
              </w:rPr>
            </w:pPr>
          </w:p>
        </w:tc>
        <w:tc>
          <w:tcPr>
            <w:tcW w:w="1498" w:type="dxa"/>
            <w:vAlign w:val="center"/>
          </w:tcPr>
          <w:p w14:paraId="3F64ED50" w14:textId="77777777" w:rsidR="00E977C3" w:rsidRPr="00C47FA3" w:rsidRDefault="00E977C3" w:rsidP="00E97A82">
            <w:pPr>
              <w:jc w:val="center"/>
              <w:rPr>
                <w:rFonts w:cs="Arial"/>
                <w:sz w:val="16"/>
                <w:szCs w:val="16"/>
              </w:rPr>
            </w:pPr>
            <w:r>
              <w:rPr>
                <w:rFonts w:cs="Arial"/>
                <w:sz w:val="16"/>
                <w:szCs w:val="16"/>
              </w:rPr>
              <w:t>X</w:t>
            </w:r>
          </w:p>
        </w:tc>
        <w:tc>
          <w:tcPr>
            <w:tcW w:w="992" w:type="dxa"/>
            <w:vAlign w:val="center"/>
          </w:tcPr>
          <w:p w14:paraId="1DF0E856" w14:textId="77777777" w:rsidR="00E977C3" w:rsidRPr="00C47FA3" w:rsidRDefault="00E977C3" w:rsidP="00E97A82">
            <w:pPr>
              <w:jc w:val="center"/>
              <w:rPr>
                <w:rFonts w:cs="Arial"/>
                <w:sz w:val="16"/>
                <w:szCs w:val="16"/>
              </w:rPr>
            </w:pPr>
            <w:r w:rsidRPr="00C47FA3">
              <w:rPr>
                <w:rFonts w:cs="Arial"/>
                <w:sz w:val="16"/>
                <w:szCs w:val="16"/>
              </w:rPr>
              <w:t>PRS (referenca) ali RDL</w:t>
            </w:r>
          </w:p>
        </w:tc>
        <w:tc>
          <w:tcPr>
            <w:tcW w:w="2809" w:type="dxa"/>
            <w:vAlign w:val="center"/>
          </w:tcPr>
          <w:p w14:paraId="3E0DEFA7" w14:textId="77777777" w:rsidR="00E977C3" w:rsidRPr="00F11C5E" w:rsidRDefault="00E977C3" w:rsidP="00E97A82">
            <w:pPr>
              <w:jc w:val="left"/>
              <w:rPr>
                <w:rFonts w:cs="Arial"/>
                <w:sz w:val="16"/>
                <w:szCs w:val="16"/>
              </w:rPr>
            </w:pPr>
            <w:r w:rsidRPr="00F11C5E">
              <w:rPr>
                <w:rFonts w:cs="Arial"/>
                <w:sz w:val="16"/>
                <w:szCs w:val="16"/>
              </w:rPr>
              <w:t xml:space="preserve">Če subjekt ni vpisan v PRS, se podatki prikažejo iz RDL; format zapisa: </w:t>
            </w:r>
            <w:r w:rsidRPr="00F11C5E">
              <w:rPr>
                <w:rFonts w:cs="Arial"/>
                <w:i/>
                <w:sz w:val="16"/>
                <w:szCs w:val="16"/>
              </w:rPr>
              <w:t>naselje, ulica, hišna številka, poštna številka in kraj  (če je naselje enako kraju pošte, se naselje ne izpiše)</w:t>
            </w:r>
          </w:p>
        </w:tc>
      </w:tr>
      <w:tr w:rsidR="00E977C3" w:rsidRPr="00C47FA3" w14:paraId="7D2727A0" w14:textId="77777777" w:rsidTr="00E97A82">
        <w:trPr>
          <w:trHeight w:val="711"/>
          <w:jc w:val="center"/>
        </w:trPr>
        <w:tc>
          <w:tcPr>
            <w:tcW w:w="626" w:type="dxa"/>
            <w:vAlign w:val="center"/>
          </w:tcPr>
          <w:p w14:paraId="6997BEA1" w14:textId="77777777" w:rsidR="00E977C3" w:rsidRPr="00C47FA3" w:rsidRDefault="00E977C3" w:rsidP="00E97A82">
            <w:pPr>
              <w:jc w:val="center"/>
              <w:rPr>
                <w:rFonts w:cs="Arial"/>
                <w:sz w:val="16"/>
                <w:szCs w:val="16"/>
              </w:rPr>
            </w:pPr>
          </w:p>
        </w:tc>
        <w:tc>
          <w:tcPr>
            <w:tcW w:w="851" w:type="dxa"/>
            <w:vAlign w:val="center"/>
          </w:tcPr>
          <w:p w14:paraId="7D792304" w14:textId="77777777" w:rsidR="00E977C3" w:rsidRPr="00C47FA3" w:rsidRDefault="00E977C3" w:rsidP="00E97A82">
            <w:pPr>
              <w:jc w:val="center"/>
              <w:rPr>
                <w:rFonts w:cs="Arial"/>
                <w:sz w:val="16"/>
                <w:szCs w:val="16"/>
              </w:rPr>
            </w:pPr>
            <w:r>
              <w:rPr>
                <w:rFonts w:cs="Arial"/>
                <w:sz w:val="16"/>
                <w:szCs w:val="16"/>
              </w:rPr>
              <w:t>1071</w:t>
            </w:r>
          </w:p>
        </w:tc>
        <w:tc>
          <w:tcPr>
            <w:tcW w:w="1561" w:type="dxa"/>
            <w:vAlign w:val="center"/>
          </w:tcPr>
          <w:p w14:paraId="2B414C50" w14:textId="77777777" w:rsidR="00E977C3" w:rsidRPr="00C47FA3" w:rsidRDefault="00E977C3" w:rsidP="00E97A82">
            <w:pPr>
              <w:jc w:val="left"/>
              <w:rPr>
                <w:rFonts w:cs="Arial"/>
                <w:sz w:val="16"/>
                <w:szCs w:val="16"/>
              </w:rPr>
            </w:pPr>
            <w:r>
              <w:rPr>
                <w:rFonts w:cs="Arial"/>
                <w:sz w:val="16"/>
                <w:szCs w:val="16"/>
              </w:rPr>
              <w:t>Naselje</w:t>
            </w:r>
          </w:p>
        </w:tc>
        <w:tc>
          <w:tcPr>
            <w:tcW w:w="1134" w:type="dxa"/>
            <w:vAlign w:val="center"/>
          </w:tcPr>
          <w:p w14:paraId="03195648" w14:textId="77777777" w:rsidR="00E977C3" w:rsidRDefault="00E977C3" w:rsidP="00E97A82">
            <w:pPr>
              <w:jc w:val="center"/>
              <w:rPr>
                <w:rFonts w:cs="Arial"/>
                <w:sz w:val="16"/>
                <w:szCs w:val="16"/>
              </w:rPr>
            </w:pPr>
          </w:p>
        </w:tc>
        <w:tc>
          <w:tcPr>
            <w:tcW w:w="1498" w:type="dxa"/>
            <w:vAlign w:val="center"/>
          </w:tcPr>
          <w:p w14:paraId="7E0FCAFD" w14:textId="77777777" w:rsidR="00E977C3" w:rsidRPr="00C47FA3" w:rsidRDefault="00E977C3" w:rsidP="00E97A82">
            <w:pPr>
              <w:jc w:val="center"/>
              <w:rPr>
                <w:rFonts w:cs="Arial"/>
                <w:sz w:val="16"/>
                <w:szCs w:val="16"/>
              </w:rPr>
            </w:pPr>
            <w:r>
              <w:rPr>
                <w:rFonts w:cs="Arial"/>
                <w:sz w:val="16"/>
                <w:szCs w:val="16"/>
              </w:rPr>
              <w:t>X</w:t>
            </w:r>
          </w:p>
        </w:tc>
        <w:tc>
          <w:tcPr>
            <w:tcW w:w="992" w:type="dxa"/>
            <w:vAlign w:val="center"/>
          </w:tcPr>
          <w:p w14:paraId="3EEB4D04" w14:textId="77777777" w:rsidR="00E977C3" w:rsidRPr="00C47FA3" w:rsidRDefault="00E977C3" w:rsidP="00E97A82">
            <w:pPr>
              <w:jc w:val="center"/>
              <w:rPr>
                <w:rFonts w:cs="Arial"/>
                <w:sz w:val="16"/>
                <w:szCs w:val="16"/>
              </w:rPr>
            </w:pPr>
          </w:p>
        </w:tc>
        <w:tc>
          <w:tcPr>
            <w:tcW w:w="2809" w:type="dxa"/>
            <w:vAlign w:val="center"/>
          </w:tcPr>
          <w:p w14:paraId="63F65BA8" w14:textId="77777777" w:rsidR="00E977C3" w:rsidRPr="00C47FA3" w:rsidRDefault="00E977C3" w:rsidP="00E97A82">
            <w:pPr>
              <w:jc w:val="left"/>
              <w:rPr>
                <w:rFonts w:cs="Arial"/>
                <w:sz w:val="16"/>
                <w:szCs w:val="16"/>
              </w:rPr>
            </w:pPr>
          </w:p>
        </w:tc>
      </w:tr>
      <w:tr w:rsidR="00E977C3" w:rsidRPr="00C47FA3" w14:paraId="42B30BC8" w14:textId="77777777" w:rsidTr="00E97A82">
        <w:trPr>
          <w:trHeight w:val="711"/>
          <w:jc w:val="center"/>
        </w:trPr>
        <w:tc>
          <w:tcPr>
            <w:tcW w:w="626" w:type="dxa"/>
            <w:vAlign w:val="center"/>
          </w:tcPr>
          <w:p w14:paraId="62281F08" w14:textId="77777777" w:rsidR="00E977C3" w:rsidRPr="00C47FA3" w:rsidRDefault="00E977C3" w:rsidP="00E97A82">
            <w:pPr>
              <w:jc w:val="center"/>
              <w:rPr>
                <w:rFonts w:cs="Arial"/>
                <w:sz w:val="16"/>
                <w:szCs w:val="16"/>
              </w:rPr>
            </w:pPr>
          </w:p>
        </w:tc>
        <w:tc>
          <w:tcPr>
            <w:tcW w:w="851" w:type="dxa"/>
            <w:vAlign w:val="center"/>
          </w:tcPr>
          <w:p w14:paraId="383B6420" w14:textId="77777777" w:rsidR="00E977C3" w:rsidRPr="00C47FA3" w:rsidRDefault="00E977C3" w:rsidP="00E97A82">
            <w:pPr>
              <w:jc w:val="center"/>
              <w:rPr>
                <w:rFonts w:cs="Arial"/>
                <w:sz w:val="16"/>
                <w:szCs w:val="16"/>
              </w:rPr>
            </w:pPr>
            <w:r>
              <w:rPr>
                <w:rFonts w:cs="Arial"/>
                <w:sz w:val="16"/>
                <w:szCs w:val="16"/>
              </w:rPr>
              <w:t>1072</w:t>
            </w:r>
          </w:p>
        </w:tc>
        <w:tc>
          <w:tcPr>
            <w:tcW w:w="1561" w:type="dxa"/>
            <w:vAlign w:val="center"/>
          </w:tcPr>
          <w:p w14:paraId="597D00E1" w14:textId="77777777" w:rsidR="00E977C3" w:rsidRPr="00C47FA3" w:rsidRDefault="00E977C3" w:rsidP="00E97A82">
            <w:pPr>
              <w:jc w:val="left"/>
              <w:rPr>
                <w:rFonts w:cs="Arial"/>
                <w:sz w:val="16"/>
                <w:szCs w:val="16"/>
              </w:rPr>
            </w:pPr>
            <w:r w:rsidRPr="00C47FA3">
              <w:rPr>
                <w:rFonts w:cs="Arial"/>
                <w:sz w:val="16"/>
                <w:szCs w:val="16"/>
              </w:rPr>
              <w:t>Ulica</w:t>
            </w:r>
          </w:p>
        </w:tc>
        <w:tc>
          <w:tcPr>
            <w:tcW w:w="1134" w:type="dxa"/>
            <w:vAlign w:val="center"/>
          </w:tcPr>
          <w:p w14:paraId="2B97AF1A" w14:textId="77777777" w:rsidR="00E977C3" w:rsidRPr="00C47FA3" w:rsidRDefault="00E977C3" w:rsidP="00E97A82">
            <w:pPr>
              <w:jc w:val="center"/>
              <w:rPr>
                <w:rFonts w:cs="Arial"/>
                <w:sz w:val="16"/>
                <w:szCs w:val="16"/>
              </w:rPr>
            </w:pPr>
          </w:p>
        </w:tc>
        <w:tc>
          <w:tcPr>
            <w:tcW w:w="1498" w:type="dxa"/>
            <w:vAlign w:val="center"/>
          </w:tcPr>
          <w:p w14:paraId="7525397B"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301B1700" w14:textId="77777777" w:rsidR="00E977C3" w:rsidRPr="00C47FA3" w:rsidRDefault="00E977C3" w:rsidP="00E97A82">
            <w:pPr>
              <w:jc w:val="center"/>
            </w:pPr>
          </w:p>
        </w:tc>
        <w:tc>
          <w:tcPr>
            <w:tcW w:w="2809" w:type="dxa"/>
            <w:vAlign w:val="center"/>
          </w:tcPr>
          <w:p w14:paraId="1A4E2375" w14:textId="77777777" w:rsidR="00E977C3" w:rsidRPr="00C47FA3" w:rsidRDefault="00E977C3" w:rsidP="00E97A82">
            <w:pPr>
              <w:jc w:val="left"/>
              <w:rPr>
                <w:rFonts w:cs="Arial"/>
                <w:sz w:val="16"/>
                <w:szCs w:val="16"/>
              </w:rPr>
            </w:pPr>
          </w:p>
        </w:tc>
      </w:tr>
      <w:tr w:rsidR="00E977C3" w:rsidRPr="00C47FA3" w14:paraId="3BF97B70" w14:textId="77777777" w:rsidTr="00E97A82">
        <w:trPr>
          <w:trHeight w:val="300"/>
          <w:jc w:val="center"/>
        </w:trPr>
        <w:tc>
          <w:tcPr>
            <w:tcW w:w="626" w:type="dxa"/>
            <w:vAlign w:val="center"/>
          </w:tcPr>
          <w:p w14:paraId="69D7CE0C" w14:textId="77777777" w:rsidR="00E977C3" w:rsidRPr="00C47FA3" w:rsidRDefault="00E977C3" w:rsidP="00E97A82">
            <w:pPr>
              <w:jc w:val="center"/>
              <w:rPr>
                <w:rFonts w:cs="Arial"/>
                <w:sz w:val="16"/>
                <w:szCs w:val="16"/>
              </w:rPr>
            </w:pPr>
          </w:p>
        </w:tc>
        <w:tc>
          <w:tcPr>
            <w:tcW w:w="851" w:type="dxa"/>
            <w:vAlign w:val="center"/>
          </w:tcPr>
          <w:p w14:paraId="17088CC3" w14:textId="77777777" w:rsidR="00E977C3" w:rsidRPr="00C47FA3" w:rsidRDefault="00E977C3" w:rsidP="00E97A82">
            <w:pPr>
              <w:jc w:val="center"/>
              <w:rPr>
                <w:rFonts w:cs="Arial"/>
                <w:sz w:val="16"/>
                <w:szCs w:val="16"/>
              </w:rPr>
            </w:pPr>
            <w:r>
              <w:rPr>
                <w:rFonts w:cs="Arial"/>
                <w:sz w:val="16"/>
                <w:szCs w:val="16"/>
              </w:rPr>
              <w:t>1073</w:t>
            </w:r>
          </w:p>
        </w:tc>
        <w:tc>
          <w:tcPr>
            <w:tcW w:w="1561" w:type="dxa"/>
            <w:vAlign w:val="center"/>
          </w:tcPr>
          <w:p w14:paraId="3E0CC59E" w14:textId="77777777" w:rsidR="00E977C3" w:rsidRPr="00C47FA3" w:rsidRDefault="00E977C3" w:rsidP="00E97A82">
            <w:pPr>
              <w:jc w:val="left"/>
              <w:rPr>
                <w:rFonts w:cs="Arial"/>
                <w:sz w:val="16"/>
                <w:szCs w:val="16"/>
              </w:rPr>
            </w:pPr>
            <w:r w:rsidRPr="00C47FA3">
              <w:rPr>
                <w:rFonts w:cs="Arial"/>
                <w:sz w:val="16"/>
                <w:szCs w:val="16"/>
              </w:rPr>
              <w:t>Hišna številka</w:t>
            </w:r>
          </w:p>
        </w:tc>
        <w:tc>
          <w:tcPr>
            <w:tcW w:w="1134" w:type="dxa"/>
            <w:vAlign w:val="center"/>
          </w:tcPr>
          <w:p w14:paraId="0B0621C2" w14:textId="77777777" w:rsidR="00E977C3" w:rsidRPr="00C47FA3" w:rsidRDefault="00E977C3" w:rsidP="00E97A82">
            <w:pPr>
              <w:jc w:val="center"/>
              <w:rPr>
                <w:rFonts w:cs="Arial"/>
                <w:sz w:val="16"/>
                <w:szCs w:val="16"/>
              </w:rPr>
            </w:pPr>
          </w:p>
        </w:tc>
        <w:tc>
          <w:tcPr>
            <w:tcW w:w="1498" w:type="dxa"/>
            <w:vAlign w:val="center"/>
          </w:tcPr>
          <w:p w14:paraId="0549BD69" w14:textId="77777777" w:rsidR="00E977C3" w:rsidRPr="00C47FA3" w:rsidRDefault="00E977C3" w:rsidP="00E97A82">
            <w:pPr>
              <w:jc w:val="center"/>
              <w:rPr>
                <w:rFonts w:cs="Arial"/>
                <w:sz w:val="16"/>
                <w:szCs w:val="16"/>
              </w:rPr>
            </w:pPr>
            <w:r>
              <w:rPr>
                <w:rFonts w:cs="Arial"/>
                <w:sz w:val="16"/>
                <w:szCs w:val="16"/>
              </w:rPr>
              <w:t>X</w:t>
            </w:r>
          </w:p>
        </w:tc>
        <w:tc>
          <w:tcPr>
            <w:tcW w:w="992" w:type="dxa"/>
          </w:tcPr>
          <w:p w14:paraId="78F425E1" w14:textId="77777777" w:rsidR="00E977C3" w:rsidRPr="00C47FA3" w:rsidRDefault="00E977C3" w:rsidP="00E97A82">
            <w:pPr>
              <w:jc w:val="center"/>
              <w:rPr>
                <w:rFonts w:cs="Arial"/>
                <w:sz w:val="16"/>
                <w:szCs w:val="16"/>
              </w:rPr>
            </w:pPr>
          </w:p>
        </w:tc>
        <w:tc>
          <w:tcPr>
            <w:tcW w:w="2809" w:type="dxa"/>
            <w:vAlign w:val="center"/>
          </w:tcPr>
          <w:p w14:paraId="495E268B" w14:textId="77777777" w:rsidR="00E977C3" w:rsidRPr="00C47FA3" w:rsidRDefault="00E977C3" w:rsidP="00E97A82">
            <w:pPr>
              <w:jc w:val="left"/>
              <w:rPr>
                <w:rFonts w:cs="Arial"/>
                <w:sz w:val="16"/>
                <w:szCs w:val="16"/>
              </w:rPr>
            </w:pPr>
          </w:p>
        </w:tc>
      </w:tr>
      <w:tr w:rsidR="00E977C3" w:rsidRPr="00C47FA3" w14:paraId="5D154D9A" w14:textId="77777777" w:rsidTr="00E97A82">
        <w:trPr>
          <w:trHeight w:val="300"/>
          <w:jc w:val="center"/>
        </w:trPr>
        <w:tc>
          <w:tcPr>
            <w:tcW w:w="626" w:type="dxa"/>
            <w:vAlign w:val="center"/>
          </w:tcPr>
          <w:p w14:paraId="6D014277" w14:textId="77777777" w:rsidR="00E977C3" w:rsidRPr="00C47FA3" w:rsidRDefault="00E977C3" w:rsidP="00E97A82">
            <w:pPr>
              <w:jc w:val="center"/>
              <w:rPr>
                <w:rFonts w:cs="Arial"/>
                <w:sz w:val="16"/>
                <w:szCs w:val="16"/>
              </w:rPr>
            </w:pPr>
          </w:p>
        </w:tc>
        <w:tc>
          <w:tcPr>
            <w:tcW w:w="851" w:type="dxa"/>
            <w:vAlign w:val="center"/>
          </w:tcPr>
          <w:p w14:paraId="645FB3B5" w14:textId="77777777" w:rsidR="00E977C3" w:rsidRPr="00C47FA3" w:rsidRDefault="00E977C3" w:rsidP="00E97A82">
            <w:pPr>
              <w:jc w:val="center"/>
              <w:rPr>
                <w:rFonts w:cs="Arial"/>
                <w:sz w:val="16"/>
                <w:szCs w:val="16"/>
              </w:rPr>
            </w:pPr>
            <w:r>
              <w:rPr>
                <w:rFonts w:cs="Arial"/>
                <w:sz w:val="16"/>
                <w:szCs w:val="16"/>
              </w:rPr>
              <w:t>1074</w:t>
            </w:r>
          </w:p>
        </w:tc>
        <w:tc>
          <w:tcPr>
            <w:tcW w:w="1561" w:type="dxa"/>
            <w:vAlign w:val="center"/>
          </w:tcPr>
          <w:p w14:paraId="467E16EC" w14:textId="77777777" w:rsidR="00E977C3" w:rsidRPr="00C47FA3" w:rsidRDefault="00E977C3" w:rsidP="00E97A82">
            <w:pPr>
              <w:jc w:val="left"/>
              <w:rPr>
                <w:rFonts w:cs="Arial"/>
                <w:sz w:val="16"/>
                <w:szCs w:val="16"/>
              </w:rPr>
            </w:pPr>
            <w:r>
              <w:rPr>
                <w:rFonts w:cs="Arial"/>
                <w:sz w:val="16"/>
                <w:szCs w:val="16"/>
              </w:rPr>
              <w:t>Dodatek k hišni številki</w:t>
            </w:r>
          </w:p>
        </w:tc>
        <w:tc>
          <w:tcPr>
            <w:tcW w:w="1134" w:type="dxa"/>
            <w:vAlign w:val="center"/>
          </w:tcPr>
          <w:p w14:paraId="6E423259" w14:textId="77777777" w:rsidR="00E977C3" w:rsidRDefault="00E977C3" w:rsidP="00E97A82">
            <w:pPr>
              <w:jc w:val="center"/>
              <w:rPr>
                <w:rFonts w:cs="Arial"/>
                <w:sz w:val="16"/>
                <w:szCs w:val="16"/>
              </w:rPr>
            </w:pPr>
          </w:p>
        </w:tc>
        <w:tc>
          <w:tcPr>
            <w:tcW w:w="1498" w:type="dxa"/>
            <w:vAlign w:val="center"/>
          </w:tcPr>
          <w:p w14:paraId="7C927FA2" w14:textId="77777777" w:rsidR="00E977C3" w:rsidRDefault="00E977C3" w:rsidP="00E97A82">
            <w:pPr>
              <w:jc w:val="center"/>
              <w:rPr>
                <w:rFonts w:cs="Arial"/>
                <w:sz w:val="16"/>
                <w:szCs w:val="16"/>
              </w:rPr>
            </w:pPr>
            <w:r>
              <w:rPr>
                <w:rFonts w:cs="Arial"/>
                <w:sz w:val="16"/>
                <w:szCs w:val="16"/>
              </w:rPr>
              <w:t>X</w:t>
            </w:r>
          </w:p>
        </w:tc>
        <w:tc>
          <w:tcPr>
            <w:tcW w:w="992" w:type="dxa"/>
          </w:tcPr>
          <w:p w14:paraId="1B375B12" w14:textId="77777777" w:rsidR="00E977C3" w:rsidRPr="00C47FA3" w:rsidRDefault="00E977C3" w:rsidP="00E97A82">
            <w:pPr>
              <w:jc w:val="center"/>
              <w:rPr>
                <w:rFonts w:cs="Arial"/>
                <w:sz w:val="16"/>
                <w:szCs w:val="16"/>
              </w:rPr>
            </w:pPr>
          </w:p>
        </w:tc>
        <w:tc>
          <w:tcPr>
            <w:tcW w:w="2809" w:type="dxa"/>
            <w:vAlign w:val="center"/>
          </w:tcPr>
          <w:p w14:paraId="35AD86B3" w14:textId="77777777" w:rsidR="00E977C3" w:rsidRPr="00C47FA3" w:rsidRDefault="00E977C3" w:rsidP="00E97A82">
            <w:pPr>
              <w:jc w:val="left"/>
              <w:rPr>
                <w:rFonts w:cs="Arial"/>
                <w:sz w:val="16"/>
                <w:szCs w:val="16"/>
              </w:rPr>
            </w:pPr>
          </w:p>
        </w:tc>
      </w:tr>
      <w:tr w:rsidR="00E977C3" w:rsidRPr="00C47FA3" w14:paraId="1E1757D4" w14:textId="77777777" w:rsidTr="00E97A82">
        <w:trPr>
          <w:trHeight w:val="300"/>
          <w:jc w:val="center"/>
        </w:trPr>
        <w:tc>
          <w:tcPr>
            <w:tcW w:w="626" w:type="dxa"/>
            <w:vAlign w:val="center"/>
          </w:tcPr>
          <w:p w14:paraId="154EFF37" w14:textId="77777777" w:rsidR="00E977C3" w:rsidRPr="00C47FA3" w:rsidRDefault="00E977C3" w:rsidP="00E97A82">
            <w:pPr>
              <w:jc w:val="center"/>
              <w:rPr>
                <w:rFonts w:cs="Arial"/>
                <w:sz w:val="16"/>
                <w:szCs w:val="16"/>
              </w:rPr>
            </w:pPr>
          </w:p>
        </w:tc>
        <w:tc>
          <w:tcPr>
            <w:tcW w:w="851" w:type="dxa"/>
            <w:vAlign w:val="center"/>
          </w:tcPr>
          <w:p w14:paraId="12A19489" w14:textId="77777777" w:rsidR="00E977C3" w:rsidRPr="00C47FA3" w:rsidRDefault="00E977C3" w:rsidP="00E97A82">
            <w:pPr>
              <w:jc w:val="center"/>
              <w:rPr>
                <w:rFonts w:cs="Arial"/>
                <w:sz w:val="16"/>
                <w:szCs w:val="16"/>
              </w:rPr>
            </w:pPr>
            <w:r>
              <w:rPr>
                <w:rFonts w:cs="Arial"/>
                <w:sz w:val="16"/>
                <w:szCs w:val="16"/>
              </w:rPr>
              <w:t>1075</w:t>
            </w:r>
          </w:p>
        </w:tc>
        <w:tc>
          <w:tcPr>
            <w:tcW w:w="1561" w:type="dxa"/>
            <w:vAlign w:val="center"/>
          </w:tcPr>
          <w:p w14:paraId="5BCBFE0C" w14:textId="77777777" w:rsidR="00E977C3" w:rsidRPr="00C47FA3" w:rsidRDefault="00E977C3" w:rsidP="00E97A82">
            <w:pPr>
              <w:jc w:val="left"/>
              <w:rPr>
                <w:rFonts w:cs="Arial"/>
                <w:sz w:val="16"/>
                <w:szCs w:val="16"/>
              </w:rPr>
            </w:pPr>
            <w:r>
              <w:rPr>
                <w:rFonts w:cs="Arial"/>
                <w:sz w:val="16"/>
                <w:szCs w:val="16"/>
              </w:rPr>
              <w:t xml:space="preserve">Poštna številka </w:t>
            </w:r>
          </w:p>
        </w:tc>
        <w:tc>
          <w:tcPr>
            <w:tcW w:w="1134" w:type="dxa"/>
            <w:vAlign w:val="center"/>
          </w:tcPr>
          <w:p w14:paraId="3BDDE7A1" w14:textId="77777777" w:rsidR="00E977C3" w:rsidRDefault="00E977C3" w:rsidP="00E97A82">
            <w:pPr>
              <w:jc w:val="center"/>
              <w:rPr>
                <w:rFonts w:cs="Arial"/>
                <w:sz w:val="16"/>
                <w:szCs w:val="16"/>
              </w:rPr>
            </w:pPr>
          </w:p>
        </w:tc>
        <w:tc>
          <w:tcPr>
            <w:tcW w:w="1498" w:type="dxa"/>
            <w:vAlign w:val="center"/>
          </w:tcPr>
          <w:p w14:paraId="4B0BDA16" w14:textId="77777777" w:rsidR="00E977C3" w:rsidRDefault="00E977C3" w:rsidP="00E97A82">
            <w:pPr>
              <w:jc w:val="center"/>
              <w:rPr>
                <w:rFonts w:cs="Arial"/>
                <w:sz w:val="16"/>
                <w:szCs w:val="16"/>
              </w:rPr>
            </w:pPr>
            <w:r>
              <w:rPr>
                <w:rFonts w:cs="Arial"/>
                <w:sz w:val="16"/>
                <w:szCs w:val="16"/>
              </w:rPr>
              <w:t>X</w:t>
            </w:r>
          </w:p>
        </w:tc>
        <w:tc>
          <w:tcPr>
            <w:tcW w:w="992" w:type="dxa"/>
          </w:tcPr>
          <w:p w14:paraId="20BA6C97" w14:textId="77777777" w:rsidR="00E977C3" w:rsidRPr="00C47FA3" w:rsidRDefault="00E977C3" w:rsidP="00E97A82">
            <w:pPr>
              <w:jc w:val="center"/>
              <w:rPr>
                <w:rFonts w:cs="Arial"/>
                <w:sz w:val="16"/>
                <w:szCs w:val="16"/>
              </w:rPr>
            </w:pPr>
          </w:p>
        </w:tc>
        <w:tc>
          <w:tcPr>
            <w:tcW w:w="2809" w:type="dxa"/>
            <w:vAlign w:val="center"/>
          </w:tcPr>
          <w:p w14:paraId="2AE4943B" w14:textId="77777777" w:rsidR="00E977C3" w:rsidRPr="00C47FA3" w:rsidRDefault="00E977C3" w:rsidP="00E97A82">
            <w:pPr>
              <w:jc w:val="left"/>
              <w:rPr>
                <w:rFonts w:cs="Arial"/>
                <w:sz w:val="16"/>
                <w:szCs w:val="16"/>
              </w:rPr>
            </w:pPr>
          </w:p>
        </w:tc>
      </w:tr>
      <w:tr w:rsidR="00E977C3" w:rsidRPr="00C47FA3" w14:paraId="7498865B" w14:textId="77777777" w:rsidTr="00E97A82">
        <w:trPr>
          <w:trHeight w:val="300"/>
          <w:jc w:val="center"/>
        </w:trPr>
        <w:tc>
          <w:tcPr>
            <w:tcW w:w="626" w:type="dxa"/>
            <w:vAlign w:val="center"/>
          </w:tcPr>
          <w:p w14:paraId="009122EE" w14:textId="77777777" w:rsidR="00E977C3" w:rsidRPr="00C47FA3" w:rsidRDefault="00E977C3" w:rsidP="00E97A82">
            <w:pPr>
              <w:jc w:val="center"/>
              <w:rPr>
                <w:rFonts w:cs="Arial"/>
                <w:sz w:val="16"/>
                <w:szCs w:val="16"/>
              </w:rPr>
            </w:pPr>
          </w:p>
        </w:tc>
        <w:tc>
          <w:tcPr>
            <w:tcW w:w="851" w:type="dxa"/>
            <w:vAlign w:val="center"/>
          </w:tcPr>
          <w:p w14:paraId="5AF5BFCE" w14:textId="77777777" w:rsidR="00E977C3" w:rsidRPr="00C47FA3" w:rsidRDefault="00E977C3" w:rsidP="00E97A82">
            <w:pPr>
              <w:jc w:val="center"/>
              <w:rPr>
                <w:rFonts w:cs="Arial"/>
                <w:sz w:val="16"/>
                <w:szCs w:val="16"/>
              </w:rPr>
            </w:pPr>
            <w:r>
              <w:rPr>
                <w:rFonts w:cs="Arial"/>
                <w:sz w:val="16"/>
                <w:szCs w:val="16"/>
              </w:rPr>
              <w:t>1076</w:t>
            </w:r>
          </w:p>
        </w:tc>
        <w:tc>
          <w:tcPr>
            <w:tcW w:w="1561" w:type="dxa"/>
            <w:vAlign w:val="center"/>
          </w:tcPr>
          <w:p w14:paraId="20CC1649" w14:textId="77777777" w:rsidR="00E977C3" w:rsidRPr="00C47FA3" w:rsidRDefault="00E977C3" w:rsidP="00E97A82">
            <w:pPr>
              <w:jc w:val="left"/>
              <w:rPr>
                <w:rFonts w:cs="Arial"/>
                <w:sz w:val="16"/>
                <w:szCs w:val="16"/>
              </w:rPr>
            </w:pPr>
            <w:r>
              <w:rPr>
                <w:rFonts w:cs="Arial"/>
                <w:sz w:val="16"/>
                <w:szCs w:val="16"/>
              </w:rPr>
              <w:t>Poštni kraj</w:t>
            </w:r>
          </w:p>
        </w:tc>
        <w:tc>
          <w:tcPr>
            <w:tcW w:w="1134" w:type="dxa"/>
            <w:vAlign w:val="center"/>
          </w:tcPr>
          <w:p w14:paraId="507FA24B" w14:textId="77777777" w:rsidR="00E977C3" w:rsidRDefault="00E977C3" w:rsidP="00E97A82">
            <w:pPr>
              <w:jc w:val="center"/>
              <w:rPr>
                <w:rFonts w:cs="Arial"/>
                <w:sz w:val="16"/>
                <w:szCs w:val="16"/>
              </w:rPr>
            </w:pPr>
          </w:p>
        </w:tc>
        <w:tc>
          <w:tcPr>
            <w:tcW w:w="1498" w:type="dxa"/>
            <w:vAlign w:val="center"/>
          </w:tcPr>
          <w:p w14:paraId="4B8204CA" w14:textId="77777777" w:rsidR="00E977C3" w:rsidRDefault="00E977C3" w:rsidP="00E97A82">
            <w:pPr>
              <w:jc w:val="center"/>
              <w:rPr>
                <w:rFonts w:cs="Arial"/>
                <w:sz w:val="16"/>
                <w:szCs w:val="16"/>
              </w:rPr>
            </w:pPr>
            <w:r>
              <w:rPr>
                <w:rFonts w:cs="Arial"/>
                <w:sz w:val="16"/>
                <w:szCs w:val="16"/>
              </w:rPr>
              <w:t>X</w:t>
            </w:r>
          </w:p>
        </w:tc>
        <w:tc>
          <w:tcPr>
            <w:tcW w:w="992" w:type="dxa"/>
          </w:tcPr>
          <w:p w14:paraId="55FEA8A6" w14:textId="77777777" w:rsidR="00E977C3" w:rsidRPr="00C47FA3" w:rsidRDefault="00E977C3" w:rsidP="00E97A82">
            <w:pPr>
              <w:jc w:val="center"/>
              <w:rPr>
                <w:rFonts w:cs="Arial"/>
                <w:sz w:val="16"/>
                <w:szCs w:val="16"/>
              </w:rPr>
            </w:pPr>
          </w:p>
        </w:tc>
        <w:tc>
          <w:tcPr>
            <w:tcW w:w="2809" w:type="dxa"/>
            <w:vAlign w:val="center"/>
          </w:tcPr>
          <w:p w14:paraId="2598DE65" w14:textId="77777777" w:rsidR="00E977C3" w:rsidRPr="00C47FA3" w:rsidRDefault="00E977C3" w:rsidP="00E97A82">
            <w:pPr>
              <w:jc w:val="left"/>
              <w:rPr>
                <w:rFonts w:cs="Arial"/>
                <w:sz w:val="16"/>
                <w:szCs w:val="16"/>
              </w:rPr>
            </w:pPr>
          </w:p>
        </w:tc>
      </w:tr>
      <w:tr w:rsidR="00E977C3" w:rsidRPr="00C47FA3" w14:paraId="5249782C" w14:textId="77777777" w:rsidTr="00E97A82">
        <w:trPr>
          <w:trHeight w:val="810"/>
          <w:jc w:val="center"/>
        </w:trPr>
        <w:tc>
          <w:tcPr>
            <w:tcW w:w="626" w:type="dxa"/>
            <w:vAlign w:val="center"/>
          </w:tcPr>
          <w:p w14:paraId="1A673DB5" w14:textId="77777777" w:rsidR="00E977C3" w:rsidRPr="00C47FA3" w:rsidRDefault="00E977C3" w:rsidP="00E97A82">
            <w:pPr>
              <w:jc w:val="center"/>
              <w:rPr>
                <w:rFonts w:cs="Arial"/>
                <w:sz w:val="16"/>
                <w:szCs w:val="16"/>
              </w:rPr>
            </w:pPr>
            <w:r>
              <w:rPr>
                <w:rFonts w:cs="Arial"/>
                <w:sz w:val="16"/>
                <w:szCs w:val="16"/>
              </w:rPr>
              <w:t>7</w:t>
            </w:r>
            <w:r w:rsidRPr="00C47FA3">
              <w:rPr>
                <w:rFonts w:cs="Arial"/>
                <w:sz w:val="16"/>
                <w:szCs w:val="16"/>
              </w:rPr>
              <w:t>.</w:t>
            </w:r>
          </w:p>
        </w:tc>
        <w:tc>
          <w:tcPr>
            <w:tcW w:w="851" w:type="dxa"/>
            <w:vAlign w:val="center"/>
          </w:tcPr>
          <w:p w14:paraId="05B70AEB" w14:textId="77777777" w:rsidR="00E977C3" w:rsidRPr="00C47FA3" w:rsidRDefault="00E977C3" w:rsidP="00E97A82">
            <w:pPr>
              <w:jc w:val="center"/>
              <w:rPr>
                <w:rFonts w:cs="Arial"/>
                <w:sz w:val="16"/>
                <w:szCs w:val="16"/>
              </w:rPr>
            </w:pPr>
            <w:r w:rsidRPr="00C47FA3">
              <w:rPr>
                <w:rFonts w:cs="Arial"/>
                <w:sz w:val="16"/>
                <w:szCs w:val="16"/>
              </w:rPr>
              <w:t>1</w:t>
            </w:r>
            <w:r>
              <w:rPr>
                <w:rFonts w:cs="Arial"/>
                <w:sz w:val="16"/>
                <w:szCs w:val="16"/>
              </w:rPr>
              <w:t>13</w:t>
            </w:r>
          </w:p>
        </w:tc>
        <w:tc>
          <w:tcPr>
            <w:tcW w:w="1561" w:type="dxa"/>
            <w:vAlign w:val="center"/>
          </w:tcPr>
          <w:p w14:paraId="5A2A9BC2" w14:textId="77777777" w:rsidR="00E977C3" w:rsidRPr="00C47FA3" w:rsidRDefault="00E977C3" w:rsidP="00E97A82">
            <w:pPr>
              <w:jc w:val="left"/>
              <w:rPr>
                <w:rFonts w:cs="Arial"/>
                <w:sz w:val="16"/>
                <w:szCs w:val="16"/>
              </w:rPr>
            </w:pPr>
            <w:r w:rsidRPr="00C47FA3">
              <w:rPr>
                <w:rFonts w:cs="Arial"/>
                <w:sz w:val="16"/>
                <w:szCs w:val="16"/>
              </w:rPr>
              <w:t>Datum vpisa v PRS</w:t>
            </w:r>
            <w:r>
              <w:rPr>
                <w:rFonts w:cs="Arial"/>
                <w:sz w:val="16"/>
                <w:szCs w:val="16"/>
              </w:rPr>
              <w:t>/davčni register</w:t>
            </w:r>
            <w:r w:rsidRPr="00C47FA3">
              <w:rPr>
                <w:rFonts w:cs="Arial"/>
                <w:sz w:val="16"/>
                <w:szCs w:val="16"/>
              </w:rPr>
              <w:t xml:space="preserve"> ali DR</w:t>
            </w:r>
          </w:p>
        </w:tc>
        <w:tc>
          <w:tcPr>
            <w:tcW w:w="1134" w:type="dxa"/>
            <w:vAlign w:val="center"/>
          </w:tcPr>
          <w:p w14:paraId="2FA638C5" w14:textId="77777777" w:rsidR="00E977C3" w:rsidRPr="00C47FA3" w:rsidRDefault="00E977C3" w:rsidP="00E97A82">
            <w:pPr>
              <w:jc w:val="center"/>
              <w:rPr>
                <w:rFonts w:cs="Arial"/>
                <w:sz w:val="16"/>
                <w:szCs w:val="16"/>
              </w:rPr>
            </w:pPr>
          </w:p>
        </w:tc>
        <w:tc>
          <w:tcPr>
            <w:tcW w:w="1498" w:type="dxa"/>
            <w:vAlign w:val="center"/>
          </w:tcPr>
          <w:p w14:paraId="16DCA87F"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2A38DC31" w14:textId="77777777" w:rsidR="00E977C3" w:rsidRPr="00C47FA3" w:rsidRDefault="00E977C3" w:rsidP="00E97A82">
            <w:pPr>
              <w:jc w:val="center"/>
              <w:rPr>
                <w:rFonts w:cs="Arial"/>
                <w:sz w:val="16"/>
                <w:szCs w:val="16"/>
              </w:rPr>
            </w:pPr>
            <w:r w:rsidRPr="00C47FA3">
              <w:rPr>
                <w:rFonts w:cs="Arial"/>
                <w:sz w:val="16"/>
                <w:szCs w:val="16"/>
              </w:rPr>
              <w:t xml:space="preserve">PRS </w:t>
            </w:r>
          </w:p>
          <w:p w14:paraId="62640549" w14:textId="77777777" w:rsidR="00E977C3" w:rsidRPr="00C47FA3" w:rsidRDefault="00E977C3" w:rsidP="00E97A82">
            <w:pPr>
              <w:jc w:val="center"/>
              <w:rPr>
                <w:rFonts w:cs="Arial"/>
                <w:sz w:val="16"/>
                <w:szCs w:val="16"/>
              </w:rPr>
            </w:pPr>
            <w:r w:rsidRPr="00C47FA3">
              <w:rPr>
                <w:rFonts w:cs="Arial"/>
                <w:sz w:val="16"/>
                <w:szCs w:val="16"/>
              </w:rPr>
              <w:t>(referenca) ali DR (podatek)</w:t>
            </w:r>
          </w:p>
        </w:tc>
        <w:tc>
          <w:tcPr>
            <w:tcW w:w="2809" w:type="dxa"/>
            <w:vAlign w:val="center"/>
          </w:tcPr>
          <w:p w14:paraId="322BB848" w14:textId="77777777" w:rsidR="00E977C3" w:rsidRPr="00C47FA3" w:rsidRDefault="00E977C3" w:rsidP="00E97A82">
            <w:pPr>
              <w:jc w:val="left"/>
              <w:rPr>
                <w:rFonts w:cs="Arial"/>
                <w:sz w:val="16"/>
                <w:szCs w:val="16"/>
              </w:rPr>
            </w:pPr>
          </w:p>
        </w:tc>
      </w:tr>
      <w:tr w:rsidR="00E977C3" w:rsidRPr="00C47FA3" w14:paraId="7656DC24" w14:textId="77777777" w:rsidTr="00E97A82">
        <w:trPr>
          <w:trHeight w:val="886"/>
          <w:jc w:val="center"/>
        </w:trPr>
        <w:tc>
          <w:tcPr>
            <w:tcW w:w="626" w:type="dxa"/>
            <w:vAlign w:val="center"/>
          </w:tcPr>
          <w:p w14:paraId="67941DE7" w14:textId="77777777" w:rsidR="00E977C3" w:rsidRPr="00C47FA3" w:rsidRDefault="00E977C3" w:rsidP="00E97A82">
            <w:pPr>
              <w:jc w:val="center"/>
              <w:rPr>
                <w:rFonts w:cs="Arial"/>
                <w:sz w:val="16"/>
                <w:szCs w:val="16"/>
              </w:rPr>
            </w:pPr>
            <w:r>
              <w:rPr>
                <w:rFonts w:cs="Arial"/>
                <w:sz w:val="16"/>
                <w:szCs w:val="16"/>
              </w:rPr>
              <w:t>8</w:t>
            </w:r>
            <w:r w:rsidRPr="00C47FA3">
              <w:rPr>
                <w:rFonts w:cs="Arial"/>
                <w:sz w:val="16"/>
                <w:szCs w:val="16"/>
              </w:rPr>
              <w:t>.</w:t>
            </w:r>
          </w:p>
        </w:tc>
        <w:tc>
          <w:tcPr>
            <w:tcW w:w="851" w:type="dxa"/>
            <w:vAlign w:val="center"/>
          </w:tcPr>
          <w:p w14:paraId="384C12AA" w14:textId="77777777" w:rsidR="00E977C3" w:rsidRPr="00C47FA3" w:rsidRDefault="00E977C3" w:rsidP="00E97A82">
            <w:pPr>
              <w:jc w:val="center"/>
              <w:rPr>
                <w:rFonts w:cs="Arial"/>
                <w:sz w:val="16"/>
                <w:szCs w:val="16"/>
              </w:rPr>
            </w:pPr>
            <w:r w:rsidRPr="00C47FA3">
              <w:rPr>
                <w:rFonts w:cs="Arial"/>
                <w:sz w:val="16"/>
                <w:szCs w:val="16"/>
              </w:rPr>
              <w:t>1</w:t>
            </w:r>
            <w:r>
              <w:rPr>
                <w:rFonts w:cs="Arial"/>
                <w:sz w:val="16"/>
                <w:szCs w:val="16"/>
              </w:rPr>
              <w:t>14</w:t>
            </w:r>
          </w:p>
        </w:tc>
        <w:tc>
          <w:tcPr>
            <w:tcW w:w="1561" w:type="dxa"/>
            <w:vAlign w:val="center"/>
          </w:tcPr>
          <w:p w14:paraId="5974E53D" w14:textId="77777777" w:rsidR="00E977C3" w:rsidRPr="00C47FA3" w:rsidRDefault="00E977C3" w:rsidP="00E97A82">
            <w:pPr>
              <w:jc w:val="left"/>
              <w:rPr>
                <w:rFonts w:cs="Arial"/>
                <w:sz w:val="16"/>
                <w:szCs w:val="16"/>
              </w:rPr>
            </w:pPr>
            <w:r w:rsidRPr="00C47FA3">
              <w:rPr>
                <w:rFonts w:cs="Arial"/>
                <w:sz w:val="16"/>
                <w:szCs w:val="16"/>
              </w:rPr>
              <w:t>Datum izbrisa iz PRS</w:t>
            </w:r>
            <w:r>
              <w:rPr>
                <w:rFonts w:cs="Arial"/>
                <w:sz w:val="16"/>
                <w:szCs w:val="16"/>
              </w:rPr>
              <w:t>/davčni register</w:t>
            </w:r>
          </w:p>
        </w:tc>
        <w:tc>
          <w:tcPr>
            <w:tcW w:w="1134" w:type="dxa"/>
            <w:vAlign w:val="center"/>
          </w:tcPr>
          <w:p w14:paraId="748B3B0F" w14:textId="77777777" w:rsidR="00E977C3" w:rsidRPr="00C47FA3" w:rsidRDefault="00E977C3" w:rsidP="00E97A82">
            <w:pPr>
              <w:jc w:val="center"/>
              <w:rPr>
                <w:rFonts w:cs="Arial"/>
                <w:sz w:val="16"/>
                <w:szCs w:val="16"/>
              </w:rPr>
            </w:pPr>
          </w:p>
        </w:tc>
        <w:tc>
          <w:tcPr>
            <w:tcW w:w="1498" w:type="dxa"/>
            <w:vAlign w:val="center"/>
          </w:tcPr>
          <w:p w14:paraId="1C65AFDA"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04180C59" w14:textId="77777777" w:rsidR="00E977C3" w:rsidRPr="00C47FA3" w:rsidRDefault="00E977C3" w:rsidP="00E97A82">
            <w:pPr>
              <w:jc w:val="center"/>
              <w:rPr>
                <w:rFonts w:cs="Arial"/>
                <w:sz w:val="16"/>
                <w:szCs w:val="16"/>
              </w:rPr>
            </w:pPr>
            <w:r w:rsidRPr="00C47FA3">
              <w:rPr>
                <w:rFonts w:cs="Arial"/>
                <w:sz w:val="16"/>
                <w:szCs w:val="16"/>
              </w:rPr>
              <w:t xml:space="preserve">PRS </w:t>
            </w:r>
          </w:p>
          <w:p w14:paraId="299E771E" w14:textId="77777777" w:rsidR="00E977C3" w:rsidRPr="00C47FA3" w:rsidRDefault="00E977C3" w:rsidP="00E97A82">
            <w:pPr>
              <w:jc w:val="center"/>
              <w:rPr>
                <w:rFonts w:cs="Arial"/>
                <w:sz w:val="16"/>
                <w:szCs w:val="16"/>
              </w:rPr>
            </w:pPr>
            <w:r w:rsidRPr="00C47FA3">
              <w:rPr>
                <w:rFonts w:cs="Arial"/>
                <w:sz w:val="16"/>
                <w:szCs w:val="16"/>
              </w:rPr>
              <w:t>(referenca) ali DR (podatek)</w:t>
            </w:r>
          </w:p>
        </w:tc>
        <w:tc>
          <w:tcPr>
            <w:tcW w:w="2809" w:type="dxa"/>
            <w:vAlign w:val="center"/>
          </w:tcPr>
          <w:p w14:paraId="3F4C89FF" w14:textId="77777777" w:rsidR="00E977C3" w:rsidRPr="00C47FA3" w:rsidRDefault="00E977C3" w:rsidP="00E97A82">
            <w:pPr>
              <w:jc w:val="left"/>
              <w:rPr>
                <w:rFonts w:cs="Arial"/>
                <w:sz w:val="16"/>
                <w:szCs w:val="16"/>
              </w:rPr>
            </w:pPr>
          </w:p>
        </w:tc>
      </w:tr>
      <w:tr w:rsidR="00E977C3" w:rsidRPr="00C47FA3" w14:paraId="60912BB7" w14:textId="77777777" w:rsidTr="00E97A82">
        <w:trPr>
          <w:trHeight w:val="591"/>
          <w:jc w:val="center"/>
        </w:trPr>
        <w:tc>
          <w:tcPr>
            <w:tcW w:w="626" w:type="dxa"/>
            <w:vAlign w:val="center"/>
          </w:tcPr>
          <w:p w14:paraId="7D484F7B" w14:textId="77777777" w:rsidR="00E977C3" w:rsidRPr="00C47FA3" w:rsidRDefault="00E977C3" w:rsidP="00E97A82">
            <w:pPr>
              <w:jc w:val="center"/>
              <w:rPr>
                <w:rFonts w:cs="Arial"/>
                <w:sz w:val="16"/>
                <w:szCs w:val="16"/>
              </w:rPr>
            </w:pPr>
            <w:r>
              <w:rPr>
                <w:rFonts w:cs="Arial"/>
                <w:sz w:val="16"/>
                <w:szCs w:val="16"/>
              </w:rPr>
              <w:t>9</w:t>
            </w:r>
            <w:r w:rsidRPr="00C47FA3">
              <w:rPr>
                <w:rFonts w:cs="Arial"/>
                <w:sz w:val="16"/>
                <w:szCs w:val="16"/>
              </w:rPr>
              <w:t>.</w:t>
            </w:r>
          </w:p>
        </w:tc>
        <w:tc>
          <w:tcPr>
            <w:tcW w:w="6036" w:type="dxa"/>
            <w:gridSpan w:val="5"/>
            <w:vAlign w:val="center"/>
          </w:tcPr>
          <w:p w14:paraId="5A1E0C01" w14:textId="77777777" w:rsidR="00E977C3" w:rsidRPr="00D849CC" w:rsidRDefault="00E977C3" w:rsidP="00E97A82">
            <w:pPr>
              <w:jc w:val="left"/>
              <w:rPr>
                <w:rFonts w:cs="Arial"/>
                <w:b/>
                <w:sz w:val="18"/>
                <w:szCs w:val="18"/>
              </w:rPr>
            </w:pPr>
            <w:r w:rsidRPr="00D849CC">
              <w:rPr>
                <w:rFonts w:cs="Arial"/>
                <w:b/>
                <w:sz w:val="18"/>
                <w:szCs w:val="18"/>
              </w:rPr>
              <w:t>Podatki o dejanskem lastniku</w:t>
            </w:r>
          </w:p>
          <w:p w14:paraId="4DBF78F9" w14:textId="77777777" w:rsidR="00E977C3" w:rsidRPr="00C47FA3" w:rsidRDefault="00E977C3" w:rsidP="00E97A82">
            <w:pPr>
              <w:jc w:val="center"/>
              <w:rPr>
                <w:rFonts w:cs="Arial"/>
                <w:b/>
                <w:sz w:val="16"/>
                <w:szCs w:val="16"/>
              </w:rPr>
            </w:pPr>
          </w:p>
        </w:tc>
        <w:tc>
          <w:tcPr>
            <w:tcW w:w="2809" w:type="dxa"/>
            <w:vAlign w:val="center"/>
          </w:tcPr>
          <w:p w14:paraId="4590D6E7" w14:textId="77777777" w:rsidR="00E977C3" w:rsidRPr="00C47FA3" w:rsidRDefault="00E977C3" w:rsidP="00E97A82">
            <w:pPr>
              <w:jc w:val="left"/>
              <w:rPr>
                <w:rFonts w:cs="Arial"/>
                <w:sz w:val="16"/>
                <w:szCs w:val="16"/>
              </w:rPr>
            </w:pPr>
          </w:p>
        </w:tc>
      </w:tr>
      <w:tr w:rsidR="00E977C3" w:rsidRPr="00C47FA3" w14:paraId="1C8AFA87" w14:textId="77777777" w:rsidTr="00E97A82">
        <w:trPr>
          <w:trHeight w:val="300"/>
          <w:jc w:val="center"/>
        </w:trPr>
        <w:tc>
          <w:tcPr>
            <w:tcW w:w="626" w:type="dxa"/>
            <w:vAlign w:val="center"/>
          </w:tcPr>
          <w:p w14:paraId="3C46F67B" w14:textId="77777777" w:rsidR="00E977C3" w:rsidRPr="00C47FA3" w:rsidRDefault="00E977C3" w:rsidP="00E97A82">
            <w:pPr>
              <w:jc w:val="center"/>
              <w:rPr>
                <w:rFonts w:cs="Arial"/>
                <w:sz w:val="16"/>
                <w:szCs w:val="16"/>
              </w:rPr>
            </w:pPr>
            <w:r>
              <w:rPr>
                <w:rFonts w:cs="Arial"/>
                <w:sz w:val="16"/>
                <w:szCs w:val="16"/>
              </w:rPr>
              <w:t>10.</w:t>
            </w:r>
          </w:p>
        </w:tc>
        <w:tc>
          <w:tcPr>
            <w:tcW w:w="851" w:type="dxa"/>
            <w:vAlign w:val="center"/>
          </w:tcPr>
          <w:p w14:paraId="096A8ED9" w14:textId="77777777" w:rsidR="00E977C3" w:rsidRPr="00C47FA3" w:rsidRDefault="00E977C3" w:rsidP="00E97A82">
            <w:pPr>
              <w:jc w:val="center"/>
              <w:rPr>
                <w:rFonts w:cs="Arial"/>
                <w:sz w:val="16"/>
                <w:szCs w:val="16"/>
              </w:rPr>
            </w:pPr>
            <w:r w:rsidRPr="00C47FA3">
              <w:rPr>
                <w:rFonts w:cs="Arial"/>
                <w:sz w:val="16"/>
                <w:szCs w:val="16"/>
              </w:rPr>
              <w:t>20</w:t>
            </w:r>
            <w:r>
              <w:rPr>
                <w:rFonts w:cs="Arial"/>
                <w:sz w:val="16"/>
                <w:szCs w:val="16"/>
              </w:rPr>
              <w:t>4</w:t>
            </w:r>
          </w:p>
        </w:tc>
        <w:tc>
          <w:tcPr>
            <w:tcW w:w="1561" w:type="dxa"/>
            <w:vAlign w:val="center"/>
          </w:tcPr>
          <w:p w14:paraId="57F6DD38" w14:textId="77777777" w:rsidR="00E977C3" w:rsidRPr="00C47FA3" w:rsidRDefault="00E977C3" w:rsidP="00E97A82">
            <w:pPr>
              <w:jc w:val="left"/>
              <w:rPr>
                <w:rFonts w:cs="Arial"/>
                <w:sz w:val="16"/>
                <w:szCs w:val="16"/>
              </w:rPr>
            </w:pPr>
            <w:r>
              <w:rPr>
                <w:rFonts w:cs="Arial"/>
                <w:sz w:val="16"/>
                <w:szCs w:val="16"/>
              </w:rPr>
              <w:t>I</w:t>
            </w:r>
            <w:r w:rsidRPr="00C47FA3">
              <w:rPr>
                <w:rFonts w:cs="Arial"/>
                <w:sz w:val="16"/>
                <w:szCs w:val="16"/>
              </w:rPr>
              <w:t>me</w:t>
            </w:r>
          </w:p>
        </w:tc>
        <w:tc>
          <w:tcPr>
            <w:tcW w:w="1134" w:type="dxa"/>
            <w:vAlign w:val="center"/>
          </w:tcPr>
          <w:p w14:paraId="349184A3" w14:textId="77777777" w:rsidR="00E977C3" w:rsidRPr="00C47FA3" w:rsidRDefault="00E977C3" w:rsidP="00E97A82">
            <w:pPr>
              <w:jc w:val="center"/>
              <w:rPr>
                <w:rFonts w:cs="Arial"/>
                <w:sz w:val="16"/>
                <w:szCs w:val="16"/>
              </w:rPr>
            </w:pPr>
            <w:r w:rsidRPr="00C47FA3">
              <w:rPr>
                <w:rFonts w:cs="Arial"/>
                <w:sz w:val="16"/>
                <w:szCs w:val="16"/>
              </w:rPr>
              <w:t>X</w:t>
            </w:r>
          </w:p>
        </w:tc>
        <w:tc>
          <w:tcPr>
            <w:tcW w:w="1498" w:type="dxa"/>
            <w:vAlign w:val="center"/>
          </w:tcPr>
          <w:p w14:paraId="4D9A2C25" w14:textId="77777777" w:rsidR="00E977C3" w:rsidRPr="00C47FA3" w:rsidRDefault="00E977C3" w:rsidP="00E97A82">
            <w:pPr>
              <w:jc w:val="center"/>
              <w:rPr>
                <w:rFonts w:cs="Arial"/>
                <w:sz w:val="16"/>
                <w:szCs w:val="16"/>
              </w:rPr>
            </w:pPr>
            <w:r w:rsidRPr="00C47FA3" w:rsidDel="00C92CB9">
              <w:rPr>
                <w:rFonts w:cs="Arial"/>
                <w:sz w:val="16"/>
                <w:szCs w:val="16"/>
              </w:rPr>
              <w:t>X</w:t>
            </w:r>
          </w:p>
        </w:tc>
        <w:tc>
          <w:tcPr>
            <w:tcW w:w="992" w:type="dxa"/>
            <w:vAlign w:val="center"/>
          </w:tcPr>
          <w:p w14:paraId="2E9C537F" w14:textId="77777777" w:rsidR="00E977C3" w:rsidRPr="00C47FA3" w:rsidRDefault="00E977C3" w:rsidP="00E97A82">
            <w:pPr>
              <w:jc w:val="center"/>
              <w:rPr>
                <w:rFonts w:cs="Arial"/>
                <w:sz w:val="16"/>
                <w:szCs w:val="16"/>
              </w:rPr>
            </w:pPr>
          </w:p>
        </w:tc>
        <w:tc>
          <w:tcPr>
            <w:tcW w:w="2809" w:type="dxa"/>
            <w:vAlign w:val="center"/>
          </w:tcPr>
          <w:p w14:paraId="3E3BF0A0" w14:textId="77777777" w:rsidR="00E977C3" w:rsidRPr="00C47FA3" w:rsidRDefault="00E977C3" w:rsidP="00E97A82">
            <w:pPr>
              <w:jc w:val="left"/>
              <w:rPr>
                <w:rFonts w:cs="Arial"/>
                <w:sz w:val="16"/>
                <w:szCs w:val="16"/>
              </w:rPr>
            </w:pPr>
          </w:p>
        </w:tc>
      </w:tr>
      <w:tr w:rsidR="00E977C3" w:rsidRPr="00C47FA3" w14:paraId="78F6903C" w14:textId="77777777" w:rsidTr="00E97A82">
        <w:trPr>
          <w:trHeight w:val="300"/>
          <w:jc w:val="center"/>
        </w:trPr>
        <w:tc>
          <w:tcPr>
            <w:tcW w:w="626" w:type="dxa"/>
            <w:vAlign w:val="center"/>
          </w:tcPr>
          <w:p w14:paraId="1AB9BCB3" w14:textId="77777777" w:rsidR="00E977C3" w:rsidRPr="00C47FA3" w:rsidRDefault="00E977C3" w:rsidP="00E97A82">
            <w:pPr>
              <w:jc w:val="center"/>
              <w:rPr>
                <w:rFonts w:cs="Arial"/>
                <w:sz w:val="16"/>
                <w:szCs w:val="16"/>
              </w:rPr>
            </w:pPr>
            <w:r w:rsidRPr="00C47FA3">
              <w:rPr>
                <w:rFonts w:cs="Arial"/>
                <w:sz w:val="16"/>
                <w:szCs w:val="16"/>
              </w:rPr>
              <w:t>1</w:t>
            </w:r>
            <w:r>
              <w:rPr>
                <w:rFonts w:cs="Arial"/>
                <w:sz w:val="16"/>
                <w:szCs w:val="16"/>
              </w:rPr>
              <w:t>1</w:t>
            </w:r>
            <w:r w:rsidRPr="00C47FA3">
              <w:rPr>
                <w:rFonts w:cs="Arial"/>
                <w:sz w:val="16"/>
                <w:szCs w:val="16"/>
              </w:rPr>
              <w:t>.</w:t>
            </w:r>
          </w:p>
        </w:tc>
        <w:tc>
          <w:tcPr>
            <w:tcW w:w="851" w:type="dxa"/>
            <w:vAlign w:val="center"/>
          </w:tcPr>
          <w:p w14:paraId="6288E695" w14:textId="77777777" w:rsidR="00E977C3" w:rsidRPr="00C47FA3" w:rsidRDefault="00E977C3" w:rsidP="00E97A82">
            <w:pPr>
              <w:jc w:val="center"/>
              <w:rPr>
                <w:rFonts w:cs="Arial"/>
                <w:sz w:val="16"/>
                <w:szCs w:val="16"/>
              </w:rPr>
            </w:pPr>
            <w:r w:rsidRPr="00C47FA3">
              <w:rPr>
                <w:rFonts w:cs="Arial"/>
                <w:sz w:val="16"/>
                <w:szCs w:val="16"/>
              </w:rPr>
              <w:t>20</w:t>
            </w:r>
            <w:r>
              <w:rPr>
                <w:rFonts w:cs="Arial"/>
                <w:sz w:val="16"/>
                <w:szCs w:val="16"/>
              </w:rPr>
              <w:t>5</w:t>
            </w:r>
          </w:p>
        </w:tc>
        <w:tc>
          <w:tcPr>
            <w:tcW w:w="1561" w:type="dxa"/>
            <w:vAlign w:val="center"/>
          </w:tcPr>
          <w:p w14:paraId="3902CDE0" w14:textId="77777777" w:rsidR="00E977C3" w:rsidRPr="00C47FA3" w:rsidRDefault="00E977C3" w:rsidP="00E97A82">
            <w:pPr>
              <w:jc w:val="left"/>
              <w:rPr>
                <w:rFonts w:cs="Arial"/>
                <w:sz w:val="16"/>
                <w:szCs w:val="16"/>
              </w:rPr>
            </w:pPr>
            <w:r>
              <w:rPr>
                <w:rFonts w:cs="Arial"/>
                <w:sz w:val="16"/>
                <w:szCs w:val="16"/>
              </w:rPr>
              <w:t>P</w:t>
            </w:r>
            <w:r w:rsidRPr="00C47FA3">
              <w:rPr>
                <w:rFonts w:cs="Arial"/>
                <w:sz w:val="16"/>
                <w:szCs w:val="16"/>
              </w:rPr>
              <w:t>riimek</w:t>
            </w:r>
          </w:p>
        </w:tc>
        <w:tc>
          <w:tcPr>
            <w:tcW w:w="1134" w:type="dxa"/>
            <w:vAlign w:val="center"/>
          </w:tcPr>
          <w:p w14:paraId="3BA0EBDB" w14:textId="77777777" w:rsidR="00E977C3" w:rsidRPr="00C47FA3" w:rsidRDefault="00E977C3" w:rsidP="00E97A82">
            <w:pPr>
              <w:jc w:val="center"/>
              <w:rPr>
                <w:rFonts w:cs="Arial"/>
                <w:sz w:val="16"/>
                <w:szCs w:val="16"/>
              </w:rPr>
            </w:pPr>
            <w:r w:rsidRPr="00C47FA3">
              <w:rPr>
                <w:rFonts w:cs="Arial"/>
                <w:sz w:val="16"/>
                <w:szCs w:val="16"/>
              </w:rPr>
              <w:t>X</w:t>
            </w:r>
          </w:p>
        </w:tc>
        <w:tc>
          <w:tcPr>
            <w:tcW w:w="1498" w:type="dxa"/>
            <w:vAlign w:val="center"/>
          </w:tcPr>
          <w:p w14:paraId="27851676"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37BB87E8" w14:textId="77777777" w:rsidR="00E977C3" w:rsidRPr="00C47FA3" w:rsidRDefault="00E977C3" w:rsidP="00E97A82">
            <w:pPr>
              <w:jc w:val="center"/>
              <w:rPr>
                <w:rFonts w:cs="Arial"/>
                <w:sz w:val="16"/>
                <w:szCs w:val="16"/>
              </w:rPr>
            </w:pPr>
          </w:p>
        </w:tc>
        <w:tc>
          <w:tcPr>
            <w:tcW w:w="2809" w:type="dxa"/>
            <w:vAlign w:val="center"/>
          </w:tcPr>
          <w:p w14:paraId="30599D5C" w14:textId="77777777" w:rsidR="00E977C3" w:rsidRPr="00C47FA3" w:rsidRDefault="00E977C3" w:rsidP="00E97A82">
            <w:pPr>
              <w:jc w:val="left"/>
              <w:rPr>
                <w:rFonts w:cs="Arial"/>
                <w:sz w:val="16"/>
                <w:szCs w:val="16"/>
              </w:rPr>
            </w:pPr>
          </w:p>
        </w:tc>
      </w:tr>
      <w:tr w:rsidR="00E977C3" w:rsidRPr="00C47FA3" w14:paraId="0B18EA54" w14:textId="77777777" w:rsidTr="00E97A82">
        <w:trPr>
          <w:trHeight w:val="300"/>
          <w:jc w:val="center"/>
        </w:trPr>
        <w:tc>
          <w:tcPr>
            <w:tcW w:w="626" w:type="dxa"/>
            <w:vAlign w:val="center"/>
          </w:tcPr>
          <w:p w14:paraId="26084862" w14:textId="77777777" w:rsidR="00E977C3" w:rsidRPr="00C47FA3" w:rsidRDefault="00E977C3" w:rsidP="00E97A82">
            <w:pPr>
              <w:jc w:val="center"/>
              <w:rPr>
                <w:rFonts w:cs="Arial"/>
                <w:sz w:val="16"/>
                <w:szCs w:val="16"/>
              </w:rPr>
            </w:pPr>
            <w:r w:rsidRPr="00C47FA3">
              <w:rPr>
                <w:rFonts w:cs="Arial"/>
                <w:sz w:val="16"/>
                <w:szCs w:val="16"/>
              </w:rPr>
              <w:t>1</w:t>
            </w:r>
            <w:r>
              <w:rPr>
                <w:rFonts w:cs="Arial"/>
                <w:sz w:val="16"/>
                <w:szCs w:val="16"/>
              </w:rPr>
              <w:t>2</w:t>
            </w:r>
            <w:r w:rsidRPr="00C47FA3">
              <w:rPr>
                <w:rFonts w:cs="Arial"/>
                <w:sz w:val="16"/>
                <w:szCs w:val="16"/>
              </w:rPr>
              <w:t>.</w:t>
            </w:r>
          </w:p>
        </w:tc>
        <w:tc>
          <w:tcPr>
            <w:tcW w:w="851" w:type="dxa"/>
            <w:vAlign w:val="center"/>
          </w:tcPr>
          <w:p w14:paraId="26CD9160" w14:textId="77777777" w:rsidR="00E977C3" w:rsidRPr="00C47FA3" w:rsidRDefault="00E977C3" w:rsidP="00E97A82">
            <w:pPr>
              <w:jc w:val="center"/>
              <w:rPr>
                <w:rFonts w:cs="Arial"/>
                <w:sz w:val="16"/>
                <w:szCs w:val="16"/>
              </w:rPr>
            </w:pPr>
            <w:r w:rsidRPr="00C47FA3">
              <w:rPr>
                <w:rFonts w:cs="Arial"/>
                <w:sz w:val="16"/>
                <w:szCs w:val="16"/>
              </w:rPr>
              <w:t>20</w:t>
            </w:r>
            <w:r>
              <w:rPr>
                <w:rFonts w:cs="Arial"/>
                <w:sz w:val="16"/>
                <w:szCs w:val="16"/>
              </w:rPr>
              <w:t>6</w:t>
            </w:r>
          </w:p>
        </w:tc>
        <w:tc>
          <w:tcPr>
            <w:tcW w:w="1561" w:type="dxa"/>
            <w:vAlign w:val="center"/>
          </w:tcPr>
          <w:p w14:paraId="374EC513" w14:textId="77777777" w:rsidR="00E977C3" w:rsidRPr="00C47FA3" w:rsidRDefault="00E977C3" w:rsidP="00E97A82">
            <w:pPr>
              <w:jc w:val="left"/>
              <w:rPr>
                <w:rFonts w:cs="Arial"/>
                <w:sz w:val="16"/>
                <w:szCs w:val="16"/>
              </w:rPr>
            </w:pPr>
            <w:r>
              <w:rPr>
                <w:rFonts w:cs="Arial"/>
                <w:sz w:val="16"/>
                <w:szCs w:val="16"/>
              </w:rPr>
              <w:t>Država stalnega</w:t>
            </w:r>
            <w:r w:rsidRPr="00C47FA3">
              <w:rPr>
                <w:rFonts w:cs="Arial"/>
                <w:sz w:val="16"/>
                <w:szCs w:val="16"/>
              </w:rPr>
              <w:t xml:space="preserve"> prebivališča</w:t>
            </w:r>
          </w:p>
        </w:tc>
        <w:tc>
          <w:tcPr>
            <w:tcW w:w="1134" w:type="dxa"/>
            <w:vAlign w:val="center"/>
          </w:tcPr>
          <w:p w14:paraId="63EB4264" w14:textId="77777777" w:rsidR="00E977C3" w:rsidRPr="00C47FA3" w:rsidRDefault="00E977C3" w:rsidP="00E97A82">
            <w:pPr>
              <w:jc w:val="center"/>
              <w:rPr>
                <w:rFonts w:cs="Arial"/>
                <w:sz w:val="16"/>
                <w:szCs w:val="16"/>
              </w:rPr>
            </w:pPr>
          </w:p>
        </w:tc>
        <w:tc>
          <w:tcPr>
            <w:tcW w:w="1498" w:type="dxa"/>
            <w:vAlign w:val="center"/>
          </w:tcPr>
          <w:p w14:paraId="535EE406"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7A5E9105" w14:textId="77777777" w:rsidR="00E977C3" w:rsidRPr="00C47FA3" w:rsidRDefault="00E977C3" w:rsidP="00E97A82">
            <w:pPr>
              <w:jc w:val="center"/>
              <w:rPr>
                <w:rFonts w:cs="Arial"/>
                <w:sz w:val="16"/>
                <w:szCs w:val="16"/>
              </w:rPr>
            </w:pPr>
          </w:p>
        </w:tc>
        <w:tc>
          <w:tcPr>
            <w:tcW w:w="2809" w:type="dxa"/>
            <w:vAlign w:val="center"/>
          </w:tcPr>
          <w:p w14:paraId="18EE5AAA" w14:textId="77777777" w:rsidR="00E977C3" w:rsidRPr="00C47FA3" w:rsidRDefault="00E977C3" w:rsidP="00E97A82">
            <w:pPr>
              <w:jc w:val="left"/>
              <w:rPr>
                <w:rFonts w:cs="Arial"/>
                <w:sz w:val="16"/>
                <w:szCs w:val="16"/>
              </w:rPr>
            </w:pPr>
          </w:p>
        </w:tc>
      </w:tr>
      <w:tr w:rsidR="00E977C3" w:rsidRPr="00C47FA3" w14:paraId="5A9AA33C" w14:textId="77777777" w:rsidTr="00E97A82">
        <w:trPr>
          <w:trHeight w:val="300"/>
          <w:jc w:val="center"/>
        </w:trPr>
        <w:tc>
          <w:tcPr>
            <w:tcW w:w="626" w:type="dxa"/>
            <w:vAlign w:val="center"/>
          </w:tcPr>
          <w:p w14:paraId="55E23F54" w14:textId="77777777" w:rsidR="00E977C3" w:rsidRPr="00C47FA3" w:rsidRDefault="00E977C3" w:rsidP="00E97A82">
            <w:pPr>
              <w:jc w:val="center"/>
              <w:rPr>
                <w:rFonts w:cs="Arial"/>
                <w:sz w:val="16"/>
                <w:szCs w:val="16"/>
              </w:rPr>
            </w:pPr>
            <w:r w:rsidRPr="00C47FA3">
              <w:rPr>
                <w:rFonts w:cs="Arial"/>
                <w:sz w:val="16"/>
                <w:szCs w:val="16"/>
              </w:rPr>
              <w:t>1</w:t>
            </w:r>
            <w:r>
              <w:rPr>
                <w:rFonts w:cs="Arial"/>
                <w:sz w:val="16"/>
                <w:szCs w:val="16"/>
              </w:rPr>
              <w:t>3</w:t>
            </w:r>
            <w:r w:rsidRPr="00C47FA3">
              <w:rPr>
                <w:rFonts w:cs="Arial"/>
                <w:sz w:val="16"/>
                <w:szCs w:val="16"/>
              </w:rPr>
              <w:t>.</w:t>
            </w:r>
          </w:p>
        </w:tc>
        <w:tc>
          <w:tcPr>
            <w:tcW w:w="851" w:type="dxa"/>
            <w:vAlign w:val="center"/>
          </w:tcPr>
          <w:p w14:paraId="63A456CD" w14:textId="77777777" w:rsidR="00E977C3" w:rsidRPr="00C47FA3" w:rsidRDefault="00E977C3" w:rsidP="00E97A82">
            <w:pPr>
              <w:jc w:val="center"/>
              <w:rPr>
                <w:rFonts w:cs="Arial"/>
                <w:sz w:val="16"/>
                <w:szCs w:val="16"/>
              </w:rPr>
            </w:pPr>
            <w:r w:rsidRPr="00C47FA3">
              <w:rPr>
                <w:rFonts w:cs="Arial"/>
                <w:sz w:val="16"/>
                <w:szCs w:val="16"/>
              </w:rPr>
              <w:t>20</w:t>
            </w:r>
            <w:r>
              <w:rPr>
                <w:rFonts w:cs="Arial"/>
                <w:sz w:val="16"/>
                <w:szCs w:val="16"/>
              </w:rPr>
              <w:t>7</w:t>
            </w:r>
          </w:p>
        </w:tc>
        <w:tc>
          <w:tcPr>
            <w:tcW w:w="1561" w:type="dxa"/>
            <w:vAlign w:val="center"/>
          </w:tcPr>
          <w:p w14:paraId="32A2D5C8" w14:textId="77777777" w:rsidR="00E977C3" w:rsidRPr="00C47FA3" w:rsidRDefault="00E977C3" w:rsidP="00E97A82">
            <w:pPr>
              <w:jc w:val="left"/>
              <w:rPr>
                <w:rFonts w:cs="Arial"/>
                <w:sz w:val="16"/>
                <w:szCs w:val="16"/>
              </w:rPr>
            </w:pPr>
            <w:r>
              <w:rPr>
                <w:rFonts w:cs="Arial"/>
                <w:sz w:val="16"/>
                <w:szCs w:val="16"/>
              </w:rPr>
              <w:t>Država</w:t>
            </w:r>
            <w:r w:rsidRPr="00C47FA3">
              <w:rPr>
                <w:rFonts w:cs="Arial"/>
                <w:sz w:val="16"/>
                <w:szCs w:val="16"/>
              </w:rPr>
              <w:t xml:space="preserve"> začasnega prebivališča</w:t>
            </w:r>
          </w:p>
        </w:tc>
        <w:tc>
          <w:tcPr>
            <w:tcW w:w="1134" w:type="dxa"/>
            <w:vAlign w:val="center"/>
          </w:tcPr>
          <w:p w14:paraId="2BF0354C" w14:textId="77777777" w:rsidR="00E977C3" w:rsidRPr="00C47FA3" w:rsidRDefault="00E977C3" w:rsidP="00E97A82">
            <w:pPr>
              <w:jc w:val="center"/>
              <w:rPr>
                <w:rFonts w:cs="Arial"/>
                <w:sz w:val="16"/>
                <w:szCs w:val="16"/>
              </w:rPr>
            </w:pPr>
          </w:p>
        </w:tc>
        <w:tc>
          <w:tcPr>
            <w:tcW w:w="1498" w:type="dxa"/>
            <w:vAlign w:val="center"/>
          </w:tcPr>
          <w:p w14:paraId="39395DB5"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68CCABF6" w14:textId="77777777" w:rsidR="00E977C3" w:rsidRPr="00C47FA3" w:rsidRDefault="00E977C3" w:rsidP="00E97A82">
            <w:pPr>
              <w:jc w:val="center"/>
              <w:rPr>
                <w:rFonts w:cs="Arial"/>
                <w:sz w:val="16"/>
                <w:szCs w:val="16"/>
              </w:rPr>
            </w:pPr>
          </w:p>
        </w:tc>
        <w:tc>
          <w:tcPr>
            <w:tcW w:w="2809" w:type="dxa"/>
            <w:vAlign w:val="center"/>
          </w:tcPr>
          <w:p w14:paraId="0EEDF9F3" w14:textId="77777777" w:rsidR="00E977C3" w:rsidRPr="00C47FA3" w:rsidRDefault="00E977C3" w:rsidP="00E97A82">
            <w:pPr>
              <w:jc w:val="left"/>
              <w:rPr>
                <w:rFonts w:cs="Arial"/>
                <w:sz w:val="16"/>
                <w:szCs w:val="16"/>
              </w:rPr>
            </w:pPr>
            <w:r>
              <w:rPr>
                <w:rFonts w:cs="Arial"/>
                <w:sz w:val="16"/>
                <w:szCs w:val="16"/>
              </w:rPr>
              <w:t>Izpiše se, če je podatek vpisan  v RDL</w:t>
            </w:r>
          </w:p>
        </w:tc>
      </w:tr>
      <w:tr w:rsidR="00E977C3" w:rsidRPr="00C47FA3" w14:paraId="7168A64E" w14:textId="77777777" w:rsidTr="00E97A82">
        <w:trPr>
          <w:trHeight w:val="300"/>
          <w:jc w:val="center"/>
        </w:trPr>
        <w:tc>
          <w:tcPr>
            <w:tcW w:w="626" w:type="dxa"/>
            <w:vAlign w:val="center"/>
          </w:tcPr>
          <w:p w14:paraId="79752B55" w14:textId="77777777" w:rsidR="00E977C3" w:rsidRPr="00C47FA3" w:rsidRDefault="00E977C3" w:rsidP="00E97A82">
            <w:pPr>
              <w:jc w:val="center"/>
              <w:rPr>
                <w:rFonts w:cs="Arial"/>
                <w:sz w:val="16"/>
                <w:szCs w:val="16"/>
              </w:rPr>
            </w:pPr>
            <w:r>
              <w:rPr>
                <w:rFonts w:cs="Arial"/>
                <w:sz w:val="16"/>
                <w:szCs w:val="16"/>
              </w:rPr>
              <w:t>14.</w:t>
            </w:r>
          </w:p>
        </w:tc>
        <w:tc>
          <w:tcPr>
            <w:tcW w:w="851" w:type="dxa"/>
            <w:vAlign w:val="center"/>
          </w:tcPr>
          <w:p w14:paraId="1F0C435B" w14:textId="77777777" w:rsidR="00E977C3" w:rsidRPr="00C47FA3" w:rsidRDefault="00E977C3" w:rsidP="00E97A82">
            <w:pPr>
              <w:jc w:val="center"/>
              <w:rPr>
                <w:rFonts w:cs="Arial"/>
                <w:sz w:val="16"/>
                <w:szCs w:val="16"/>
              </w:rPr>
            </w:pPr>
            <w:r>
              <w:rPr>
                <w:rFonts w:cs="Arial"/>
                <w:sz w:val="16"/>
                <w:szCs w:val="16"/>
              </w:rPr>
              <w:t>208</w:t>
            </w:r>
          </w:p>
        </w:tc>
        <w:tc>
          <w:tcPr>
            <w:tcW w:w="1561" w:type="dxa"/>
            <w:vAlign w:val="center"/>
          </w:tcPr>
          <w:p w14:paraId="3480CE0E" w14:textId="77777777" w:rsidR="00E977C3" w:rsidRDefault="00E977C3" w:rsidP="00E97A82">
            <w:pPr>
              <w:jc w:val="left"/>
              <w:rPr>
                <w:rFonts w:cs="Arial"/>
                <w:sz w:val="16"/>
                <w:szCs w:val="16"/>
              </w:rPr>
            </w:pPr>
            <w:r>
              <w:rPr>
                <w:rFonts w:cs="Arial"/>
                <w:sz w:val="16"/>
                <w:szCs w:val="16"/>
              </w:rPr>
              <w:t>Datum rojstva</w:t>
            </w:r>
          </w:p>
        </w:tc>
        <w:tc>
          <w:tcPr>
            <w:tcW w:w="1134" w:type="dxa"/>
            <w:vAlign w:val="center"/>
          </w:tcPr>
          <w:p w14:paraId="4C6DBA50" w14:textId="77777777" w:rsidR="00E977C3" w:rsidRPr="00C47FA3" w:rsidRDefault="00E977C3" w:rsidP="00E97A82">
            <w:pPr>
              <w:jc w:val="center"/>
              <w:rPr>
                <w:rFonts w:cs="Arial"/>
                <w:sz w:val="16"/>
                <w:szCs w:val="16"/>
              </w:rPr>
            </w:pPr>
          </w:p>
        </w:tc>
        <w:tc>
          <w:tcPr>
            <w:tcW w:w="1498" w:type="dxa"/>
            <w:vAlign w:val="center"/>
          </w:tcPr>
          <w:p w14:paraId="289176FD" w14:textId="77777777" w:rsidR="00E977C3" w:rsidRPr="00C47FA3" w:rsidRDefault="00E977C3" w:rsidP="00E97A82">
            <w:pPr>
              <w:jc w:val="center"/>
              <w:rPr>
                <w:rFonts w:cs="Arial"/>
                <w:sz w:val="16"/>
                <w:szCs w:val="16"/>
              </w:rPr>
            </w:pPr>
            <w:r>
              <w:rPr>
                <w:rFonts w:cs="Arial"/>
                <w:sz w:val="16"/>
                <w:szCs w:val="16"/>
              </w:rPr>
              <w:t>X</w:t>
            </w:r>
          </w:p>
        </w:tc>
        <w:tc>
          <w:tcPr>
            <w:tcW w:w="992" w:type="dxa"/>
            <w:vAlign w:val="center"/>
          </w:tcPr>
          <w:p w14:paraId="6F8E9F46" w14:textId="77777777" w:rsidR="00E977C3" w:rsidRPr="00C47FA3" w:rsidRDefault="00E977C3" w:rsidP="00E97A82">
            <w:pPr>
              <w:jc w:val="center"/>
              <w:rPr>
                <w:rFonts w:cs="Arial"/>
                <w:sz w:val="16"/>
                <w:szCs w:val="16"/>
              </w:rPr>
            </w:pPr>
          </w:p>
        </w:tc>
        <w:tc>
          <w:tcPr>
            <w:tcW w:w="2809" w:type="dxa"/>
            <w:vAlign w:val="center"/>
          </w:tcPr>
          <w:p w14:paraId="4D8138B0" w14:textId="77777777" w:rsidR="00E977C3" w:rsidRDefault="00E977C3" w:rsidP="00E97A82">
            <w:pPr>
              <w:jc w:val="left"/>
              <w:rPr>
                <w:rFonts w:cs="Arial"/>
                <w:sz w:val="16"/>
                <w:szCs w:val="16"/>
              </w:rPr>
            </w:pPr>
            <w:r>
              <w:rPr>
                <w:rFonts w:cs="Arial"/>
                <w:sz w:val="16"/>
                <w:szCs w:val="16"/>
              </w:rPr>
              <w:t>Izpiše se samo mesec in leto rojstva</w:t>
            </w:r>
          </w:p>
        </w:tc>
      </w:tr>
      <w:tr w:rsidR="00E977C3" w:rsidRPr="00C47FA3" w14:paraId="566B4F2E" w14:textId="77777777" w:rsidTr="00E97A82">
        <w:trPr>
          <w:trHeight w:val="300"/>
          <w:jc w:val="center"/>
        </w:trPr>
        <w:tc>
          <w:tcPr>
            <w:tcW w:w="626" w:type="dxa"/>
            <w:vAlign w:val="center"/>
          </w:tcPr>
          <w:p w14:paraId="56C0ED87" w14:textId="77777777" w:rsidR="00E977C3" w:rsidRDefault="00E977C3" w:rsidP="00E97A82">
            <w:pPr>
              <w:jc w:val="center"/>
              <w:rPr>
                <w:rFonts w:cs="Arial"/>
                <w:sz w:val="16"/>
                <w:szCs w:val="16"/>
              </w:rPr>
            </w:pPr>
            <w:r>
              <w:rPr>
                <w:rFonts w:cs="Arial"/>
                <w:sz w:val="16"/>
                <w:szCs w:val="16"/>
              </w:rPr>
              <w:t>15.</w:t>
            </w:r>
          </w:p>
        </w:tc>
        <w:tc>
          <w:tcPr>
            <w:tcW w:w="851" w:type="dxa"/>
            <w:vAlign w:val="center"/>
          </w:tcPr>
          <w:p w14:paraId="42654329" w14:textId="77777777" w:rsidR="00E977C3" w:rsidRDefault="00E977C3" w:rsidP="00E97A82">
            <w:pPr>
              <w:jc w:val="center"/>
              <w:rPr>
                <w:rFonts w:cs="Arial"/>
                <w:sz w:val="16"/>
                <w:szCs w:val="16"/>
              </w:rPr>
            </w:pPr>
            <w:r>
              <w:rPr>
                <w:rFonts w:cs="Arial"/>
                <w:sz w:val="16"/>
                <w:szCs w:val="16"/>
              </w:rPr>
              <w:t>209</w:t>
            </w:r>
          </w:p>
        </w:tc>
        <w:tc>
          <w:tcPr>
            <w:tcW w:w="1561" w:type="dxa"/>
            <w:vAlign w:val="center"/>
          </w:tcPr>
          <w:p w14:paraId="41CE640C" w14:textId="77777777" w:rsidR="00E977C3" w:rsidRDefault="00E977C3" w:rsidP="00E97A82">
            <w:pPr>
              <w:jc w:val="left"/>
              <w:rPr>
                <w:rFonts w:cs="Arial"/>
                <w:sz w:val="16"/>
                <w:szCs w:val="16"/>
              </w:rPr>
            </w:pPr>
            <w:r>
              <w:rPr>
                <w:rFonts w:cs="Arial"/>
                <w:sz w:val="16"/>
                <w:szCs w:val="16"/>
              </w:rPr>
              <w:t>Državljanstvo</w:t>
            </w:r>
          </w:p>
        </w:tc>
        <w:tc>
          <w:tcPr>
            <w:tcW w:w="1134" w:type="dxa"/>
            <w:vAlign w:val="center"/>
          </w:tcPr>
          <w:p w14:paraId="25E0E645" w14:textId="77777777" w:rsidR="00E977C3" w:rsidRPr="00C47FA3" w:rsidRDefault="00E977C3" w:rsidP="00E97A82">
            <w:pPr>
              <w:jc w:val="center"/>
              <w:rPr>
                <w:rFonts w:cs="Arial"/>
                <w:sz w:val="16"/>
                <w:szCs w:val="16"/>
              </w:rPr>
            </w:pPr>
          </w:p>
        </w:tc>
        <w:tc>
          <w:tcPr>
            <w:tcW w:w="1498" w:type="dxa"/>
            <w:vAlign w:val="center"/>
          </w:tcPr>
          <w:p w14:paraId="3FEEAA9A" w14:textId="77777777" w:rsidR="00E977C3" w:rsidRDefault="00E977C3" w:rsidP="00E97A82">
            <w:pPr>
              <w:jc w:val="center"/>
              <w:rPr>
                <w:rFonts w:cs="Arial"/>
                <w:sz w:val="16"/>
                <w:szCs w:val="16"/>
              </w:rPr>
            </w:pPr>
            <w:r>
              <w:rPr>
                <w:rFonts w:cs="Arial"/>
                <w:sz w:val="16"/>
                <w:szCs w:val="16"/>
              </w:rPr>
              <w:t>X</w:t>
            </w:r>
          </w:p>
        </w:tc>
        <w:tc>
          <w:tcPr>
            <w:tcW w:w="992" w:type="dxa"/>
            <w:vAlign w:val="center"/>
          </w:tcPr>
          <w:p w14:paraId="42139F00" w14:textId="77777777" w:rsidR="00E977C3" w:rsidRPr="00C47FA3" w:rsidRDefault="00E977C3" w:rsidP="00E97A82">
            <w:pPr>
              <w:jc w:val="center"/>
              <w:rPr>
                <w:rFonts w:cs="Arial"/>
                <w:sz w:val="16"/>
                <w:szCs w:val="16"/>
              </w:rPr>
            </w:pPr>
          </w:p>
        </w:tc>
        <w:tc>
          <w:tcPr>
            <w:tcW w:w="2809" w:type="dxa"/>
            <w:vAlign w:val="center"/>
          </w:tcPr>
          <w:p w14:paraId="05C7A0AA" w14:textId="77777777" w:rsidR="00E977C3" w:rsidRDefault="00E977C3" w:rsidP="00E97A82">
            <w:pPr>
              <w:jc w:val="left"/>
              <w:rPr>
                <w:rFonts w:cs="Arial"/>
                <w:sz w:val="16"/>
                <w:szCs w:val="16"/>
              </w:rPr>
            </w:pPr>
          </w:p>
        </w:tc>
      </w:tr>
      <w:tr w:rsidR="00E977C3" w:rsidRPr="00C47FA3" w14:paraId="1EA8FAB4" w14:textId="77777777" w:rsidTr="00E97A82">
        <w:trPr>
          <w:trHeight w:val="300"/>
          <w:jc w:val="center"/>
        </w:trPr>
        <w:tc>
          <w:tcPr>
            <w:tcW w:w="626" w:type="dxa"/>
            <w:vAlign w:val="center"/>
          </w:tcPr>
          <w:p w14:paraId="6DC9851B" w14:textId="77777777" w:rsidR="00E977C3" w:rsidRPr="00C47FA3" w:rsidRDefault="00E977C3" w:rsidP="00E97A82">
            <w:pPr>
              <w:jc w:val="center"/>
              <w:rPr>
                <w:rFonts w:cs="Arial"/>
                <w:sz w:val="16"/>
                <w:szCs w:val="16"/>
              </w:rPr>
            </w:pPr>
            <w:r w:rsidRPr="00C47FA3">
              <w:rPr>
                <w:rFonts w:cs="Arial"/>
                <w:sz w:val="16"/>
                <w:szCs w:val="16"/>
              </w:rPr>
              <w:t>1</w:t>
            </w:r>
            <w:r>
              <w:rPr>
                <w:rFonts w:cs="Arial"/>
                <w:sz w:val="16"/>
                <w:szCs w:val="16"/>
              </w:rPr>
              <w:t>4</w:t>
            </w:r>
            <w:r w:rsidRPr="00C47FA3">
              <w:rPr>
                <w:rFonts w:cs="Arial"/>
                <w:sz w:val="16"/>
                <w:szCs w:val="16"/>
              </w:rPr>
              <w:t>.</w:t>
            </w:r>
          </w:p>
        </w:tc>
        <w:tc>
          <w:tcPr>
            <w:tcW w:w="851" w:type="dxa"/>
            <w:vAlign w:val="center"/>
          </w:tcPr>
          <w:p w14:paraId="67043E23" w14:textId="77777777" w:rsidR="00E977C3" w:rsidRPr="00C47FA3" w:rsidRDefault="00E977C3" w:rsidP="00E97A82">
            <w:pPr>
              <w:jc w:val="center"/>
              <w:rPr>
                <w:rFonts w:cs="Arial"/>
                <w:sz w:val="16"/>
                <w:szCs w:val="16"/>
              </w:rPr>
            </w:pPr>
            <w:r w:rsidRPr="00C47FA3">
              <w:rPr>
                <w:rFonts w:cs="Arial"/>
                <w:sz w:val="16"/>
                <w:szCs w:val="16"/>
              </w:rPr>
              <w:t>2</w:t>
            </w:r>
            <w:r>
              <w:rPr>
                <w:rFonts w:cs="Arial"/>
                <w:sz w:val="16"/>
                <w:szCs w:val="16"/>
              </w:rPr>
              <w:t>10</w:t>
            </w:r>
          </w:p>
        </w:tc>
        <w:tc>
          <w:tcPr>
            <w:tcW w:w="1561" w:type="dxa"/>
            <w:vAlign w:val="center"/>
          </w:tcPr>
          <w:p w14:paraId="28D0C31F" w14:textId="77777777" w:rsidR="00E977C3" w:rsidRPr="00C47FA3" w:rsidRDefault="00E977C3" w:rsidP="00E97A82">
            <w:pPr>
              <w:jc w:val="left"/>
              <w:rPr>
                <w:rFonts w:cs="Arial"/>
                <w:sz w:val="16"/>
                <w:szCs w:val="16"/>
              </w:rPr>
            </w:pPr>
            <w:r>
              <w:rPr>
                <w:rFonts w:cs="Arial"/>
                <w:sz w:val="16"/>
                <w:szCs w:val="16"/>
              </w:rPr>
              <w:t xml:space="preserve">Način </w:t>
            </w:r>
            <w:r w:rsidRPr="00C47FA3">
              <w:rPr>
                <w:rFonts w:cs="Arial"/>
                <w:sz w:val="16"/>
                <w:szCs w:val="16"/>
              </w:rPr>
              <w:t>nadzora na</w:t>
            </w:r>
            <w:r>
              <w:rPr>
                <w:rFonts w:cs="Arial"/>
                <w:sz w:val="16"/>
                <w:szCs w:val="16"/>
              </w:rPr>
              <w:t>d</w:t>
            </w:r>
            <w:r w:rsidRPr="00C47FA3">
              <w:rPr>
                <w:rFonts w:cs="Arial"/>
                <w:sz w:val="16"/>
                <w:szCs w:val="16"/>
              </w:rPr>
              <w:t xml:space="preserve"> </w:t>
            </w:r>
            <w:r>
              <w:rPr>
                <w:rFonts w:cs="Arial"/>
                <w:sz w:val="16"/>
                <w:szCs w:val="16"/>
              </w:rPr>
              <w:t xml:space="preserve">poslovnim </w:t>
            </w:r>
            <w:r w:rsidRPr="00C47FA3">
              <w:rPr>
                <w:rFonts w:cs="Arial"/>
                <w:sz w:val="16"/>
                <w:szCs w:val="16"/>
              </w:rPr>
              <w:t>subjektom</w:t>
            </w:r>
          </w:p>
        </w:tc>
        <w:tc>
          <w:tcPr>
            <w:tcW w:w="1134" w:type="dxa"/>
            <w:vAlign w:val="center"/>
          </w:tcPr>
          <w:p w14:paraId="6BDA4025" w14:textId="77777777" w:rsidR="00E977C3" w:rsidRPr="00C47FA3" w:rsidRDefault="00E977C3" w:rsidP="00E97A82">
            <w:pPr>
              <w:jc w:val="center"/>
              <w:rPr>
                <w:rFonts w:cs="Arial"/>
                <w:sz w:val="16"/>
                <w:szCs w:val="16"/>
              </w:rPr>
            </w:pPr>
          </w:p>
        </w:tc>
        <w:tc>
          <w:tcPr>
            <w:tcW w:w="1498" w:type="dxa"/>
            <w:vAlign w:val="center"/>
          </w:tcPr>
          <w:p w14:paraId="2EDBBB03"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3EA22766" w14:textId="77777777" w:rsidR="00E977C3" w:rsidRPr="00C47FA3" w:rsidRDefault="00E977C3" w:rsidP="00E97A82">
            <w:pPr>
              <w:jc w:val="center"/>
              <w:rPr>
                <w:rFonts w:cs="Arial"/>
                <w:sz w:val="16"/>
                <w:szCs w:val="16"/>
              </w:rPr>
            </w:pPr>
          </w:p>
        </w:tc>
        <w:tc>
          <w:tcPr>
            <w:tcW w:w="2809" w:type="dxa"/>
            <w:vAlign w:val="center"/>
          </w:tcPr>
          <w:p w14:paraId="6DCE4E91" w14:textId="77777777" w:rsidR="00E977C3" w:rsidRPr="00C47FA3" w:rsidRDefault="00E977C3" w:rsidP="00E97A82">
            <w:pPr>
              <w:jc w:val="left"/>
              <w:rPr>
                <w:rFonts w:cs="Arial"/>
                <w:sz w:val="16"/>
                <w:szCs w:val="16"/>
              </w:rPr>
            </w:pPr>
            <w:r>
              <w:rPr>
                <w:rFonts w:cs="Arial"/>
                <w:sz w:val="16"/>
                <w:szCs w:val="16"/>
              </w:rPr>
              <w:t>Izpiše se vrednost , določena iz šifranta »Način nadzora nad poslovnim subjektom«</w:t>
            </w:r>
          </w:p>
        </w:tc>
      </w:tr>
      <w:tr w:rsidR="00E977C3" w:rsidRPr="00C47FA3" w14:paraId="197B32B2" w14:textId="77777777" w:rsidTr="00E97A82">
        <w:trPr>
          <w:trHeight w:val="300"/>
          <w:jc w:val="center"/>
        </w:trPr>
        <w:tc>
          <w:tcPr>
            <w:tcW w:w="626" w:type="dxa"/>
            <w:vAlign w:val="center"/>
          </w:tcPr>
          <w:p w14:paraId="53A67FC4" w14:textId="77777777" w:rsidR="00E977C3" w:rsidRDefault="00E977C3" w:rsidP="00E97A82">
            <w:pPr>
              <w:jc w:val="center"/>
              <w:rPr>
                <w:rFonts w:cs="Arial"/>
                <w:sz w:val="16"/>
                <w:szCs w:val="16"/>
              </w:rPr>
            </w:pPr>
            <w:r>
              <w:rPr>
                <w:rFonts w:cs="Arial"/>
                <w:sz w:val="16"/>
                <w:szCs w:val="16"/>
              </w:rPr>
              <w:t>15.</w:t>
            </w:r>
          </w:p>
        </w:tc>
        <w:tc>
          <w:tcPr>
            <w:tcW w:w="851" w:type="dxa"/>
            <w:vAlign w:val="center"/>
          </w:tcPr>
          <w:p w14:paraId="35805AC5" w14:textId="77777777" w:rsidR="00E977C3" w:rsidRDefault="00E977C3" w:rsidP="00E97A82">
            <w:pPr>
              <w:jc w:val="center"/>
              <w:rPr>
                <w:rFonts w:cs="Arial"/>
                <w:sz w:val="16"/>
                <w:szCs w:val="16"/>
              </w:rPr>
            </w:pPr>
            <w:r>
              <w:rPr>
                <w:rFonts w:cs="Arial"/>
                <w:sz w:val="16"/>
                <w:szCs w:val="16"/>
              </w:rPr>
              <w:t>211</w:t>
            </w:r>
          </w:p>
        </w:tc>
        <w:tc>
          <w:tcPr>
            <w:tcW w:w="1561" w:type="dxa"/>
            <w:vAlign w:val="center"/>
          </w:tcPr>
          <w:p w14:paraId="182705DF" w14:textId="77777777" w:rsidR="00E977C3" w:rsidRDefault="00E977C3" w:rsidP="00E97A82">
            <w:pPr>
              <w:rPr>
                <w:rFonts w:cs="Arial"/>
                <w:sz w:val="16"/>
                <w:szCs w:val="16"/>
              </w:rPr>
            </w:pPr>
            <w:r>
              <w:rPr>
                <w:rFonts w:cs="Arial"/>
                <w:sz w:val="16"/>
                <w:szCs w:val="16"/>
              </w:rPr>
              <w:t>Višina deleža</w:t>
            </w:r>
          </w:p>
        </w:tc>
        <w:tc>
          <w:tcPr>
            <w:tcW w:w="1134" w:type="dxa"/>
            <w:vAlign w:val="center"/>
          </w:tcPr>
          <w:p w14:paraId="2C18E85F" w14:textId="77777777" w:rsidR="00E977C3" w:rsidRPr="00C47FA3" w:rsidRDefault="00E977C3" w:rsidP="00E97A82">
            <w:pPr>
              <w:jc w:val="center"/>
              <w:rPr>
                <w:rFonts w:cs="Arial"/>
                <w:sz w:val="16"/>
                <w:szCs w:val="16"/>
              </w:rPr>
            </w:pPr>
          </w:p>
        </w:tc>
        <w:tc>
          <w:tcPr>
            <w:tcW w:w="1498" w:type="dxa"/>
            <w:vAlign w:val="center"/>
          </w:tcPr>
          <w:p w14:paraId="52974C5E" w14:textId="77777777" w:rsidR="00E977C3" w:rsidRPr="00C47FA3" w:rsidRDefault="00E977C3" w:rsidP="00E97A82">
            <w:pPr>
              <w:jc w:val="center"/>
              <w:rPr>
                <w:rFonts w:cs="Arial"/>
                <w:sz w:val="16"/>
                <w:szCs w:val="16"/>
              </w:rPr>
            </w:pPr>
            <w:r>
              <w:rPr>
                <w:rFonts w:cs="Arial"/>
                <w:sz w:val="16"/>
                <w:szCs w:val="16"/>
              </w:rPr>
              <w:t>X</w:t>
            </w:r>
          </w:p>
        </w:tc>
        <w:tc>
          <w:tcPr>
            <w:tcW w:w="992" w:type="dxa"/>
            <w:vAlign w:val="center"/>
          </w:tcPr>
          <w:p w14:paraId="11599369" w14:textId="77777777" w:rsidR="00E977C3" w:rsidRPr="00C47FA3" w:rsidRDefault="00E977C3" w:rsidP="00E97A82">
            <w:pPr>
              <w:jc w:val="center"/>
              <w:rPr>
                <w:rFonts w:cs="Arial"/>
                <w:sz w:val="16"/>
                <w:szCs w:val="16"/>
              </w:rPr>
            </w:pPr>
          </w:p>
        </w:tc>
        <w:tc>
          <w:tcPr>
            <w:tcW w:w="2809" w:type="dxa"/>
            <w:vAlign w:val="center"/>
          </w:tcPr>
          <w:p w14:paraId="3478CDC8" w14:textId="77777777" w:rsidR="00E977C3" w:rsidRDefault="00E977C3" w:rsidP="00E97A82">
            <w:pPr>
              <w:jc w:val="left"/>
              <w:rPr>
                <w:rFonts w:cs="Arial"/>
                <w:sz w:val="16"/>
                <w:szCs w:val="16"/>
              </w:rPr>
            </w:pPr>
            <w:r>
              <w:rPr>
                <w:rFonts w:cs="Arial"/>
                <w:sz w:val="16"/>
                <w:szCs w:val="16"/>
              </w:rPr>
              <w:t>Izpiše se, če je podatek vpisan v RDL</w:t>
            </w:r>
          </w:p>
        </w:tc>
      </w:tr>
      <w:tr w:rsidR="00E977C3" w:rsidRPr="00C47FA3" w14:paraId="1C5807F5" w14:textId="77777777" w:rsidTr="00E97A82">
        <w:trPr>
          <w:trHeight w:val="300"/>
          <w:jc w:val="center"/>
        </w:trPr>
        <w:tc>
          <w:tcPr>
            <w:tcW w:w="626" w:type="dxa"/>
            <w:vAlign w:val="center"/>
          </w:tcPr>
          <w:p w14:paraId="2654A39E" w14:textId="77777777" w:rsidR="00E977C3" w:rsidDel="00DF3170" w:rsidRDefault="00E977C3" w:rsidP="00E97A82">
            <w:pPr>
              <w:jc w:val="center"/>
              <w:rPr>
                <w:rFonts w:cs="Arial"/>
                <w:sz w:val="16"/>
                <w:szCs w:val="16"/>
              </w:rPr>
            </w:pPr>
            <w:r>
              <w:rPr>
                <w:rFonts w:cs="Arial"/>
                <w:sz w:val="16"/>
                <w:szCs w:val="16"/>
              </w:rPr>
              <w:t>16.</w:t>
            </w:r>
          </w:p>
        </w:tc>
        <w:tc>
          <w:tcPr>
            <w:tcW w:w="851" w:type="dxa"/>
            <w:vAlign w:val="center"/>
          </w:tcPr>
          <w:p w14:paraId="1815ACC8" w14:textId="77777777" w:rsidR="00E977C3" w:rsidDel="00DF3170" w:rsidRDefault="00E977C3" w:rsidP="00E97A82">
            <w:pPr>
              <w:jc w:val="center"/>
              <w:rPr>
                <w:rFonts w:cs="Arial"/>
                <w:sz w:val="16"/>
                <w:szCs w:val="16"/>
              </w:rPr>
            </w:pPr>
            <w:r>
              <w:rPr>
                <w:rFonts w:cs="Arial"/>
                <w:sz w:val="16"/>
                <w:szCs w:val="16"/>
              </w:rPr>
              <w:t>212</w:t>
            </w:r>
          </w:p>
        </w:tc>
        <w:tc>
          <w:tcPr>
            <w:tcW w:w="1561" w:type="dxa"/>
            <w:vAlign w:val="center"/>
          </w:tcPr>
          <w:p w14:paraId="129239F8" w14:textId="77777777" w:rsidR="00E977C3" w:rsidDel="00DF3170" w:rsidRDefault="00E977C3" w:rsidP="00E97A82">
            <w:pPr>
              <w:jc w:val="left"/>
              <w:rPr>
                <w:rFonts w:cs="Arial"/>
                <w:sz w:val="16"/>
                <w:szCs w:val="16"/>
              </w:rPr>
            </w:pPr>
            <w:r>
              <w:rPr>
                <w:rFonts w:cs="Arial"/>
                <w:sz w:val="16"/>
                <w:szCs w:val="16"/>
              </w:rPr>
              <w:t>Opis načina nadzora</w:t>
            </w:r>
          </w:p>
        </w:tc>
        <w:tc>
          <w:tcPr>
            <w:tcW w:w="1134" w:type="dxa"/>
            <w:vAlign w:val="center"/>
          </w:tcPr>
          <w:p w14:paraId="0EC6933F" w14:textId="77777777" w:rsidR="00E977C3" w:rsidRPr="00C47FA3" w:rsidRDefault="00E977C3" w:rsidP="00E97A82">
            <w:pPr>
              <w:jc w:val="center"/>
              <w:rPr>
                <w:rFonts w:cs="Arial"/>
                <w:sz w:val="16"/>
                <w:szCs w:val="16"/>
              </w:rPr>
            </w:pPr>
          </w:p>
        </w:tc>
        <w:tc>
          <w:tcPr>
            <w:tcW w:w="1498" w:type="dxa"/>
            <w:vAlign w:val="center"/>
          </w:tcPr>
          <w:p w14:paraId="730B9B8B" w14:textId="77777777" w:rsidR="00E977C3" w:rsidRPr="00C47FA3" w:rsidRDefault="00E977C3" w:rsidP="00E97A82">
            <w:pPr>
              <w:jc w:val="center"/>
              <w:rPr>
                <w:rFonts w:cs="Arial"/>
                <w:sz w:val="16"/>
                <w:szCs w:val="16"/>
              </w:rPr>
            </w:pPr>
          </w:p>
        </w:tc>
        <w:tc>
          <w:tcPr>
            <w:tcW w:w="992" w:type="dxa"/>
            <w:vAlign w:val="center"/>
          </w:tcPr>
          <w:p w14:paraId="1F5B2486" w14:textId="77777777" w:rsidR="00E977C3" w:rsidRPr="00C47FA3" w:rsidRDefault="00E977C3" w:rsidP="00E97A82">
            <w:pPr>
              <w:jc w:val="center"/>
              <w:rPr>
                <w:rFonts w:cs="Arial"/>
                <w:sz w:val="16"/>
                <w:szCs w:val="16"/>
              </w:rPr>
            </w:pPr>
          </w:p>
        </w:tc>
        <w:tc>
          <w:tcPr>
            <w:tcW w:w="2809" w:type="dxa"/>
            <w:vAlign w:val="center"/>
          </w:tcPr>
          <w:p w14:paraId="0694FA6E" w14:textId="77777777" w:rsidR="00E977C3" w:rsidRPr="00C47FA3" w:rsidRDefault="00E977C3" w:rsidP="00E97A82">
            <w:pPr>
              <w:jc w:val="left"/>
              <w:rPr>
                <w:rFonts w:cs="Arial"/>
                <w:sz w:val="16"/>
                <w:szCs w:val="16"/>
              </w:rPr>
            </w:pPr>
            <w:r>
              <w:rPr>
                <w:rFonts w:cs="Arial"/>
                <w:sz w:val="16"/>
                <w:szCs w:val="16"/>
              </w:rPr>
              <w:t>Izpiše se, če je podatek vpisan v RDL</w:t>
            </w:r>
          </w:p>
        </w:tc>
      </w:tr>
      <w:tr w:rsidR="00E977C3" w:rsidRPr="00C47FA3" w14:paraId="5A1C4446" w14:textId="77777777" w:rsidTr="00E97A82">
        <w:trPr>
          <w:trHeight w:val="300"/>
          <w:jc w:val="center"/>
        </w:trPr>
        <w:tc>
          <w:tcPr>
            <w:tcW w:w="626" w:type="dxa"/>
            <w:vAlign w:val="center"/>
          </w:tcPr>
          <w:p w14:paraId="78360C1B" w14:textId="77777777" w:rsidR="00E977C3" w:rsidRPr="00C47FA3" w:rsidRDefault="00E977C3" w:rsidP="00E97A82">
            <w:pPr>
              <w:jc w:val="center"/>
              <w:rPr>
                <w:rFonts w:cs="Arial"/>
                <w:sz w:val="16"/>
                <w:szCs w:val="16"/>
              </w:rPr>
            </w:pPr>
            <w:r>
              <w:rPr>
                <w:rFonts w:cs="Arial"/>
                <w:sz w:val="16"/>
                <w:szCs w:val="16"/>
              </w:rPr>
              <w:t>17</w:t>
            </w:r>
            <w:r w:rsidRPr="00C47FA3">
              <w:rPr>
                <w:rFonts w:cs="Arial"/>
                <w:sz w:val="16"/>
                <w:szCs w:val="16"/>
              </w:rPr>
              <w:t>.</w:t>
            </w:r>
          </w:p>
        </w:tc>
        <w:tc>
          <w:tcPr>
            <w:tcW w:w="851" w:type="dxa"/>
            <w:vAlign w:val="center"/>
          </w:tcPr>
          <w:p w14:paraId="4C7B5A4C" w14:textId="77777777" w:rsidR="00E977C3" w:rsidRPr="00C47FA3" w:rsidRDefault="00E977C3" w:rsidP="00E97A82">
            <w:pPr>
              <w:jc w:val="center"/>
              <w:rPr>
                <w:rFonts w:cs="Arial"/>
                <w:sz w:val="16"/>
                <w:szCs w:val="16"/>
              </w:rPr>
            </w:pPr>
            <w:r w:rsidRPr="00C47FA3">
              <w:rPr>
                <w:rFonts w:cs="Arial"/>
                <w:sz w:val="16"/>
                <w:szCs w:val="16"/>
              </w:rPr>
              <w:t>21</w:t>
            </w:r>
            <w:r>
              <w:rPr>
                <w:rFonts w:cs="Arial"/>
                <w:sz w:val="16"/>
                <w:szCs w:val="16"/>
              </w:rPr>
              <w:t>3</w:t>
            </w:r>
          </w:p>
        </w:tc>
        <w:tc>
          <w:tcPr>
            <w:tcW w:w="1561" w:type="dxa"/>
            <w:vAlign w:val="center"/>
          </w:tcPr>
          <w:p w14:paraId="3344046E" w14:textId="77777777" w:rsidR="00E977C3" w:rsidRPr="00C47FA3" w:rsidRDefault="00E977C3" w:rsidP="00E97A82">
            <w:pPr>
              <w:rPr>
                <w:rFonts w:cs="Arial"/>
                <w:sz w:val="16"/>
                <w:szCs w:val="16"/>
              </w:rPr>
            </w:pPr>
            <w:r>
              <w:rPr>
                <w:rFonts w:cs="Arial"/>
                <w:sz w:val="16"/>
                <w:szCs w:val="16"/>
              </w:rPr>
              <w:t>D</w:t>
            </w:r>
            <w:r w:rsidRPr="00C47FA3">
              <w:rPr>
                <w:rFonts w:cs="Arial"/>
                <w:sz w:val="16"/>
                <w:szCs w:val="16"/>
              </w:rPr>
              <w:t>atum vpisa v RDL</w:t>
            </w:r>
          </w:p>
        </w:tc>
        <w:tc>
          <w:tcPr>
            <w:tcW w:w="1134" w:type="dxa"/>
            <w:vAlign w:val="center"/>
          </w:tcPr>
          <w:p w14:paraId="536ABC3D" w14:textId="77777777" w:rsidR="00E977C3" w:rsidRPr="00C47FA3" w:rsidRDefault="00E977C3" w:rsidP="00E97A82">
            <w:pPr>
              <w:jc w:val="center"/>
              <w:rPr>
                <w:rFonts w:cs="Arial"/>
                <w:sz w:val="16"/>
                <w:szCs w:val="16"/>
              </w:rPr>
            </w:pPr>
          </w:p>
        </w:tc>
        <w:tc>
          <w:tcPr>
            <w:tcW w:w="1498" w:type="dxa"/>
            <w:vAlign w:val="center"/>
          </w:tcPr>
          <w:p w14:paraId="40C4468E" w14:textId="77777777" w:rsidR="00E977C3" w:rsidRPr="00C47FA3" w:rsidRDefault="00E977C3" w:rsidP="00E97A82">
            <w:pPr>
              <w:jc w:val="center"/>
              <w:rPr>
                <w:rFonts w:cs="Arial"/>
                <w:sz w:val="16"/>
                <w:szCs w:val="16"/>
              </w:rPr>
            </w:pPr>
            <w:r w:rsidRPr="00C47FA3">
              <w:rPr>
                <w:rFonts w:cs="Arial"/>
                <w:sz w:val="16"/>
                <w:szCs w:val="16"/>
              </w:rPr>
              <w:t>X</w:t>
            </w:r>
          </w:p>
        </w:tc>
        <w:tc>
          <w:tcPr>
            <w:tcW w:w="992" w:type="dxa"/>
            <w:vAlign w:val="center"/>
          </w:tcPr>
          <w:p w14:paraId="44D3799F" w14:textId="77777777" w:rsidR="00E977C3" w:rsidRPr="00C47FA3" w:rsidRDefault="00E977C3" w:rsidP="00E97A82">
            <w:pPr>
              <w:jc w:val="center"/>
              <w:rPr>
                <w:rFonts w:cs="Arial"/>
                <w:sz w:val="16"/>
                <w:szCs w:val="16"/>
              </w:rPr>
            </w:pPr>
          </w:p>
        </w:tc>
        <w:tc>
          <w:tcPr>
            <w:tcW w:w="2809" w:type="dxa"/>
            <w:vAlign w:val="center"/>
          </w:tcPr>
          <w:p w14:paraId="7FED9FE6" w14:textId="77777777" w:rsidR="00E977C3" w:rsidRPr="00C47FA3" w:rsidRDefault="00E977C3" w:rsidP="00E97A82">
            <w:pPr>
              <w:jc w:val="left"/>
              <w:rPr>
                <w:rFonts w:cs="Arial"/>
                <w:sz w:val="16"/>
                <w:szCs w:val="16"/>
              </w:rPr>
            </w:pPr>
          </w:p>
        </w:tc>
      </w:tr>
    </w:tbl>
    <w:p w14:paraId="097405E1" w14:textId="77777777" w:rsidR="00E977C3" w:rsidRDefault="00E977C3" w:rsidP="00E977C3">
      <w:pPr>
        <w:jc w:val="left"/>
        <w:rPr>
          <w:rFonts w:cs="Arial"/>
          <w:b/>
          <w:szCs w:val="22"/>
        </w:rPr>
      </w:pPr>
    </w:p>
    <w:p w14:paraId="2BF08EEC" w14:textId="77777777" w:rsidR="00E977C3" w:rsidRDefault="00E977C3" w:rsidP="00E977C3">
      <w:pPr>
        <w:jc w:val="left"/>
        <w:rPr>
          <w:rFonts w:cs="Arial"/>
          <w:b/>
          <w:szCs w:val="22"/>
        </w:rPr>
      </w:pPr>
    </w:p>
    <w:p w14:paraId="46A7CD59" w14:textId="77777777" w:rsidR="00E977C3" w:rsidRPr="00C92CB9" w:rsidRDefault="00E977C3" w:rsidP="00E977C3">
      <w:pPr>
        <w:jc w:val="left"/>
        <w:rPr>
          <w:rFonts w:cs="Arial"/>
          <w:b/>
          <w:szCs w:val="22"/>
        </w:rPr>
      </w:pPr>
      <w:r w:rsidRPr="00C92CB9">
        <w:rPr>
          <w:rFonts w:cs="Arial"/>
          <w:b/>
          <w:szCs w:val="22"/>
        </w:rPr>
        <w:t xml:space="preserve">Prikaz </w:t>
      </w:r>
      <w:r>
        <w:rPr>
          <w:rFonts w:cs="Arial"/>
          <w:b/>
          <w:szCs w:val="22"/>
        </w:rPr>
        <w:t>rezultatov iskanja na zaslonu</w:t>
      </w:r>
    </w:p>
    <w:p w14:paraId="2E7DB277" w14:textId="77777777" w:rsidR="00E977C3" w:rsidRDefault="00E977C3" w:rsidP="00E977C3">
      <w:pPr>
        <w:rPr>
          <w:rFonts w:cs="Arial"/>
          <w:b/>
          <w:szCs w:val="22"/>
          <w:u w:val="single"/>
        </w:rPr>
      </w:pPr>
    </w:p>
    <w:p w14:paraId="27343E9F" w14:textId="62341559" w:rsidR="00E977C3" w:rsidRDefault="00E977C3" w:rsidP="00E977C3">
      <w:r>
        <w:t xml:space="preserve">Glede na vnesene iskalne pogoje se uporabniku izpiše seznam rezultatov iskanja (tabela </w:t>
      </w:r>
      <w:r w:rsidR="009653CC">
        <w:t>spodaj</w:t>
      </w:r>
      <w:r>
        <w:t>), iz katerega uporabnik lahko izbira posamezen poslovni subjekt.</w:t>
      </w:r>
    </w:p>
    <w:p w14:paraId="1A5326DE" w14:textId="77777777" w:rsidR="00E977C3" w:rsidRDefault="00E977C3" w:rsidP="00E977C3">
      <w:pPr>
        <w:rPr>
          <w:rFonts w:cs="Arial"/>
          <w:b/>
          <w:szCs w:val="22"/>
          <w:u w:val="single"/>
        </w:rPr>
      </w:pPr>
    </w:p>
    <w:p w14:paraId="0306C29B" w14:textId="77777777" w:rsidR="00E977C3" w:rsidRPr="00E10EEA" w:rsidRDefault="00E977C3" w:rsidP="00E977C3">
      <w:pPr>
        <w:rPr>
          <w:rFonts w:cs="Arial"/>
          <w:b/>
          <w:szCs w:val="22"/>
          <w:u w:val="single"/>
        </w:rPr>
      </w:pPr>
    </w:p>
    <w:p w14:paraId="35647160" w14:textId="14F61ECA" w:rsidR="00E977C3" w:rsidRDefault="00E977C3" w:rsidP="00E977C3">
      <w:pPr>
        <w:pStyle w:val="Napis"/>
        <w:keepNext/>
      </w:pPr>
      <w:bookmarkStart w:id="76" w:name="_Toc529179392"/>
      <w:r>
        <w:lastRenderedPageBreak/>
        <w:t>Tabela : Prikaz seznama rezultatov iskanja</w:t>
      </w:r>
      <w:bookmarkEnd w:id="76"/>
    </w:p>
    <w:p w14:paraId="695E4B23" w14:textId="77777777" w:rsidR="00E977C3" w:rsidRDefault="00E977C3" w:rsidP="00E977C3">
      <w:r w:rsidRPr="00BF77BB">
        <w:rPr>
          <w:noProof/>
        </w:rPr>
        <w:drawing>
          <wp:inline distT="0" distB="0" distL="0" distR="0" wp14:anchorId="1028AB20" wp14:editId="0339B316">
            <wp:extent cx="6071432" cy="1025580"/>
            <wp:effectExtent l="0" t="0" r="5715" b="3175"/>
            <wp:docPr id="41520271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a:fillRect/>
                    </a:stretch>
                  </pic:blipFill>
                  <pic:spPr bwMode="auto">
                    <a:xfrm>
                      <a:off x="0" y="0"/>
                      <a:ext cx="6096925" cy="1029886"/>
                    </a:xfrm>
                    <a:prstGeom prst="rect">
                      <a:avLst/>
                    </a:prstGeom>
                    <a:noFill/>
                    <a:ln>
                      <a:noFill/>
                    </a:ln>
                    <a:extLst>
                      <a:ext uri="{53640926-AAD7-44D8-BBD7-CCE9431645EC}">
                        <a14:shadowObscured xmlns:a14="http://schemas.microsoft.com/office/drawing/2010/main"/>
                      </a:ext>
                    </a:extLst>
                  </pic:spPr>
                </pic:pic>
              </a:graphicData>
            </a:graphic>
          </wp:inline>
        </w:drawing>
      </w:r>
    </w:p>
    <w:p w14:paraId="617577B2" w14:textId="77777777" w:rsidR="00E977C3" w:rsidRPr="00DA384E" w:rsidRDefault="00E977C3" w:rsidP="00E977C3">
      <w:pPr>
        <w:ind w:left="426"/>
        <w:rPr>
          <w:rFonts w:cs="Arial"/>
          <w:sz w:val="18"/>
          <w:szCs w:val="18"/>
        </w:rPr>
      </w:pPr>
      <w:r w:rsidRPr="00DA384E">
        <w:rPr>
          <w:rFonts w:cs="Arial"/>
          <w:sz w:val="18"/>
          <w:szCs w:val="18"/>
        </w:rPr>
        <w:t>* aktivni poslovni subjekt</w:t>
      </w:r>
      <w:r>
        <w:rPr>
          <w:rFonts w:cs="Arial"/>
          <w:sz w:val="18"/>
          <w:szCs w:val="18"/>
        </w:rPr>
        <w:t xml:space="preserve"> </w:t>
      </w:r>
      <w:r w:rsidRPr="00DA384E">
        <w:rPr>
          <w:rFonts w:cs="Arial"/>
          <w:sz w:val="18"/>
          <w:szCs w:val="18"/>
        </w:rPr>
        <w:t>se izpiše s povezavo modre barve</w:t>
      </w:r>
    </w:p>
    <w:p w14:paraId="727DDCC6" w14:textId="77777777" w:rsidR="00E977C3" w:rsidRPr="00DA384E" w:rsidRDefault="00E977C3" w:rsidP="00E977C3">
      <w:pPr>
        <w:ind w:left="426"/>
        <w:rPr>
          <w:rFonts w:cs="Arial"/>
          <w:sz w:val="18"/>
          <w:szCs w:val="18"/>
        </w:rPr>
      </w:pPr>
      <w:r w:rsidRPr="00DA384E">
        <w:rPr>
          <w:rFonts w:cs="Arial"/>
          <w:sz w:val="18"/>
          <w:szCs w:val="18"/>
        </w:rPr>
        <w:t>**izbrisan poslovni subjekt se izpiše s povezavo rdeče barve</w:t>
      </w:r>
    </w:p>
    <w:p w14:paraId="618B9475" w14:textId="77777777" w:rsidR="00E977C3" w:rsidRDefault="00E977C3" w:rsidP="00E977C3">
      <w:pPr>
        <w:rPr>
          <w:rFonts w:cs="Arial"/>
          <w:b/>
          <w:szCs w:val="22"/>
          <w:u w:val="single"/>
        </w:rPr>
      </w:pPr>
    </w:p>
    <w:p w14:paraId="42CB4883" w14:textId="77777777" w:rsidR="00E977C3" w:rsidRPr="00504251" w:rsidRDefault="00E977C3" w:rsidP="00E977C3">
      <w:pPr>
        <w:rPr>
          <w:rFonts w:cs="Arial"/>
          <w:b/>
          <w:szCs w:val="22"/>
          <w:u w:val="single"/>
        </w:rPr>
      </w:pPr>
    </w:p>
    <w:p w14:paraId="0BA994AC" w14:textId="77777777" w:rsidR="00E977C3" w:rsidRPr="00E00112" w:rsidRDefault="00E977C3" w:rsidP="00E977C3">
      <w:pPr>
        <w:rPr>
          <w:rFonts w:cs="Arial"/>
        </w:rPr>
      </w:pPr>
      <w:r w:rsidRPr="008D6B6A">
        <w:rPr>
          <w:rFonts w:cs="Arial"/>
        </w:rPr>
        <w:t>S klikom na ime poslovnega subjekta iz zgornjega seznama rezultatov se na zaslonu izpiše podrobnejši prikaz podatkov o tem subjektu in vsi javni podatki o vseh aktivnih dejanskih lastnikih, ki ga je mogoče tudi natisniti</w:t>
      </w:r>
      <w:r w:rsidRPr="00CF731B">
        <w:rPr>
          <w:rFonts w:cs="Arial"/>
        </w:rPr>
        <w:t xml:space="preserve"> (z izborom gumba »Natisni«)</w:t>
      </w:r>
      <w:r w:rsidRPr="00E00112">
        <w:rPr>
          <w:rFonts w:cs="Arial"/>
        </w:rPr>
        <w:t>, in sicer:</w:t>
      </w:r>
    </w:p>
    <w:p w14:paraId="03B93E1D" w14:textId="77777777" w:rsidR="00E977C3" w:rsidRDefault="00E977C3" w:rsidP="00E977C3">
      <w:pPr>
        <w:ind w:left="720"/>
        <w:rPr>
          <w:rFonts w:cs="Arial"/>
          <w:b/>
        </w:rPr>
      </w:pPr>
    </w:p>
    <w:p w14:paraId="749097C7" w14:textId="77777777" w:rsidR="00E977C3" w:rsidRPr="00E10EEA" w:rsidRDefault="00E977C3" w:rsidP="00E977C3">
      <w:pPr>
        <w:ind w:left="720"/>
        <w:rPr>
          <w:rFonts w:cs="Arial"/>
          <w:b/>
          <w:szCs w:val="22"/>
          <w:u w:val="single"/>
        </w:rPr>
      </w:pPr>
      <w:r w:rsidRPr="00E10EEA">
        <w:rPr>
          <w:rFonts w:cs="Arial"/>
          <w:b/>
          <w:szCs w:val="22"/>
        </w:rPr>
        <w:t xml:space="preserve">Prikaz podatkov </w:t>
      </w:r>
      <w:r>
        <w:rPr>
          <w:rFonts w:cs="Arial"/>
          <w:b/>
          <w:szCs w:val="22"/>
        </w:rPr>
        <w:t xml:space="preserve">o subjektu vpisa </w:t>
      </w:r>
      <w:r w:rsidRPr="00E10EEA">
        <w:rPr>
          <w:rFonts w:cs="Arial"/>
          <w:b/>
          <w:szCs w:val="22"/>
        </w:rPr>
        <w:t xml:space="preserve">po stanju na dan </w:t>
      </w:r>
      <w:r w:rsidRPr="00E10EEA">
        <w:rPr>
          <w:rFonts w:cs="Arial"/>
          <w:b/>
          <w:szCs w:val="22"/>
          <w:u w:val="single"/>
        </w:rPr>
        <w:t>__________</w:t>
      </w:r>
    </w:p>
    <w:p w14:paraId="6A1BA4CD" w14:textId="77777777" w:rsidR="00E977C3" w:rsidRDefault="00E977C3" w:rsidP="00E977C3">
      <w:pPr>
        <w:ind w:left="1440"/>
        <w:rPr>
          <w:rFonts w:cs="Arial"/>
          <w:b/>
        </w:rPr>
      </w:pPr>
    </w:p>
    <w:p w14:paraId="418E41E3" w14:textId="77777777" w:rsidR="00E977C3" w:rsidRPr="008D6B6A" w:rsidRDefault="00E977C3" w:rsidP="00E977C3">
      <w:pPr>
        <w:ind w:left="720"/>
        <w:rPr>
          <w:rFonts w:cs="Arial"/>
          <w:b/>
          <w:sz w:val="20"/>
        </w:rPr>
      </w:pPr>
      <w:r w:rsidRPr="008D6B6A">
        <w:rPr>
          <w:rFonts w:cs="Arial"/>
          <w:b/>
          <w:sz w:val="20"/>
        </w:rPr>
        <w:t>Podatki o poslovnem subjektu:</w:t>
      </w:r>
    </w:p>
    <w:p w14:paraId="09826D25" w14:textId="77777777" w:rsidR="00E977C3" w:rsidRPr="00FD2A2F" w:rsidRDefault="00E977C3" w:rsidP="00E977C3">
      <w:pPr>
        <w:ind w:left="720"/>
        <w:rPr>
          <w:rFonts w:cs="Arial"/>
          <w:b/>
        </w:rPr>
      </w:pPr>
    </w:p>
    <w:tbl>
      <w:tblPr>
        <w:tblStyle w:val="Tabelamrea"/>
        <w:tblW w:w="8715"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1"/>
        <w:gridCol w:w="626"/>
        <w:gridCol w:w="4678"/>
      </w:tblGrid>
      <w:tr w:rsidR="00E977C3" w:rsidRPr="00637A47" w14:paraId="5F785AA3" w14:textId="77777777" w:rsidTr="00E97A82">
        <w:trPr>
          <w:trHeight w:val="284"/>
        </w:trPr>
        <w:tc>
          <w:tcPr>
            <w:tcW w:w="3411" w:type="dxa"/>
            <w:vAlign w:val="center"/>
          </w:tcPr>
          <w:p w14:paraId="6BA1E973" w14:textId="77777777" w:rsidR="00E977C3" w:rsidRPr="00637A47" w:rsidRDefault="00E977C3" w:rsidP="00E97A82">
            <w:pPr>
              <w:jc w:val="left"/>
              <w:rPr>
                <w:rFonts w:cs="Arial"/>
                <w:b/>
                <w:sz w:val="18"/>
                <w:szCs w:val="18"/>
                <w:u w:val="single"/>
              </w:rPr>
            </w:pPr>
            <w:r>
              <w:rPr>
                <w:rFonts w:cs="Arial"/>
                <w:sz w:val="18"/>
                <w:szCs w:val="18"/>
              </w:rPr>
              <w:t xml:space="preserve">Firma </w:t>
            </w:r>
            <w:r w:rsidRPr="00637A47">
              <w:rPr>
                <w:rFonts w:cs="Arial"/>
                <w:sz w:val="18"/>
                <w:szCs w:val="18"/>
              </w:rPr>
              <w:t>/</w:t>
            </w:r>
            <w:r>
              <w:rPr>
                <w:rFonts w:cs="Arial"/>
                <w:sz w:val="18"/>
                <w:szCs w:val="18"/>
              </w:rPr>
              <w:t xml:space="preserve"> ime</w:t>
            </w:r>
          </w:p>
        </w:tc>
        <w:tc>
          <w:tcPr>
            <w:tcW w:w="626" w:type="dxa"/>
            <w:vAlign w:val="center"/>
          </w:tcPr>
          <w:p w14:paraId="3D85C5C8" w14:textId="77777777" w:rsidR="00E977C3" w:rsidRPr="00637A47" w:rsidRDefault="00E977C3" w:rsidP="00E97A82">
            <w:pPr>
              <w:jc w:val="left"/>
              <w:rPr>
                <w:rFonts w:cs="Arial"/>
                <w:b/>
                <w:sz w:val="18"/>
                <w:szCs w:val="18"/>
                <w:u w:val="single"/>
              </w:rPr>
            </w:pPr>
          </w:p>
        </w:tc>
        <w:tc>
          <w:tcPr>
            <w:tcW w:w="4678" w:type="dxa"/>
            <w:tcBorders>
              <w:bottom w:val="single" w:sz="4" w:space="0" w:color="auto"/>
            </w:tcBorders>
            <w:vAlign w:val="center"/>
          </w:tcPr>
          <w:p w14:paraId="50015DCD" w14:textId="77777777" w:rsidR="00E977C3" w:rsidRPr="006B0832" w:rsidRDefault="00E977C3" w:rsidP="00E97A82">
            <w:pPr>
              <w:jc w:val="left"/>
              <w:rPr>
                <w:rFonts w:cs="Arial"/>
                <w:i/>
                <w:sz w:val="18"/>
                <w:szCs w:val="18"/>
              </w:rPr>
            </w:pPr>
            <w:r w:rsidRPr="006B0832">
              <w:rPr>
                <w:rFonts w:cs="Arial"/>
                <w:i/>
                <w:sz w:val="18"/>
                <w:szCs w:val="18"/>
              </w:rPr>
              <w:t>(</w:t>
            </w:r>
            <w:r>
              <w:rPr>
                <w:rFonts w:cs="Arial"/>
                <w:i/>
                <w:sz w:val="18"/>
                <w:szCs w:val="18"/>
              </w:rPr>
              <w:t>podatek 103)</w:t>
            </w:r>
          </w:p>
        </w:tc>
      </w:tr>
      <w:tr w:rsidR="00E977C3" w:rsidRPr="00637A47" w14:paraId="54AC78C3" w14:textId="77777777" w:rsidTr="00E97A82">
        <w:trPr>
          <w:trHeight w:val="284"/>
        </w:trPr>
        <w:tc>
          <w:tcPr>
            <w:tcW w:w="3411" w:type="dxa"/>
            <w:vAlign w:val="center"/>
          </w:tcPr>
          <w:p w14:paraId="2739FEE6" w14:textId="77777777" w:rsidR="00E977C3" w:rsidRPr="00637A47" w:rsidRDefault="00E977C3" w:rsidP="00E97A82">
            <w:pPr>
              <w:jc w:val="left"/>
              <w:rPr>
                <w:rFonts w:cs="Arial"/>
                <w:b/>
                <w:sz w:val="18"/>
                <w:szCs w:val="18"/>
                <w:u w:val="single"/>
              </w:rPr>
            </w:pPr>
            <w:r w:rsidRPr="00637A47">
              <w:rPr>
                <w:rFonts w:cs="Arial"/>
                <w:sz w:val="18"/>
                <w:szCs w:val="18"/>
              </w:rPr>
              <w:t xml:space="preserve">Matična številka </w:t>
            </w:r>
          </w:p>
        </w:tc>
        <w:tc>
          <w:tcPr>
            <w:tcW w:w="626" w:type="dxa"/>
            <w:vAlign w:val="center"/>
          </w:tcPr>
          <w:p w14:paraId="76F495AB"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201EB257" w14:textId="77777777" w:rsidR="00E977C3" w:rsidRPr="006B0832" w:rsidRDefault="00E977C3" w:rsidP="00E97A82">
            <w:pPr>
              <w:jc w:val="left"/>
              <w:rPr>
                <w:rFonts w:cs="Arial"/>
                <w:i/>
                <w:sz w:val="18"/>
                <w:szCs w:val="18"/>
              </w:rPr>
            </w:pPr>
            <w:r w:rsidRPr="006B0832">
              <w:rPr>
                <w:rFonts w:cs="Arial"/>
                <w:i/>
                <w:sz w:val="18"/>
                <w:szCs w:val="18"/>
              </w:rPr>
              <w:t>(podatek 102)</w:t>
            </w:r>
            <w:r>
              <w:rPr>
                <w:rFonts w:cs="Arial"/>
                <w:i/>
                <w:sz w:val="18"/>
                <w:szCs w:val="18"/>
              </w:rPr>
              <w:t>; polje se izpiše, če podatek obstaja v PRS</w:t>
            </w:r>
          </w:p>
        </w:tc>
      </w:tr>
      <w:tr w:rsidR="00E977C3" w:rsidRPr="00637A47" w14:paraId="1FF754CC" w14:textId="77777777" w:rsidTr="00E97A82">
        <w:trPr>
          <w:trHeight w:val="284"/>
        </w:trPr>
        <w:tc>
          <w:tcPr>
            <w:tcW w:w="3411" w:type="dxa"/>
            <w:vAlign w:val="center"/>
          </w:tcPr>
          <w:p w14:paraId="77A1C3C7" w14:textId="77777777" w:rsidR="00E977C3" w:rsidRPr="00637A47" w:rsidRDefault="00E977C3" w:rsidP="00E97A82">
            <w:pPr>
              <w:jc w:val="left"/>
              <w:rPr>
                <w:rFonts w:cs="Arial"/>
                <w:b/>
                <w:sz w:val="18"/>
                <w:szCs w:val="18"/>
                <w:u w:val="single"/>
              </w:rPr>
            </w:pPr>
            <w:r w:rsidRPr="00637A47">
              <w:rPr>
                <w:rFonts w:cs="Arial"/>
                <w:sz w:val="18"/>
                <w:szCs w:val="18"/>
              </w:rPr>
              <w:t>Davčna številka</w:t>
            </w:r>
          </w:p>
        </w:tc>
        <w:tc>
          <w:tcPr>
            <w:tcW w:w="626" w:type="dxa"/>
            <w:vAlign w:val="center"/>
          </w:tcPr>
          <w:p w14:paraId="13E09B90"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2ABC96F1" w14:textId="77777777" w:rsidR="00E977C3" w:rsidRPr="006B0832" w:rsidRDefault="00E977C3" w:rsidP="00E97A82">
            <w:pPr>
              <w:jc w:val="left"/>
              <w:rPr>
                <w:rFonts w:cs="Arial"/>
                <w:i/>
                <w:sz w:val="18"/>
                <w:szCs w:val="18"/>
              </w:rPr>
            </w:pPr>
            <w:r>
              <w:rPr>
                <w:rFonts w:cs="Arial"/>
                <w:i/>
                <w:sz w:val="18"/>
                <w:szCs w:val="18"/>
              </w:rPr>
              <w:t xml:space="preserve">(podatek 101) </w:t>
            </w:r>
          </w:p>
        </w:tc>
      </w:tr>
      <w:tr w:rsidR="00E977C3" w:rsidRPr="00637A47" w14:paraId="44CE2B91" w14:textId="77777777" w:rsidTr="00E97A82">
        <w:trPr>
          <w:trHeight w:val="284"/>
        </w:trPr>
        <w:tc>
          <w:tcPr>
            <w:tcW w:w="3411" w:type="dxa"/>
            <w:vAlign w:val="center"/>
          </w:tcPr>
          <w:p w14:paraId="6E7CE741" w14:textId="77777777" w:rsidR="00E977C3" w:rsidRPr="00637A47" w:rsidRDefault="00E977C3" w:rsidP="00E97A82">
            <w:pPr>
              <w:jc w:val="left"/>
              <w:rPr>
                <w:rFonts w:cs="Arial"/>
                <w:sz w:val="18"/>
                <w:szCs w:val="18"/>
              </w:rPr>
            </w:pPr>
            <w:r>
              <w:rPr>
                <w:rFonts w:cs="Arial"/>
                <w:sz w:val="18"/>
                <w:szCs w:val="18"/>
              </w:rPr>
              <w:t>Država</w:t>
            </w:r>
          </w:p>
        </w:tc>
        <w:tc>
          <w:tcPr>
            <w:tcW w:w="626" w:type="dxa"/>
            <w:vAlign w:val="center"/>
          </w:tcPr>
          <w:p w14:paraId="48C09DF3"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20785E81" w14:textId="77777777" w:rsidR="00E977C3" w:rsidRPr="006B0832" w:rsidRDefault="00E977C3" w:rsidP="00E97A82">
            <w:pPr>
              <w:jc w:val="left"/>
              <w:rPr>
                <w:rFonts w:cs="Arial"/>
                <w:i/>
                <w:sz w:val="18"/>
                <w:szCs w:val="18"/>
              </w:rPr>
            </w:pPr>
            <w:r>
              <w:rPr>
                <w:rFonts w:cs="Arial"/>
                <w:i/>
                <w:sz w:val="18"/>
                <w:szCs w:val="18"/>
              </w:rPr>
              <w:t xml:space="preserve">(podatek 104) </w:t>
            </w:r>
          </w:p>
        </w:tc>
      </w:tr>
      <w:tr w:rsidR="00E977C3" w:rsidRPr="00637A47" w14:paraId="6A6E0412" w14:textId="77777777" w:rsidTr="00E97A82">
        <w:trPr>
          <w:trHeight w:val="284"/>
        </w:trPr>
        <w:tc>
          <w:tcPr>
            <w:tcW w:w="3411" w:type="dxa"/>
            <w:vAlign w:val="center"/>
          </w:tcPr>
          <w:p w14:paraId="346A3610" w14:textId="77777777" w:rsidR="00E977C3" w:rsidRPr="00637A47" w:rsidRDefault="00E977C3" w:rsidP="00E97A82">
            <w:pPr>
              <w:jc w:val="left"/>
              <w:rPr>
                <w:rFonts w:cs="Arial"/>
                <w:b/>
                <w:sz w:val="18"/>
                <w:szCs w:val="18"/>
                <w:u w:val="single"/>
              </w:rPr>
            </w:pPr>
            <w:r w:rsidRPr="00637A47">
              <w:rPr>
                <w:rFonts w:cs="Arial"/>
                <w:sz w:val="18"/>
                <w:szCs w:val="18"/>
              </w:rPr>
              <w:t>Sedež</w:t>
            </w:r>
          </w:p>
        </w:tc>
        <w:tc>
          <w:tcPr>
            <w:tcW w:w="626" w:type="dxa"/>
            <w:vAlign w:val="center"/>
          </w:tcPr>
          <w:p w14:paraId="69A8DC3A"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0E1583CD" w14:textId="77777777" w:rsidR="00E977C3" w:rsidRPr="006B0832" w:rsidRDefault="00E977C3" w:rsidP="00E97A82">
            <w:pPr>
              <w:jc w:val="left"/>
              <w:rPr>
                <w:rFonts w:cs="Arial"/>
                <w:i/>
                <w:sz w:val="18"/>
                <w:szCs w:val="18"/>
              </w:rPr>
            </w:pPr>
            <w:r>
              <w:rPr>
                <w:rFonts w:cs="Arial"/>
                <w:i/>
                <w:sz w:val="18"/>
                <w:szCs w:val="18"/>
              </w:rPr>
              <w:t>(podatek 106)</w:t>
            </w:r>
          </w:p>
        </w:tc>
      </w:tr>
      <w:tr w:rsidR="00E977C3" w:rsidRPr="00637A47" w14:paraId="21870F91" w14:textId="77777777" w:rsidTr="00E97A82">
        <w:trPr>
          <w:trHeight w:val="284"/>
        </w:trPr>
        <w:tc>
          <w:tcPr>
            <w:tcW w:w="3411" w:type="dxa"/>
            <w:vAlign w:val="center"/>
          </w:tcPr>
          <w:p w14:paraId="199F1403" w14:textId="77777777" w:rsidR="00E977C3" w:rsidRPr="00637A47" w:rsidRDefault="00E977C3" w:rsidP="00E97A82">
            <w:pPr>
              <w:jc w:val="left"/>
              <w:rPr>
                <w:rFonts w:cs="Arial"/>
                <w:b/>
                <w:sz w:val="18"/>
                <w:szCs w:val="18"/>
                <w:u w:val="single"/>
              </w:rPr>
            </w:pPr>
            <w:r w:rsidRPr="00637A47">
              <w:rPr>
                <w:rFonts w:cs="Arial"/>
                <w:sz w:val="18"/>
                <w:szCs w:val="18"/>
              </w:rPr>
              <w:t>Poslovni naslov</w:t>
            </w:r>
          </w:p>
        </w:tc>
        <w:tc>
          <w:tcPr>
            <w:tcW w:w="626" w:type="dxa"/>
            <w:vAlign w:val="center"/>
          </w:tcPr>
          <w:p w14:paraId="06CF7908"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6062D563" w14:textId="77777777" w:rsidR="00E977C3" w:rsidRDefault="00E977C3" w:rsidP="00E97A82">
            <w:pPr>
              <w:ind w:left="958" w:hanging="958"/>
              <w:jc w:val="left"/>
              <w:rPr>
                <w:rFonts w:cs="Arial"/>
                <w:i/>
                <w:sz w:val="18"/>
                <w:szCs w:val="18"/>
              </w:rPr>
            </w:pPr>
            <w:r>
              <w:rPr>
                <w:rFonts w:cs="Arial"/>
                <w:i/>
                <w:sz w:val="18"/>
                <w:szCs w:val="18"/>
              </w:rPr>
              <w:t>(podatek 107)</w:t>
            </w:r>
          </w:p>
          <w:p w14:paraId="4AA11A9F" w14:textId="77777777" w:rsidR="00E977C3" w:rsidRPr="006B0832" w:rsidRDefault="00E977C3" w:rsidP="00E97A82">
            <w:pPr>
              <w:ind w:left="958" w:hanging="958"/>
              <w:jc w:val="left"/>
              <w:rPr>
                <w:rFonts w:cs="Arial"/>
                <w:i/>
                <w:sz w:val="18"/>
                <w:szCs w:val="18"/>
              </w:rPr>
            </w:pPr>
            <w:r>
              <w:rPr>
                <w:rFonts w:cs="Arial"/>
                <w:i/>
                <w:sz w:val="18"/>
                <w:szCs w:val="18"/>
              </w:rPr>
              <w:t>I</w:t>
            </w:r>
            <w:r w:rsidRPr="006B0832">
              <w:rPr>
                <w:rFonts w:cs="Arial"/>
                <w:i/>
                <w:sz w:val="18"/>
                <w:szCs w:val="18"/>
              </w:rPr>
              <w:t>zpiše se:   naselje, ulica, hišna številka, poštna številka in kraj  (če je naselje enako kraju pošte, se naselje ne izpiše)</w:t>
            </w:r>
          </w:p>
        </w:tc>
      </w:tr>
      <w:tr w:rsidR="00E977C3" w:rsidRPr="00637A47" w14:paraId="03280877" w14:textId="77777777" w:rsidTr="00E97A82">
        <w:trPr>
          <w:trHeight w:val="284"/>
        </w:trPr>
        <w:tc>
          <w:tcPr>
            <w:tcW w:w="3411" w:type="dxa"/>
            <w:vAlign w:val="center"/>
          </w:tcPr>
          <w:p w14:paraId="556D044B" w14:textId="77777777" w:rsidR="00E977C3" w:rsidRPr="00637A47" w:rsidRDefault="00E977C3" w:rsidP="00E97A82">
            <w:pPr>
              <w:jc w:val="left"/>
              <w:rPr>
                <w:rFonts w:cs="Arial"/>
                <w:sz w:val="18"/>
                <w:szCs w:val="18"/>
              </w:rPr>
            </w:pPr>
            <w:r w:rsidRPr="00637A47">
              <w:rPr>
                <w:rFonts w:cs="Arial"/>
                <w:sz w:val="18"/>
                <w:szCs w:val="18"/>
              </w:rPr>
              <w:t>Datum vpisa v PRS/</w:t>
            </w:r>
            <w:r>
              <w:rPr>
                <w:rFonts w:cs="Arial"/>
                <w:sz w:val="18"/>
                <w:szCs w:val="18"/>
              </w:rPr>
              <w:t>davčni register</w:t>
            </w:r>
          </w:p>
        </w:tc>
        <w:tc>
          <w:tcPr>
            <w:tcW w:w="626" w:type="dxa"/>
            <w:vAlign w:val="center"/>
          </w:tcPr>
          <w:p w14:paraId="524A8A2F"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10A41E38" w14:textId="77777777" w:rsidR="00E977C3" w:rsidRPr="000277F7" w:rsidRDefault="00E977C3" w:rsidP="00E97A82">
            <w:pPr>
              <w:jc w:val="left"/>
              <w:rPr>
                <w:rFonts w:cs="Arial"/>
                <w:i/>
                <w:sz w:val="18"/>
                <w:szCs w:val="18"/>
              </w:rPr>
            </w:pPr>
            <w:r w:rsidRPr="000277F7">
              <w:rPr>
                <w:rFonts w:cs="Arial"/>
                <w:i/>
                <w:sz w:val="18"/>
                <w:szCs w:val="18"/>
              </w:rPr>
              <w:t>(podatek 113)</w:t>
            </w:r>
          </w:p>
        </w:tc>
      </w:tr>
      <w:tr w:rsidR="00E977C3" w:rsidRPr="00637A47" w14:paraId="4F03F3E9" w14:textId="77777777" w:rsidTr="00E97A82">
        <w:trPr>
          <w:trHeight w:val="284"/>
        </w:trPr>
        <w:tc>
          <w:tcPr>
            <w:tcW w:w="3411" w:type="dxa"/>
            <w:vAlign w:val="center"/>
          </w:tcPr>
          <w:p w14:paraId="31D96099" w14:textId="77777777" w:rsidR="00E977C3" w:rsidRPr="00637A47" w:rsidRDefault="00E977C3" w:rsidP="00E97A82">
            <w:pPr>
              <w:jc w:val="left"/>
              <w:rPr>
                <w:rFonts w:cs="Arial"/>
                <w:sz w:val="18"/>
                <w:szCs w:val="18"/>
              </w:rPr>
            </w:pPr>
            <w:r w:rsidRPr="00637A47">
              <w:rPr>
                <w:rFonts w:cs="Arial"/>
                <w:sz w:val="18"/>
                <w:szCs w:val="18"/>
              </w:rPr>
              <w:t>Datum izbrisa iz PRS/</w:t>
            </w:r>
            <w:r>
              <w:rPr>
                <w:rFonts w:cs="Arial"/>
                <w:sz w:val="18"/>
                <w:szCs w:val="18"/>
              </w:rPr>
              <w:t>davčnega registra</w:t>
            </w:r>
          </w:p>
        </w:tc>
        <w:tc>
          <w:tcPr>
            <w:tcW w:w="626" w:type="dxa"/>
            <w:vAlign w:val="center"/>
          </w:tcPr>
          <w:p w14:paraId="7B5B9D3B" w14:textId="77777777" w:rsidR="00E977C3" w:rsidRPr="00637A47"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04ABD480" w14:textId="77777777" w:rsidR="00E977C3" w:rsidRPr="000277F7" w:rsidRDefault="00E977C3" w:rsidP="00E97A82">
            <w:pPr>
              <w:jc w:val="left"/>
              <w:rPr>
                <w:rFonts w:cs="Arial"/>
                <w:i/>
                <w:sz w:val="18"/>
                <w:szCs w:val="18"/>
              </w:rPr>
            </w:pPr>
            <w:r>
              <w:rPr>
                <w:rFonts w:cs="Arial"/>
                <w:i/>
                <w:sz w:val="18"/>
                <w:szCs w:val="18"/>
              </w:rPr>
              <w:t>(podatek 114); polje se izpiše le, če podatek obstaja</w:t>
            </w:r>
          </w:p>
        </w:tc>
      </w:tr>
      <w:tr w:rsidR="00E977C3" w:rsidRPr="00C63E84" w14:paraId="3127206F" w14:textId="77777777" w:rsidTr="00E97A82">
        <w:trPr>
          <w:trHeight w:val="284"/>
        </w:trPr>
        <w:tc>
          <w:tcPr>
            <w:tcW w:w="3411" w:type="dxa"/>
            <w:vAlign w:val="center"/>
          </w:tcPr>
          <w:p w14:paraId="65B12170" w14:textId="77777777" w:rsidR="00E977C3" w:rsidRPr="00C63E84" w:rsidRDefault="00E977C3" w:rsidP="00E97A82">
            <w:pPr>
              <w:jc w:val="left"/>
              <w:rPr>
                <w:rFonts w:cs="Arial"/>
                <w:b/>
                <w:sz w:val="18"/>
                <w:szCs w:val="18"/>
              </w:rPr>
            </w:pPr>
          </w:p>
        </w:tc>
        <w:tc>
          <w:tcPr>
            <w:tcW w:w="626" w:type="dxa"/>
            <w:vAlign w:val="center"/>
          </w:tcPr>
          <w:p w14:paraId="575C9FD3" w14:textId="77777777" w:rsidR="00E977C3" w:rsidRPr="00C63E84" w:rsidRDefault="00E977C3" w:rsidP="00E97A82">
            <w:pPr>
              <w:jc w:val="left"/>
              <w:rPr>
                <w:rFonts w:cs="Arial"/>
                <w:b/>
                <w:sz w:val="18"/>
                <w:szCs w:val="18"/>
                <w:u w:val="single"/>
              </w:rPr>
            </w:pPr>
          </w:p>
        </w:tc>
        <w:tc>
          <w:tcPr>
            <w:tcW w:w="4678" w:type="dxa"/>
            <w:tcBorders>
              <w:top w:val="single" w:sz="4" w:space="0" w:color="auto"/>
              <w:bottom w:val="single" w:sz="4" w:space="0" w:color="auto"/>
            </w:tcBorders>
            <w:vAlign w:val="center"/>
          </w:tcPr>
          <w:p w14:paraId="176C4F33" w14:textId="77777777" w:rsidR="00E977C3" w:rsidRPr="006B0832" w:rsidRDefault="00E977C3" w:rsidP="00E97A82">
            <w:pPr>
              <w:jc w:val="left"/>
              <w:rPr>
                <w:rFonts w:cs="Arial"/>
                <w:b/>
                <w:i/>
                <w:sz w:val="18"/>
                <w:szCs w:val="18"/>
              </w:rPr>
            </w:pPr>
          </w:p>
        </w:tc>
      </w:tr>
    </w:tbl>
    <w:p w14:paraId="4514120C" w14:textId="77777777" w:rsidR="00E977C3" w:rsidRDefault="00E977C3" w:rsidP="00E977C3">
      <w:pPr>
        <w:ind w:left="1440"/>
        <w:rPr>
          <w:rFonts w:cs="Arial"/>
          <w:b/>
        </w:rPr>
      </w:pPr>
    </w:p>
    <w:p w14:paraId="2E053A64" w14:textId="77777777" w:rsidR="00E977C3" w:rsidRDefault="00E977C3" w:rsidP="00E977C3">
      <w:pPr>
        <w:jc w:val="left"/>
        <w:rPr>
          <w:rFonts w:cs="Arial"/>
          <w:b/>
          <w:sz w:val="20"/>
        </w:rPr>
      </w:pPr>
      <w:r>
        <w:rPr>
          <w:rFonts w:cs="Arial"/>
          <w:b/>
          <w:sz w:val="20"/>
        </w:rPr>
        <w:br w:type="page"/>
      </w:r>
    </w:p>
    <w:p w14:paraId="199DD49D" w14:textId="77777777" w:rsidR="00E977C3" w:rsidRPr="008D6B6A" w:rsidRDefault="00E977C3" w:rsidP="00E977C3">
      <w:pPr>
        <w:ind w:left="720"/>
        <w:rPr>
          <w:rFonts w:cs="Arial"/>
          <w:b/>
          <w:sz w:val="20"/>
        </w:rPr>
      </w:pPr>
      <w:r>
        <w:rPr>
          <w:rFonts w:cs="Arial"/>
          <w:b/>
          <w:sz w:val="20"/>
        </w:rPr>
        <w:lastRenderedPageBreak/>
        <w:t xml:space="preserve">Podatki o </w:t>
      </w:r>
      <w:r w:rsidRPr="008D6B6A">
        <w:rPr>
          <w:rFonts w:cs="Arial"/>
          <w:b/>
          <w:sz w:val="20"/>
        </w:rPr>
        <w:t>dejanskih lastnik</w:t>
      </w:r>
      <w:r>
        <w:rPr>
          <w:rFonts w:cs="Arial"/>
          <w:b/>
          <w:sz w:val="20"/>
        </w:rPr>
        <w:t>ih</w:t>
      </w:r>
      <w:r w:rsidRPr="008D6B6A">
        <w:rPr>
          <w:rFonts w:cs="Arial"/>
          <w:b/>
          <w:sz w:val="20"/>
        </w:rPr>
        <w:t xml:space="preserve"> </w:t>
      </w:r>
    </w:p>
    <w:p w14:paraId="56F24D0C" w14:textId="77777777" w:rsidR="00E977C3" w:rsidRPr="008D6B6A" w:rsidRDefault="00E977C3" w:rsidP="00E977C3">
      <w:pPr>
        <w:ind w:left="720"/>
        <w:rPr>
          <w:rFonts w:cs="Arial"/>
          <w:i/>
          <w:sz w:val="20"/>
        </w:rPr>
      </w:pPr>
      <w:r w:rsidRPr="008D6B6A">
        <w:rPr>
          <w:rFonts w:cs="Arial"/>
          <w:i/>
          <w:sz w:val="20"/>
        </w:rPr>
        <w:t>(izpišejo se podatki o vseh aktivnih dejanskih lastnikih)</w:t>
      </w:r>
    </w:p>
    <w:p w14:paraId="2882A02D" w14:textId="77777777" w:rsidR="00E977C3" w:rsidRPr="008D6B6A" w:rsidRDefault="00E977C3" w:rsidP="00E977C3">
      <w:pPr>
        <w:ind w:left="720"/>
        <w:rPr>
          <w:rFonts w:cs="Arial"/>
          <w:i/>
          <w:sz w:val="20"/>
        </w:rPr>
      </w:pPr>
    </w:p>
    <w:p w14:paraId="36479785" w14:textId="77777777" w:rsidR="00E977C3" w:rsidRDefault="00E977C3" w:rsidP="00E977C3">
      <w:pPr>
        <w:ind w:left="360"/>
        <w:rPr>
          <w:rFonts w:cs="Arial"/>
          <w:sz w:val="20"/>
        </w:rPr>
      </w:pPr>
      <w:r>
        <w:rPr>
          <w:rFonts w:cs="Arial"/>
          <w:sz w:val="20"/>
        </w:rPr>
        <w:t>Ime in priimek dejanskega lastnika (VPISAN)</w:t>
      </w:r>
    </w:p>
    <w:p w14:paraId="738C937E" w14:textId="77777777" w:rsidR="00E977C3" w:rsidRPr="008D6B6A" w:rsidRDefault="00E977C3" w:rsidP="00E977C3">
      <w:pPr>
        <w:ind w:left="360"/>
        <w:rPr>
          <w:rFonts w:cs="Arial"/>
          <w:sz w:val="20"/>
        </w:rPr>
      </w:pPr>
    </w:p>
    <w:tbl>
      <w:tblPr>
        <w:tblW w:w="8599" w:type="dxa"/>
        <w:tblInd w:w="779" w:type="dxa"/>
        <w:tblCellMar>
          <w:left w:w="70" w:type="dxa"/>
          <w:right w:w="70" w:type="dxa"/>
        </w:tblCellMar>
        <w:tblLook w:val="04A0" w:firstRow="1" w:lastRow="0" w:firstColumn="1" w:lastColumn="0" w:noHBand="0" w:noVBand="1"/>
      </w:tblPr>
      <w:tblGrid>
        <w:gridCol w:w="3969"/>
        <w:gridCol w:w="4630"/>
      </w:tblGrid>
      <w:tr w:rsidR="00E977C3" w:rsidRPr="002C2BA5" w14:paraId="201110F3" w14:textId="77777777" w:rsidTr="00E97A82">
        <w:trPr>
          <w:trHeight w:val="284"/>
        </w:trPr>
        <w:tc>
          <w:tcPr>
            <w:tcW w:w="3969" w:type="dxa"/>
            <w:noWrap/>
            <w:vAlign w:val="center"/>
            <w:hideMark/>
          </w:tcPr>
          <w:p w14:paraId="7303423B" w14:textId="77777777" w:rsidR="00E977C3" w:rsidRPr="002C2BA5" w:rsidRDefault="00E977C3" w:rsidP="00E97A82">
            <w:pPr>
              <w:jc w:val="left"/>
              <w:rPr>
                <w:rFonts w:cs="Arial"/>
                <w:color w:val="000000"/>
                <w:sz w:val="18"/>
                <w:szCs w:val="18"/>
              </w:rPr>
            </w:pPr>
            <w:r w:rsidRPr="002C2BA5">
              <w:rPr>
                <w:rFonts w:cs="Arial"/>
                <w:color w:val="000000"/>
                <w:sz w:val="18"/>
                <w:szCs w:val="18"/>
              </w:rPr>
              <w:t xml:space="preserve">Ime in </w:t>
            </w:r>
            <w:r>
              <w:rPr>
                <w:rFonts w:cs="Arial"/>
                <w:color w:val="000000"/>
                <w:sz w:val="18"/>
                <w:szCs w:val="18"/>
              </w:rPr>
              <w:t>p</w:t>
            </w:r>
            <w:r w:rsidRPr="002C2BA5">
              <w:rPr>
                <w:rFonts w:cs="Arial"/>
                <w:color w:val="000000"/>
                <w:sz w:val="18"/>
                <w:szCs w:val="18"/>
              </w:rPr>
              <w:t>riimek:</w:t>
            </w:r>
          </w:p>
        </w:tc>
        <w:tc>
          <w:tcPr>
            <w:tcW w:w="4630" w:type="dxa"/>
            <w:tcBorders>
              <w:bottom w:val="single" w:sz="4" w:space="0" w:color="auto"/>
            </w:tcBorders>
            <w:noWrap/>
            <w:vAlign w:val="center"/>
            <w:hideMark/>
          </w:tcPr>
          <w:p w14:paraId="5F10BC34" w14:textId="77777777" w:rsidR="00E977C3" w:rsidRPr="006B0832" w:rsidRDefault="00E977C3" w:rsidP="00E97A82">
            <w:pPr>
              <w:jc w:val="left"/>
              <w:rPr>
                <w:rFonts w:cs="Arial"/>
                <w:i/>
                <w:color w:val="000000"/>
                <w:sz w:val="18"/>
                <w:szCs w:val="18"/>
              </w:rPr>
            </w:pPr>
            <w:r w:rsidRPr="006B0832">
              <w:rPr>
                <w:rFonts w:cs="Arial"/>
                <w:i/>
                <w:color w:val="000000"/>
                <w:sz w:val="18"/>
                <w:szCs w:val="18"/>
              </w:rPr>
              <w:t> (podatka 204 in 205)</w:t>
            </w:r>
          </w:p>
        </w:tc>
      </w:tr>
      <w:tr w:rsidR="00E977C3" w:rsidRPr="002C2BA5" w14:paraId="6AE3BE71" w14:textId="77777777" w:rsidTr="00E97A82">
        <w:trPr>
          <w:trHeight w:val="284"/>
        </w:trPr>
        <w:tc>
          <w:tcPr>
            <w:tcW w:w="3969" w:type="dxa"/>
            <w:noWrap/>
            <w:vAlign w:val="center"/>
            <w:hideMark/>
          </w:tcPr>
          <w:p w14:paraId="49C40FFF" w14:textId="77777777" w:rsidR="00E977C3" w:rsidRPr="002C2BA5" w:rsidRDefault="00E977C3" w:rsidP="00E97A82">
            <w:pPr>
              <w:jc w:val="left"/>
              <w:rPr>
                <w:rFonts w:cs="Arial"/>
                <w:color w:val="000000"/>
                <w:sz w:val="18"/>
                <w:szCs w:val="18"/>
              </w:rPr>
            </w:pPr>
            <w:r>
              <w:rPr>
                <w:rFonts w:cs="Arial"/>
                <w:color w:val="000000"/>
                <w:sz w:val="18"/>
                <w:szCs w:val="18"/>
              </w:rPr>
              <w:t>Država s</w:t>
            </w:r>
            <w:r w:rsidRPr="002C2BA5">
              <w:rPr>
                <w:rFonts w:cs="Arial"/>
                <w:color w:val="000000"/>
                <w:sz w:val="18"/>
                <w:szCs w:val="18"/>
              </w:rPr>
              <w:t>taln</w:t>
            </w:r>
            <w:r>
              <w:rPr>
                <w:rFonts w:cs="Arial"/>
                <w:color w:val="000000"/>
                <w:sz w:val="18"/>
                <w:szCs w:val="18"/>
              </w:rPr>
              <w:t>ega</w:t>
            </w:r>
            <w:r w:rsidRPr="002C2BA5">
              <w:rPr>
                <w:rFonts w:cs="Arial"/>
                <w:color w:val="000000"/>
                <w:sz w:val="18"/>
                <w:szCs w:val="18"/>
              </w:rPr>
              <w:t xml:space="preserve"> prebivališč</w:t>
            </w:r>
            <w:r>
              <w:rPr>
                <w:rFonts w:cs="Arial"/>
                <w:color w:val="000000"/>
                <w:sz w:val="18"/>
                <w:szCs w:val="18"/>
              </w:rPr>
              <w:t>a</w:t>
            </w:r>
            <w:r w:rsidRPr="002C2BA5">
              <w:rPr>
                <w:rFonts w:cs="Arial"/>
                <w:color w:val="000000"/>
                <w:sz w:val="18"/>
                <w:szCs w:val="18"/>
              </w:rPr>
              <w:t>:</w:t>
            </w:r>
          </w:p>
        </w:tc>
        <w:tc>
          <w:tcPr>
            <w:tcW w:w="4630" w:type="dxa"/>
            <w:tcBorders>
              <w:top w:val="single" w:sz="4" w:space="0" w:color="auto"/>
              <w:bottom w:val="single" w:sz="4" w:space="0" w:color="auto"/>
            </w:tcBorders>
            <w:noWrap/>
            <w:vAlign w:val="center"/>
            <w:hideMark/>
          </w:tcPr>
          <w:p w14:paraId="01A67BB0" w14:textId="77777777" w:rsidR="00E977C3" w:rsidRPr="006B0832" w:rsidRDefault="00E977C3" w:rsidP="00E97A82">
            <w:pPr>
              <w:jc w:val="left"/>
              <w:rPr>
                <w:rFonts w:cs="Arial"/>
                <w:i/>
                <w:color w:val="000000"/>
                <w:sz w:val="18"/>
                <w:szCs w:val="18"/>
              </w:rPr>
            </w:pPr>
            <w:r w:rsidRPr="006B0832">
              <w:rPr>
                <w:rFonts w:cs="Arial"/>
                <w:i/>
                <w:color w:val="000000"/>
                <w:sz w:val="18"/>
                <w:szCs w:val="18"/>
              </w:rPr>
              <w:t xml:space="preserve"> (podatek </w:t>
            </w:r>
            <w:r>
              <w:rPr>
                <w:rFonts w:cs="Arial"/>
                <w:i/>
                <w:color w:val="000000"/>
                <w:sz w:val="18"/>
                <w:szCs w:val="18"/>
              </w:rPr>
              <w:t>206)</w:t>
            </w:r>
          </w:p>
        </w:tc>
      </w:tr>
      <w:tr w:rsidR="00E977C3" w:rsidRPr="002C2BA5" w14:paraId="64D1C8E0" w14:textId="77777777" w:rsidTr="00E97A82">
        <w:trPr>
          <w:trHeight w:val="284"/>
        </w:trPr>
        <w:tc>
          <w:tcPr>
            <w:tcW w:w="3969" w:type="dxa"/>
            <w:noWrap/>
            <w:vAlign w:val="center"/>
            <w:hideMark/>
          </w:tcPr>
          <w:p w14:paraId="3E0DD509" w14:textId="77777777" w:rsidR="00E977C3" w:rsidRPr="002C2BA5" w:rsidRDefault="00E977C3" w:rsidP="00E97A82">
            <w:pPr>
              <w:jc w:val="left"/>
              <w:rPr>
                <w:rFonts w:cs="Arial"/>
                <w:color w:val="000000"/>
                <w:sz w:val="18"/>
                <w:szCs w:val="18"/>
              </w:rPr>
            </w:pPr>
            <w:r>
              <w:rPr>
                <w:rFonts w:cs="Arial"/>
                <w:color w:val="000000"/>
                <w:sz w:val="18"/>
                <w:szCs w:val="18"/>
              </w:rPr>
              <w:t>Država z</w:t>
            </w:r>
            <w:r w:rsidRPr="002C2BA5">
              <w:rPr>
                <w:rFonts w:cs="Arial"/>
                <w:color w:val="000000"/>
                <w:sz w:val="18"/>
                <w:szCs w:val="18"/>
              </w:rPr>
              <w:t>ačasn</w:t>
            </w:r>
            <w:r>
              <w:rPr>
                <w:rFonts w:cs="Arial"/>
                <w:color w:val="000000"/>
                <w:sz w:val="18"/>
                <w:szCs w:val="18"/>
              </w:rPr>
              <w:t>ega</w:t>
            </w:r>
            <w:r w:rsidRPr="002C2BA5">
              <w:rPr>
                <w:rFonts w:cs="Arial"/>
                <w:color w:val="000000"/>
                <w:sz w:val="18"/>
                <w:szCs w:val="18"/>
              </w:rPr>
              <w:t xml:space="preserve"> prebivališč</w:t>
            </w:r>
            <w:r>
              <w:rPr>
                <w:rFonts w:cs="Arial"/>
                <w:color w:val="000000"/>
                <w:sz w:val="18"/>
                <w:szCs w:val="18"/>
              </w:rPr>
              <w:t>a</w:t>
            </w:r>
            <w:r w:rsidRPr="002C2BA5">
              <w:rPr>
                <w:rFonts w:cs="Arial"/>
                <w:color w:val="000000"/>
                <w:sz w:val="18"/>
                <w:szCs w:val="18"/>
              </w:rPr>
              <w:t>:</w:t>
            </w:r>
          </w:p>
        </w:tc>
        <w:tc>
          <w:tcPr>
            <w:tcW w:w="4630" w:type="dxa"/>
            <w:tcBorders>
              <w:top w:val="single" w:sz="4" w:space="0" w:color="auto"/>
              <w:bottom w:val="single" w:sz="4" w:space="0" w:color="auto"/>
            </w:tcBorders>
            <w:noWrap/>
            <w:vAlign w:val="center"/>
            <w:hideMark/>
          </w:tcPr>
          <w:p w14:paraId="33B29383" w14:textId="77777777" w:rsidR="00E977C3" w:rsidRPr="006B0832" w:rsidRDefault="00E977C3" w:rsidP="00E97A82">
            <w:pPr>
              <w:jc w:val="left"/>
              <w:rPr>
                <w:rFonts w:cs="Arial"/>
                <w:i/>
                <w:color w:val="000000"/>
                <w:sz w:val="18"/>
                <w:szCs w:val="18"/>
              </w:rPr>
            </w:pPr>
            <w:r w:rsidRPr="006B0832">
              <w:rPr>
                <w:rFonts w:cs="Arial"/>
                <w:i/>
                <w:color w:val="000000"/>
                <w:sz w:val="18"/>
                <w:szCs w:val="18"/>
              </w:rPr>
              <w:t> </w:t>
            </w:r>
            <w:r>
              <w:rPr>
                <w:rFonts w:cs="Arial"/>
                <w:i/>
                <w:color w:val="000000"/>
                <w:sz w:val="18"/>
                <w:szCs w:val="18"/>
              </w:rPr>
              <w:t>(podatek 207)</w:t>
            </w:r>
          </w:p>
        </w:tc>
      </w:tr>
      <w:tr w:rsidR="00E977C3" w:rsidRPr="002C2BA5" w14:paraId="2B2FC29B" w14:textId="77777777" w:rsidTr="00E97A82">
        <w:trPr>
          <w:trHeight w:val="284"/>
        </w:trPr>
        <w:tc>
          <w:tcPr>
            <w:tcW w:w="3969" w:type="dxa"/>
            <w:noWrap/>
            <w:vAlign w:val="center"/>
          </w:tcPr>
          <w:p w14:paraId="5F1433BB" w14:textId="77777777" w:rsidR="00E977C3" w:rsidRDefault="00E977C3" w:rsidP="00E97A82">
            <w:pPr>
              <w:jc w:val="left"/>
              <w:rPr>
                <w:rFonts w:cs="Arial"/>
                <w:color w:val="000000"/>
                <w:sz w:val="18"/>
                <w:szCs w:val="18"/>
              </w:rPr>
            </w:pPr>
            <w:r>
              <w:rPr>
                <w:rFonts w:cs="Arial"/>
                <w:color w:val="000000"/>
                <w:sz w:val="18"/>
                <w:szCs w:val="18"/>
              </w:rPr>
              <w:t>Datum rojstva</w:t>
            </w:r>
          </w:p>
        </w:tc>
        <w:tc>
          <w:tcPr>
            <w:tcW w:w="4630" w:type="dxa"/>
            <w:tcBorders>
              <w:top w:val="single" w:sz="4" w:space="0" w:color="auto"/>
              <w:bottom w:val="single" w:sz="4" w:space="0" w:color="auto"/>
            </w:tcBorders>
            <w:noWrap/>
            <w:vAlign w:val="center"/>
          </w:tcPr>
          <w:p w14:paraId="25117E87" w14:textId="77777777" w:rsidR="00E977C3" w:rsidRPr="006B0832" w:rsidRDefault="00E977C3" w:rsidP="00E97A82">
            <w:pPr>
              <w:jc w:val="left"/>
              <w:rPr>
                <w:rFonts w:cs="Arial"/>
                <w:i/>
                <w:color w:val="000000"/>
                <w:sz w:val="18"/>
                <w:szCs w:val="18"/>
              </w:rPr>
            </w:pPr>
            <w:r>
              <w:rPr>
                <w:rFonts w:cs="Arial"/>
                <w:i/>
                <w:color w:val="000000"/>
                <w:sz w:val="18"/>
                <w:szCs w:val="18"/>
              </w:rPr>
              <w:t xml:space="preserve"> (podatek 208)</w:t>
            </w:r>
          </w:p>
        </w:tc>
      </w:tr>
      <w:tr w:rsidR="00E977C3" w:rsidRPr="002C2BA5" w14:paraId="64CD9051" w14:textId="77777777" w:rsidTr="00E97A82">
        <w:trPr>
          <w:trHeight w:val="284"/>
        </w:trPr>
        <w:tc>
          <w:tcPr>
            <w:tcW w:w="3969" w:type="dxa"/>
            <w:noWrap/>
            <w:vAlign w:val="center"/>
          </w:tcPr>
          <w:p w14:paraId="62498BAC" w14:textId="77777777" w:rsidR="00E977C3" w:rsidRDefault="00E977C3" w:rsidP="00E97A82">
            <w:pPr>
              <w:jc w:val="left"/>
              <w:rPr>
                <w:rFonts w:cs="Arial"/>
                <w:color w:val="000000"/>
                <w:sz w:val="18"/>
                <w:szCs w:val="18"/>
              </w:rPr>
            </w:pPr>
            <w:r>
              <w:rPr>
                <w:rFonts w:cs="Arial"/>
                <w:color w:val="000000"/>
                <w:sz w:val="18"/>
                <w:szCs w:val="18"/>
              </w:rPr>
              <w:t>Državljanstvo</w:t>
            </w:r>
          </w:p>
        </w:tc>
        <w:tc>
          <w:tcPr>
            <w:tcW w:w="4630" w:type="dxa"/>
            <w:tcBorders>
              <w:top w:val="single" w:sz="4" w:space="0" w:color="auto"/>
              <w:bottom w:val="single" w:sz="4" w:space="0" w:color="auto"/>
            </w:tcBorders>
            <w:noWrap/>
            <w:vAlign w:val="center"/>
          </w:tcPr>
          <w:p w14:paraId="3A803DBF" w14:textId="77777777" w:rsidR="00E977C3" w:rsidRDefault="00E977C3" w:rsidP="00E97A82">
            <w:pPr>
              <w:jc w:val="left"/>
              <w:rPr>
                <w:rFonts w:cs="Arial"/>
                <w:i/>
                <w:color w:val="000000"/>
                <w:sz w:val="18"/>
                <w:szCs w:val="18"/>
              </w:rPr>
            </w:pPr>
            <w:r>
              <w:rPr>
                <w:rFonts w:cs="Arial"/>
                <w:i/>
                <w:color w:val="000000"/>
                <w:sz w:val="18"/>
                <w:szCs w:val="18"/>
              </w:rPr>
              <w:t xml:space="preserve"> (podatek 209)</w:t>
            </w:r>
          </w:p>
        </w:tc>
      </w:tr>
      <w:tr w:rsidR="00E977C3" w:rsidRPr="002C2BA5" w14:paraId="4E7DD645" w14:textId="77777777" w:rsidTr="00E97A82">
        <w:trPr>
          <w:trHeight w:val="284"/>
        </w:trPr>
        <w:tc>
          <w:tcPr>
            <w:tcW w:w="3969" w:type="dxa"/>
            <w:noWrap/>
            <w:vAlign w:val="center"/>
          </w:tcPr>
          <w:p w14:paraId="3D265BA7" w14:textId="77777777" w:rsidR="00E977C3" w:rsidRDefault="00E977C3" w:rsidP="00E97A82">
            <w:pPr>
              <w:jc w:val="left"/>
              <w:rPr>
                <w:rFonts w:cs="Arial"/>
                <w:color w:val="000000"/>
                <w:sz w:val="18"/>
                <w:szCs w:val="18"/>
              </w:rPr>
            </w:pPr>
            <w:r w:rsidRPr="00404D65">
              <w:rPr>
                <w:rFonts w:cs="Arial"/>
                <w:color w:val="000000"/>
                <w:sz w:val="18"/>
                <w:szCs w:val="18"/>
              </w:rPr>
              <w:t>Način nadzora nad poslovnim subjektom</w:t>
            </w:r>
          </w:p>
        </w:tc>
        <w:tc>
          <w:tcPr>
            <w:tcW w:w="4630" w:type="dxa"/>
            <w:tcBorders>
              <w:top w:val="single" w:sz="4" w:space="0" w:color="auto"/>
              <w:bottom w:val="single" w:sz="4" w:space="0" w:color="auto"/>
            </w:tcBorders>
            <w:noWrap/>
            <w:vAlign w:val="center"/>
          </w:tcPr>
          <w:p w14:paraId="0396E28C" w14:textId="77777777" w:rsidR="00E977C3" w:rsidRDefault="00E977C3" w:rsidP="00E97A82">
            <w:pPr>
              <w:jc w:val="left"/>
              <w:rPr>
                <w:rFonts w:cs="Arial"/>
                <w:i/>
                <w:color w:val="000000"/>
                <w:sz w:val="18"/>
                <w:szCs w:val="18"/>
              </w:rPr>
            </w:pPr>
            <w:r>
              <w:rPr>
                <w:rFonts w:cs="Arial"/>
                <w:i/>
                <w:color w:val="000000"/>
                <w:sz w:val="18"/>
                <w:szCs w:val="18"/>
              </w:rPr>
              <w:t xml:space="preserve"> (podatek 210)</w:t>
            </w:r>
          </w:p>
        </w:tc>
      </w:tr>
      <w:tr w:rsidR="00E977C3" w:rsidRPr="002C2BA5" w14:paraId="2F799AFF" w14:textId="77777777" w:rsidTr="00E97A82">
        <w:trPr>
          <w:trHeight w:val="284"/>
        </w:trPr>
        <w:tc>
          <w:tcPr>
            <w:tcW w:w="3969" w:type="dxa"/>
            <w:vAlign w:val="center"/>
            <w:hideMark/>
          </w:tcPr>
          <w:p w14:paraId="4C9204DC" w14:textId="77777777" w:rsidR="00E977C3" w:rsidRPr="002C2BA5" w:rsidRDefault="00E977C3" w:rsidP="00E97A82">
            <w:pPr>
              <w:jc w:val="left"/>
              <w:rPr>
                <w:rFonts w:cs="Arial"/>
                <w:color w:val="000000"/>
                <w:sz w:val="18"/>
                <w:szCs w:val="18"/>
              </w:rPr>
            </w:pPr>
            <w:r w:rsidRPr="002C2BA5">
              <w:rPr>
                <w:rFonts w:cs="Arial"/>
                <w:color w:val="000000"/>
                <w:sz w:val="18"/>
                <w:szCs w:val="18"/>
              </w:rPr>
              <w:t>Datum vpisa dejanskega lastnika</w:t>
            </w:r>
            <w:r>
              <w:rPr>
                <w:rFonts w:cs="Arial"/>
                <w:color w:val="000000"/>
                <w:sz w:val="18"/>
                <w:szCs w:val="18"/>
              </w:rPr>
              <w:t xml:space="preserve"> v register</w:t>
            </w:r>
            <w:r w:rsidRPr="002C2BA5">
              <w:rPr>
                <w:rFonts w:cs="Arial"/>
                <w:color w:val="000000"/>
                <w:sz w:val="18"/>
                <w:szCs w:val="18"/>
              </w:rPr>
              <w:t>:</w:t>
            </w:r>
          </w:p>
        </w:tc>
        <w:tc>
          <w:tcPr>
            <w:tcW w:w="4630" w:type="dxa"/>
            <w:tcBorders>
              <w:top w:val="single" w:sz="4" w:space="0" w:color="auto"/>
              <w:bottom w:val="single" w:sz="4" w:space="0" w:color="auto"/>
            </w:tcBorders>
            <w:noWrap/>
            <w:vAlign w:val="center"/>
            <w:hideMark/>
          </w:tcPr>
          <w:p w14:paraId="18D14610" w14:textId="77777777" w:rsidR="00E977C3" w:rsidRPr="006B0832" w:rsidRDefault="00E977C3" w:rsidP="00E97A82">
            <w:pPr>
              <w:jc w:val="left"/>
              <w:rPr>
                <w:rFonts w:cs="Arial"/>
                <w:i/>
                <w:color w:val="000000"/>
                <w:sz w:val="18"/>
                <w:szCs w:val="18"/>
              </w:rPr>
            </w:pPr>
            <w:r w:rsidRPr="006B0832">
              <w:rPr>
                <w:rFonts w:cs="Arial"/>
                <w:i/>
                <w:color w:val="000000"/>
                <w:sz w:val="18"/>
                <w:szCs w:val="18"/>
              </w:rPr>
              <w:t> </w:t>
            </w:r>
            <w:r>
              <w:rPr>
                <w:rFonts w:cs="Arial"/>
                <w:i/>
                <w:color w:val="000000"/>
                <w:sz w:val="18"/>
                <w:szCs w:val="18"/>
              </w:rPr>
              <w:t>(podatek 213)</w:t>
            </w:r>
          </w:p>
        </w:tc>
      </w:tr>
      <w:tr w:rsidR="00E977C3" w:rsidRPr="002C2BA5" w14:paraId="12A31560" w14:textId="77777777" w:rsidTr="00E97A82">
        <w:trPr>
          <w:trHeight w:val="284"/>
        </w:trPr>
        <w:tc>
          <w:tcPr>
            <w:tcW w:w="3969" w:type="dxa"/>
            <w:vAlign w:val="center"/>
          </w:tcPr>
          <w:p w14:paraId="673BF18A" w14:textId="77777777" w:rsidR="00E977C3" w:rsidRPr="002C2BA5" w:rsidRDefault="00E977C3" w:rsidP="00E97A82">
            <w:pPr>
              <w:jc w:val="left"/>
              <w:rPr>
                <w:rFonts w:cs="Arial"/>
                <w:color w:val="000000"/>
                <w:sz w:val="18"/>
                <w:szCs w:val="18"/>
              </w:rPr>
            </w:pPr>
            <w:r>
              <w:rPr>
                <w:rFonts w:cs="Arial"/>
                <w:color w:val="000000"/>
                <w:sz w:val="18"/>
                <w:szCs w:val="18"/>
              </w:rPr>
              <w:t xml:space="preserve">Višina deleža </w:t>
            </w:r>
          </w:p>
        </w:tc>
        <w:tc>
          <w:tcPr>
            <w:tcW w:w="4630" w:type="dxa"/>
            <w:tcBorders>
              <w:top w:val="single" w:sz="4" w:space="0" w:color="auto"/>
              <w:bottom w:val="single" w:sz="4" w:space="0" w:color="auto"/>
            </w:tcBorders>
            <w:noWrap/>
            <w:vAlign w:val="center"/>
          </w:tcPr>
          <w:p w14:paraId="01AE3139" w14:textId="77777777" w:rsidR="00E977C3" w:rsidRPr="006B0832" w:rsidRDefault="00E977C3" w:rsidP="00E97A82">
            <w:pPr>
              <w:jc w:val="left"/>
              <w:rPr>
                <w:rFonts w:cs="Arial"/>
                <w:i/>
                <w:color w:val="000000"/>
                <w:sz w:val="18"/>
                <w:szCs w:val="18"/>
              </w:rPr>
            </w:pPr>
            <w:r>
              <w:rPr>
                <w:rFonts w:cs="Arial"/>
                <w:i/>
                <w:color w:val="000000"/>
                <w:sz w:val="18"/>
                <w:szCs w:val="18"/>
              </w:rPr>
              <w:t xml:space="preserve">(podatek 211); </w:t>
            </w:r>
            <w:r w:rsidRPr="006B0832">
              <w:rPr>
                <w:rFonts w:cs="Arial"/>
                <w:i/>
                <w:color w:val="000000"/>
                <w:sz w:val="18"/>
                <w:szCs w:val="18"/>
              </w:rPr>
              <w:t xml:space="preserve">polje se izpiše le, če podatek </w:t>
            </w:r>
            <w:r>
              <w:rPr>
                <w:rFonts w:cs="Arial"/>
                <w:i/>
                <w:color w:val="000000"/>
                <w:sz w:val="18"/>
                <w:szCs w:val="18"/>
              </w:rPr>
              <w:t>obstaja</w:t>
            </w:r>
          </w:p>
        </w:tc>
      </w:tr>
      <w:tr w:rsidR="00E977C3" w:rsidRPr="002C2BA5" w14:paraId="43D33F64" w14:textId="77777777" w:rsidTr="00E97A82">
        <w:trPr>
          <w:trHeight w:val="284"/>
        </w:trPr>
        <w:tc>
          <w:tcPr>
            <w:tcW w:w="3969" w:type="dxa"/>
            <w:vAlign w:val="center"/>
          </w:tcPr>
          <w:p w14:paraId="1577CA2A" w14:textId="77777777" w:rsidR="00E977C3" w:rsidRPr="00945048" w:rsidRDefault="00E977C3" w:rsidP="00E97A82">
            <w:pPr>
              <w:jc w:val="left"/>
              <w:rPr>
                <w:rFonts w:cs="Arial"/>
                <w:i/>
                <w:color w:val="000000"/>
                <w:sz w:val="18"/>
                <w:szCs w:val="18"/>
              </w:rPr>
            </w:pPr>
            <w:r>
              <w:rPr>
                <w:rFonts w:cs="Arial"/>
                <w:color w:val="000000"/>
                <w:sz w:val="18"/>
                <w:szCs w:val="18"/>
              </w:rPr>
              <w:t xml:space="preserve">Opis načina nadzora </w:t>
            </w:r>
          </w:p>
        </w:tc>
        <w:tc>
          <w:tcPr>
            <w:tcW w:w="4630" w:type="dxa"/>
            <w:tcBorders>
              <w:top w:val="single" w:sz="4" w:space="0" w:color="auto"/>
              <w:bottom w:val="single" w:sz="4" w:space="0" w:color="auto"/>
            </w:tcBorders>
            <w:noWrap/>
            <w:vAlign w:val="center"/>
          </w:tcPr>
          <w:p w14:paraId="2F935FE9" w14:textId="77777777" w:rsidR="00E977C3" w:rsidRPr="006B0832" w:rsidRDefault="00E977C3" w:rsidP="00E97A82">
            <w:pPr>
              <w:jc w:val="left"/>
              <w:rPr>
                <w:rFonts w:cs="Arial"/>
                <w:i/>
                <w:color w:val="000000"/>
                <w:sz w:val="18"/>
                <w:szCs w:val="18"/>
              </w:rPr>
            </w:pPr>
            <w:r>
              <w:rPr>
                <w:rFonts w:cs="Arial"/>
                <w:i/>
                <w:color w:val="000000"/>
                <w:sz w:val="18"/>
                <w:szCs w:val="18"/>
              </w:rPr>
              <w:t xml:space="preserve">(podatek 212); </w:t>
            </w:r>
            <w:r w:rsidRPr="006B0832">
              <w:rPr>
                <w:rFonts w:cs="Arial"/>
                <w:i/>
                <w:color w:val="000000"/>
                <w:sz w:val="18"/>
                <w:szCs w:val="18"/>
              </w:rPr>
              <w:t xml:space="preserve">polje se izpiše le, če </w:t>
            </w:r>
            <w:r>
              <w:rPr>
                <w:rFonts w:cs="Arial"/>
                <w:i/>
                <w:color w:val="000000"/>
                <w:sz w:val="18"/>
                <w:szCs w:val="18"/>
              </w:rPr>
              <w:t>podatek obstaja</w:t>
            </w:r>
          </w:p>
        </w:tc>
      </w:tr>
    </w:tbl>
    <w:p w14:paraId="1A33BFB0" w14:textId="77777777" w:rsidR="00E977C3" w:rsidRDefault="00E977C3" w:rsidP="00E977C3">
      <w:pPr>
        <w:ind w:left="360"/>
        <w:rPr>
          <w:rFonts w:cs="Arial"/>
          <w:szCs w:val="22"/>
        </w:rPr>
      </w:pPr>
    </w:p>
    <w:p w14:paraId="4E4D8D0B" w14:textId="77777777" w:rsidR="00E977C3" w:rsidRDefault="00E977C3" w:rsidP="00E977C3">
      <w:pPr>
        <w:ind w:left="360"/>
        <w:rPr>
          <w:rFonts w:cs="Arial"/>
          <w:szCs w:val="22"/>
        </w:rPr>
      </w:pPr>
    </w:p>
    <w:p w14:paraId="60CBBAEB" w14:textId="34A962D4" w:rsidR="009B0051" w:rsidRPr="00284012" w:rsidRDefault="009B0051" w:rsidP="009B0051">
      <w:pPr>
        <w:pStyle w:val="Naslov4"/>
        <w:numPr>
          <w:ilvl w:val="3"/>
          <w:numId w:val="6"/>
        </w:numPr>
      </w:pPr>
      <w:bookmarkStart w:id="77" w:name="_Toc214892395"/>
      <w:bookmarkStart w:id="78" w:name="_Toc235603457"/>
      <w:r>
        <w:t>Prikaz razširjenega nabora podatkov iz RDL</w:t>
      </w:r>
      <w:bookmarkEnd w:id="77"/>
      <w:bookmarkEnd w:id="78"/>
    </w:p>
    <w:p w14:paraId="6AEBEA5E" w14:textId="77777777" w:rsidR="00E81C55" w:rsidRDefault="00E81C55" w:rsidP="00E81C55"/>
    <w:p w14:paraId="1260DCEF" w14:textId="77777777" w:rsidR="0098454B" w:rsidRDefault="0098454B" w:rsidP="0098454B">
      <w:pPr>
        <w:rPr>
          <w:rFonts w:cs="Arial"/>
          <w:szCs w:val="22"/>
        </w:rPr>
      </w:pPr>
      <w:r>
        <w:rPr>
          <w:rFonts w:cs="Arial"/>
          <w:szCs w:val="22"/>
        </w:rPr>
        <w:t xml:space="preserve">Po vnosu iskalnih pogojev v enega od iskalnikov zaščitenega vpogleda se izpiše seznam poslovnih subjektov. S klikom na izbran poslovni subjekt </w:t>
      </w:r>
      <w:r w:rsidRPr="0006602E">
        <w:rPr>
          <w:rFonts w:cs="Arial"/>
          <w:szCs w:val="22"/>
        </w:rPr>
        <w:t>se odpre okno</w:t>
      </w:r>
      <w:r>
        <w:rPr>
          <w:rFonts w:cs="Arial"/>
          <w:szCs w:val="22"/>
        </w:rPr>
        <w:t xml:space="preserve">, ki uporabnika opozori, da se bo njegov </w:t>
      </w:r>
      <w:r w:rsidRPr="0006602E">
        <w:rPr>
          <w:rFonts w:cs="Arial"/>
          <w:szCs w:val="22"/>
        </w:rPr>
        <w:t>vpogled</w:t>
      </w:r>
      <w:r>
        <w:rPr>
          <w:rFonts w:cs="Arial"/>
          <w:szCs w:val="22"/>
        </w:rPr>
        <w:t xml:space="preserve"> zabeležil</w:t>
      </w:r>
      <w:r w:rsidRPr="0006602E">
        <w:rPr>
          <w:rFonts w:cs="Arial"/>
          <w:szCs w:val="22"/>
        </w:rPr>
        <w:t xml:space="preserve">. Sledi prikaz vseh podatkov o poslovnem subjektu in beleženje vpogleda v osebne podatke. </w:t>
      </w:r>
      <w:r w:rsidRPr="007662D9">
        <w:rPr>
          <w:rFonts w:cs="Arial"/>
          <w:szCs w:val="22"/>
        </w:rPr>
        <w:t xml:space="preserve">Podatki o vpisanih </w:t>
      </w:r>
      <w:r>
        <w:rPr>
          <w:rFonts w:cs="Arial"/>
          <w:szCs w:val="22"/>
        </w:rPr>
        <w:t>dejanskih lastnikih</w:t>
      </w:r>
      <w:r w:rsidRPr="007662D9">
        <w:rPr>
          <w:rFonts w:cs="Arial"/>
          <w:szCs w:val="22"/>
        </w:rPr>
        <w:t xml:space="preserve"> so odprti, podatki o izbrisanih </w:t>
      </w:r>
      <w:r>
        <w:rPr>
          <w:rFonts w:cs="Arial"/>
          <w:szCs w:val="22"/>
        </w:rPr>
        <w:t>dejanskih lastnikih</w:t>
      </w:r>
      <w:r w:rsidRPr="007662D9">
        <w:rPr>
          <w:rFonts w:cs="Arial"/>
          <w:szCs w:val="22"/>
        </w:rPr>
        <w:t xml:space="preserve"> so zaprti in se prikažejo s klikom nanje.</w:t>
      </w:r>
      <w:r>
        <w:rPr>
          <w:rFonts w:cs="Arial"/>
          <w:szCs w:val="22"/>
        </w:rPr>
        <w:t xml:space="preserve"> </w:t>
      </w:r>
    </w:p>
    <w:p w14:paraId="29087133" w14:textId="77777777" w:rsidR="0098454B" w:rsidRDefault="0098454B" w:rsidP="0098454B">
      <w:pPr>
        <w:rPr>
          <w:rFonts w:cs="Arial"/>
          <w:szCs w:val="22"/>
        </w:rPr>
      </w:pPr>
    </w:p>
    <w:p w14:paraId="43EB8A18" w14:textId="1EC8CAD1" w:rsidR="0098454B" w:rsidRDefault="0098454B" w:rsidP="0098454B">
      <w:pPr>
        <w:pStyle w:val="Napis"/>
        <w:keepNext/>
      </w:pPr>
      <w:bookmarkStart w:id="79" w:name="_Toc529179400"/>
      <w:r>
        <w:t xml:space="preserve">Tabela : </w:t>
      </w:r>
      <w:bookmarkEnd w:id="79"/>
      <w:r>
        <w:t>Razširjen nabor podatkov, ki se izpišejo na zaslonu v rezultatih iskanja oziroma v podrobnem prikazu</w:t>
      </w:r>
    </w:p>
    <w:tbl>
      <w:tblPr>
        <w:tblW w:w="947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26"/>
        <w:gridCol w:w="851"/>
        <w:gridCol w:w="1561"/>
        <w:gridCol w:w="1134"/>
        <w:gridCol w:w="1498"/>
        <w:gridCol w:w="992"/>
        <w:gridCol w:w="2809"/>
      </w:tblGrid>
      <w:tr w:rsidR="0098454B" w:rsidRPr="00C47FA3" w14:paraId="1A478EFC" w14:textId="77777777" w:rsidTr="00E97A82">
        <w:trPr>
          <w:trHeight w:val="1220"/>
          <w:tblHeader/>
          <w:jc w:val="center"/>
        </w:trPr>
        <w:tc>
          <w:tcPr>
            <w:tcW w:w="626" w:type="dxa"/>
            <w:tcBorders>
              <w:top w:val="double" w:sz="4" w:space="0" w:color="auto"/>
              <w:bottom w:val="double" w:sz="4" w:space="0" w:color="auto"/>
            </w:tcBorders>
            <w:shd w:val="clear" w:color="auto" w:fill="ACB9CA" w:themeFill="text2" w:themeFillTint="66"/>
            <w:vAlign w:val="center"/>
          </w:tcPr>
          <w:p w14:paraId="3E1D8905" w14:textId="77777777" w:rsidR="0098454B" w:rsidRPr="00C47FA3" w:rsidRDefault="0098454B" w:rsidP="00E97A82">
            <w:pPr>
              <w:jc w:val="center"/>
              <w:rPr>
                <w:rFonts w:cs="Arial"/>
                <w:b/>
                <w:bCs/>
                <w:sz w:val="18"/>
                <w:szCs w:val="18"/>
              </w:rPr>
            </w:pPr>
            <w:r w:rsidRPr="00C47FA3">
              <w:rPr>
                <w:rFonts w:cs="Arial"/>
                <w:b/>
                <w:bCs/>
                <w:sz w:val="18"/>
                <w:szCs w:val="18"/>
              </w:rPr>
              <w:t>Zap. št.</w:t>
            </w:r>
          </w:p>
        </w:tc>
        <w:tc>
          <w:tcPr>
            <w:tcW w:w="851" w:type="dxa"/>
            <w:tcBorders>
              <w:top w:val="double" w:sz="4" w:space="0" w:color="auto"/>
              <w:bottom w:val="double" w:sz="4" w:space="0" w:color="auto"/>
            </w:tcBorders>
            <w:shd w:val="clear" w:color="auto" w:fill="ACB9CA" w:themeFill="text2" w:themeFillTint="66"/>
            <w:vAlign w:val="center"/>
          </w:tcPr>
          <w:p w14:paraId="0E1E578A" w14:textId="77777777" w:rsidR="0098454B" w:rsidRPr="00C47FA3" w:rsidRDefault="0098454B" w:rsidP="00E97A82">
            <w:pPr>
              <w:jc w:val="center"/>
              <w:rPr>
                <w:rFonts w:cs="Arial"/>
                <w:b/>
                <w:bCs/>
                <w:sz w:val="18"/>
                <w:szCs w:val="18"/>
              </w:rPr>
            </w:pPr>
            <w:r w:rsidRPr="00C47FA3">
              <w:rPr>
                <w:rFonts w:cs="Arial"/>
                <w:b/>
                <w:bCs/>
                <w:sz w:val="18"/>
                <w:szCs w:val="18"/>
              </w:rPr>
              <w:t>Oznaka podatka</w:t>
            </w:r>
          </w:p>
        </w:tc>
        <w:tc>
          <w:tcPr>
            <w:tcW w:w="1561" w:type="dxa"/>
            <w:tcBorders>
              <w:top w:val="double" w:sz="4" w:space="0" w:color="auto"/>
              <w:bottom w:val="double" w:sz="4" w:space="0" w:color="auto"/>
            </w:tcBorders>
            <w:shd w:val="clear" w:color="auto" w:fill="ACB9CA" w:themeFill="text2" w:themeFillTint="66"/>
            <w:vAlign w:val="center"/>
            <w:hideMark/>
          </w:tcPr>
          <w:p w14:paraId="3D1110FD" w14:textId="77777777" w:rsidR="0098454B" w:rsidRPr="00C47FA3" w:rsidRDefault="0098454B" w:rsidP="00E97A82">
            <w:pPr>
              <w:jc w:val="center"/>
              <w:rPr>
                <w:rFonts w:cs="Arial"/>
                <w:b/>
                <w:bCs/>
                <w:sz w:val="18"/>
                <w:szCs w:val="18"/>
              </w:rPr>
            </w:pPr>
            <w:r w:rsidRPr="00C47FA3">
              <w:rPr>
                <w:rFonts w:cs="Arial"/>
                <w:b/>
                <w:bCs/>
                <w:sz w:val="18"/>
                <w:szCs w:val="18"/>
              </w:rPr>
              <w:t>Naziv podatka oz. skupine podatkov</w:t>
            </w:r>
          </w:p>
        </w:tc>
        <w:tc>
          <w:tcPr>
            <w:tcW w:w="1134" w:type="dxa"/>
            <w:tcBorders>
              <w:top w:val="double" w:sz="4" w:space="0" w:color="auto"/>
              <w:bottom w:val="double" w:sz="4" w:space="0" w:color="auto"/>
            </w:tcBorders>
            <w:shd w:val="clear" w:color="auto" w:fill="ACB9CA" w:themeFill="text2" w:themeFillTint="66"/>
            <w:vAlign w:val="center"/>
            <w:hideMark/>
          </w:tcPr>
          <w:p w14:paraId="52C59B2B" w14:textId="77777777" w:rsidR="0098454B" w:rsidRPr="00C47FA3" w:rsidRDefault="0098454B" w:rsidP="00E97A82">
            <w:pPr>
              <w:jc w:val="center"/>
              <w:rPr>
                <w:rFonts w:cs="Arial"/>
                <w:b/>
                <w:bCs/>
                <w:sz w:val="18"/>
                <w:szCs w:val="18"/>
              </w:rPr>
            </w:pPr>
            <w:r w:rsidRPr="00C47FA3">
              <w:rPr>
                <w:rFonts w:cs="Arial"/>
                <w:b/>
                <w:bCs/>
                <w:sz w:val="18"/>
                <w:szCs w:val="18"/>
              </w:rPr>
              <w:t>Prikaz v rezultatih iskanja</w:t>
            </w:r>
          </w:p>
        </w:tc>
        <w:tc>
          <w:tcPr>
            <w:tcW w:w="1498" w:type="dxa"/>
            <w:tcBorders>
              <w:top w:val="double" w:sz="4" w:space="0" w:color="auto"/>
              <w:bottom w:val="double" w:sz="4" w:space="0" w:color="auto"/>
            </w:tcBorders>
            <w:shd w:val="clear" w:color="auto" w:fill="ACB9CA" w:themeFill="text2" w:themeFillTint="66"/>
            <w:vAlign w:val="center"/>
            <w:hideMark/>
          </w:tcPr>
          <w:p w14:paraId="01DE919F" w14:textId="77777777" w:rsidR="0098454B" w:rsidRPr="00C47FA3" w:rsidRDefault="0098454B" w:rsidP="00E97A82">
            <w:pPr>
              <w:jc w:val="center"/>
              <w:rPr>
                <w:rFonts w:cs="Arial"/>
                <w:b/>
                <w:bCs/>
                <w:sz w:val="18"/>
                <w:szCs w:val="18"/>
              </w:rPr>
            </w:pPr>
            <w:r w:rsidRPr="00C47FA3">
              <w:rPr>
                <w:rFonts w:cs="Arial"/>
                <w:b/>
                <w:bCs/>
                <w:sz w:val="18"/>
                <w:szCs w:val="18"/>
              </w:rPr>
              <w:t>Prikaz v podrobnejšem prikazu podatkov za posameznega zavezanca</w:t>
            </w:r>
          </w:p>
        </w:tc>
        <w:tc>
          <w:tcPr>
            <w:tcW w:w="992" w:type="dxa"/>
            <w:tcBorders>
              <w:top w:val="double" w:sz="4" w:space="0" w:color="auto"/>
              <w:bottom w:val="double" w:sz="4" w:space="0" w:color="auto"/>
            </w:tcBorders>
            <w:shd w:val="clear" w:color="auto" w:fill="ACB9CA" w:themeFill="text2" w:themeFillTint="66"/>
            <w:vAlign w:val="center"/>
          </w:tcPr>
          <w:p w14:paraId="528541CC" w14:textId="77777777" w:rsidR="0098454B" w:rsidRPr="00C47FA3" w:rsidRDefault="0098454B" w:rsidP="00E97A82">
            <w:pPr>
              <w:jc w:val="center"/>
              <w:rPr>
                <w:rFonts w:cs="Arial"/>
                <w:b/>
                <w:bCs/>
                <w:sz w:val="18"/>
                <w:szCs w:val="18"/>
              </w:rPr>
            </w:pPr>
            <w:r w:rsidRPr="00C47FA3">
              <w:rPr>
                <w:rFonts w:cs="Arial"/>
                <w:b/>
                <w:bCs/>
                <w:sz w:val="18"/>
                <w:szCs w:val="18"/>
              </w:rPr>
              <w:t>Vir podatka za prikaz</w:t>
            </w:r>
          </w:p>
        </w:tc>
        <w:tc>
          <w:tcPr>
            <w:tcW w:w="2809" w:type="dxa"/>
            <w:tcBorders>
              <w:top w:val="double" w:sz="4" w:space="0" w:color="auto"/>
              <w:bottom w:val="double" w:sz="4" w:space="0" w:color="auto"/>
            </w:tcBorders>
            <w:shd w:val="clear" w:color="auto" w:fill="ACB9CA" w:themeFill="text2" w:themeFillTint="66"/>
            <w:vAlign w:val="center"/>
            <w:hideMark/>
          </w:tcPr>
          <w:p w14:paraId="5D3A226D" w14:textId="77777777" w:rsidR="0098454B" w:rsidRPr="00C47FA3" w:rsidRDefault="0098454B" w:rsidP="00E97A82">
            <w:pPr>
              <w:jc w:val="center"/>
              <w:rPr>
                <w:rFonts w:cs="Arial"/>
                <w:b/>
                <w:bCs/>
                <w:sz w:val="18"/>
                <w:szCs w:val="18"/>
              </w:rPr>
            </w:pPr>
            <w:r w:rsidRPr="00C47FA3">
              <w:rPr>
                <w:rFonts w:cs="Arial"/>
                <w:b/>
                <w:bCs/>
                <w:sz w:val="18"/>
                <w:szCs w:val="18"/>
              </w:rPr>
              <w:t>Pravila</w:t>
            </w:r>
          </w:p>
        </w:tc>
      </w:tr>
      <w:tr w:rsidR="0098454B" w:rsidRPr="00C47FA3" w14:paraId="2D85D471" w14:textId="77777777" w:rsidTr="00E97A82">
        <w:trPr>
          <w:trHeight w:val="422"/>
          <w:jc w:val="center"/>
        </w:trPr>
        <w:tc>
          <w:tcPr>
            <w:tcW w:w="626" w:type="dxa"/>
            <w:tcBorders>
              <w:top w:val="double" w:sz="4" w:space="0" w:color="auto"/>
              <w:bottom w:val="single" w:sz="4" w:space="0" w:color="auto"/>
            </w:tcBorders>
            <w:vAlign w:val="center"/>
          </w:tcPr>
          <w:p w14:paraId="464515CA" w14:textId="77777777" w:rsidR="0098454B" w:rsidRPr="00C47FA3" w:rsidRDefault="0098454B" w:rsidP="00E97A82">
            <w:pPr>
              <w:jc w:val="center"/>
              <w:rPr>
                <w:rFonts w:cs="Arial"/>
                <w:sz w:val="16"/>
                <w:szCs w:val="16"/>
              </w:rPr>
            </w:pPr>
          </w:p>
        </w:tc>
        <w:tc>
          <w:tcPr>
            <w:tcW w:w="6036" w:type="dxa"/>
            <w:gridSpan w:val="5"/>
            <w:tcBorders>
              <w:top w:val="double" w:sz="4" w:space="0" w:color="auto"/>
              <w:bottom w:val="single" w:sz="4" w:space="0" w:color="auto"/>
            </w:tcBorders>
            <w:vAlign w:val="center"/>
          </w:tcPr>
          <w:p w14:paraId="6361C1B8" w14:textId="77777777" w:rsidR="0098454B" w:rsidRPr="00C47FA3" w:rsidRDefault="0098454B" w:rsidP="00E97A82">
            <w:pPr>
              <w:jc w:val="left"/>
              <w:rPr>
                <w:rFonts w:cs="Arial"/>
                <w:b/>
                <w:sz w:val="16"/>
                <w:szCs w:val="16"/>
              </w:rPr>
            </w:pPr>
            <w:r w:rsidRPr="00C47FA3">
              <w:rPr>
                <w:rFonts w:cs="Arial"/>
                <w:b/>
                <w:sz w:val="16"/>
                <w:szCs w:val="16"/>
              </w:rPr>
              <w:t>Podatki o subjektu vpisa</w:t>
            </w:r>
          </w:p>
        </w:tc>
        <w:tc>
          <w:tcPr>
            <w:tcW w:w="2809" w:type="dxa"/>
            <w:tcBorders>
              <w:top w:val="double" w:sz="4" w:space="0" w:color="auto"/>
              <w:bottom w:val="single" w:sz="4" w:space="0" w:color="auto"/>
            </w:tcBorders>
            <w:vAlign w:val="center"/>
          </w:tcPr>
          <w:p w14:paraId="385199CB" w14:textId="77777777" w:rsidR="0098454B" w:rsidRPr="00C47FA3" w:rsidRDefault="0098454B" w:rsidP="00E97A82">
            <w:pPr>
              <w:jc w:val="left"/>
              <w:rPr>
                <w:rFonts w:cs="Arial"/>
                <w:sz w:val="16"/>
                <w:szCs w:val="16"/>
              </w:rPr>
            </w:pPr>
          </w:p>
        </w:tc>
      </w:tr>
      <w:tr w:rsidR="0098454B" w:rsidRPr="00C47FA3" w14:paraId="4CEE779F" w14:textId="77777777" w:rsidTr="00E97A82">
        <w:trPr>
          <w:trHeight w:val="422"/>
          <w:jc w:val="center"/>
        </w:trPr>
        <w:tc>
          <w:tcPr>
            <w:tcW w:w="626" w:type="dxa"/>
            <w:tcBorders>
              <w:top w:val="double" w:sz="4" w:space="0" w:color="auto"/>
              <w:bottom w:val="single" w:sz="4" w:space="0" w:color="auto"/>
            </w:tcBorders>
            <w:vAlign w:val="center"/>
          </w:tcPr>
          <w:p w14:paraId="0233C8C6" w14:textId="77777777" w:rsidR="0098454B" w:rsidRPr="00C47FA3" w:rsidRDefault="0098454B" w:rsidP="00E97A82">
            <w:pPr>
              <w:jc w:val="center"/>
              <w:rPr>
                <w:rFonts w:cs="Arial"/>
                <w:sz w:val="16"/>
                <w:szCs w:val="16"/>
              </w:rPr>
            </w:pPr>
            <w:r>
              <w:rPr>
                <w:rFonts w:cs="Arial"/>
                <w:sz w:val="16"/>
                <w:szCs w:val="16"/>
              </w:rPr>
              <w:t>1.</w:t>
            </w:r>
          </w:p>
        </w:tc>
        <w:tc>
          <w:tcPr>
            <w:tcW w:w="851" w:type="dxa"/>
            <w:tcBorders>
              <w:top w:val="double" w:sz="4" w:space="0" w:color="auto"/>
              <w:bottom w:val="single" w:sz="4" w:space="0" w:color="auto"/>
            </w:tcBorders>
            <w:vAlign w:val="center"/>
          </w:tcPr>
          <w:p w14:paraId="17A9FF9E" w14:textId="77777777" w:rsidR="0098454B" w:rsidRPr="00C47FA3" w:rsidRDefault="0098454B" w:rsidP="00E97A82">
            <w:pPr>
              <w:jc w:val="center"/>
              <w:rPr>
                <w:rFonts w:cs="Arial"/>
                <w:sz w:val="16"/>
                <w:szCs w:val="16"/>
              </w:rPr>
            </w:pPr>
            <w:r>
              <w:rPr>
                <w:rFonts w:cs="Arial"/>
                <w:sz w:val="16"/>
                <w:szCs w:val="16"/>
              </w:rPr>
              <w:t>101</w:t>
            </w:r>
          </w:p>
        </w:tc>
        <w:tc>
          <w:tcPr>
            <w:tcW w:w="1561" w:type="dxa"/>
            <w:tcBorders>
              <w:top w:val="double" w:sz="4" w:space="0" w:color="auto"/>
              <w:bottom w:val="single" w:sz="4" w:space="0" w:color="auto"/>
            </w:tcBorders>
            <w:vAlign w:val="center"/>
          </w:tcPr>
          <w:p w14:paraId="6FBFFFE7" w14:textId="77777777" w:rsidR="0098454B" w:rsidRPr="00C47FA3" w:rsidRDefault="0098454B" w:rsidP="00E97A82">
            <w:pPr>
              <w:jc w:val="left"/>
              <w:rPr>
                <w:rFonts w:cs="Arial"/>
                <w:sz w:val="16"/>
                <w:szCs w:val="16"/>
              </w:rPr>
            </w:pPr>
            <w:r>
              <w:rPr>
                <w:rFonts w:cs="Arial"/>
                <w:sz w:val="16"/>
                <w:szCs w:val="16"/>
              </w:rPr>
              <w:t>Davčna  subjekta</w:t>
            </w:r>
          </w:p>
        </w:tc>
        <w:tc>
          <w:tcPr>
            <w:tcW w:w="1134" w:type="dxa"/>
            <w:tcBorders>
              <w:top w:val="double" w:sz="4" w:space="0" w:color="auto"/>
              <w:bottom w:val="single" w:sz="4" w:space="0" w:color="auto"/>
            </w:tcBorders>
            <w:vAlign w:val="center"/>
          </w:tcPr>
          <w:p w14:paraId="33C937E8" w14:textId="77777777" w:rsidR="0098454B" w:rsidRPr="00C47FA3" w:rsidRDefault="0098454B" w:rsidP="00E97A82">
            <w:pPr>
              <w:jc w:val="center"/>
              <w:rPr>
                <w:rFonts w:cs="Arial"/>
                <w:sz w:val="16"/>
                <w:szCs w:val="16"/>
              </w:rPr>
            </w:pPr>
            <w:r w:rsidRPr="00C47FA3">
              <w:rPr>
                <w:rFonts w:cs="Arial"/>
                <w:sz w:val="16"/>
                <w:szCs w:val="16"/>
              </w:rPr>
              <w:t>X</w:t>
            </w:r>
          </w:p>
        </w:tc>
        <w:tc>
          <w:tcPr>
            <w:tcW w:w="1498" w:type="dxa"/>
            <w:tcBorders>
              <w:top w:val="double" w:sz="4" w:space="0" w:color="auto"/>
              <w:bottom w:val="single" w:sz="4" w:space="0" w:color="auto"/>
            </w:tcBorders>
            <w:vAlign w:val="center"/>
          </w:tcPr>
          <w:p w14:paraId="497283D7"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tcBorders>
              <w:top w:val="double" w:sz="4" w:space="0" w:color="auto"/>
              <w:bottom w:val="single" w:sz="4" w:space="0" w:color="auto"/>
            </w:tcBorders>
            <w:vAlign w:val="center"/>
          </w:tcPr>
          <w:p w14:paraId="4938B0A9" w14:textId="77777777" w:rsidR="0098454B" w:rsidRPr="00C47FA3" w:rsidRDefault="0098454B" w:rsidP="00E97A82">
            <w:pPr>
              <w:jc w:val="center"/>
              <w:rPr>
                <w:rFonts w:cs="Arial"/>
                <w:sz w:val="16"/>
                <w:szCs w:val="16"/>
              </w:rPr>
            </w:pPr>
            <w:r>
              <w:rPr>
                <w:rFonts w:cs="Arial"/>
                <w:sz w:val="16"/>
                <w:szCs w:val="16"/>
              </w:rPr>
              <w:t>RDL</w:t>
            </w:r>
          </w:p>
        </w:tc>
        <w:tc>
          <w:tcPr>
            <w:tcW w:w="2809" w:type="dxa"/>
            <w:tcBorders>
              <w:top w:val="double" w:sz="4" w:space="0" w:color="auto"/>
              <w:bottom w:val="single" w:sz="4" w:space="0" w:color="auto"/>
            </w:tcBorders>
            <w:vAlign w:val="center"/>
          </w:tcPr>
          <w:p w14:paraId="1EDE3045" w14:textId="77777777" w:rsidR="0098454B" w:rsidRPr="00C47FA3" w:rsidRDefault="0098454B" w:rsidP="00E97A82">
            <w:pPr>
              <w:jc w:val="left"/>
              <w:rPr>
                <w:rFonts w:cs="Arial"/>
                <w:sz w:val="16"/>
                <w:szCs w:val="16"/>
              </w:rPr>
            </w:pPr>
            <w:r w:rsidRPr="00C47FA3">
              <w:rPr>
                <w:rFonts w:cs="Arial"/>
                <w:sz w:val="16"/>
                <w:szCs w:val="16"/>
              </w:rPr>
              <w:t> </w:t>
            </w:r>
          </w:p>
        </w:tc>
      </w:tr>
      <w:tr w:rsidR="0098454B" w:rsidRPr="00C47FA3" w14:paraId="3FAA0B6E" w14:textId="77777777" w:rsidTr="00E97A82">
        <w:trPr>
          <w:trHeight w:val="495"/>
          <w:jc w:val="center"/>
        </w:trPr>
        <w:tc>
          <w:tcPr>
            <w:tcW w:w="626" w:type="dxa"/>
            <w:tcBorders>
              <w:top w:val="single" w:sz="4" w:space="0" w:color="auto"/>
              <w:bottom w:val="single" w:sz="4" w:space="0" w:color="auto"/>
            </w:tcBorders>
            <w:vAlign w:val="center"/>
          </w:tcPr>
          <w:p w14:paraId="736FDD35" w14:textId="77777777" w:rsidR="0098454B" w:rsidRPr="00C47FA3" w:rsidRDefault="0098454B" w:rsidP="00E97A82">
            <w:pPr>
              <w:jc w:val="center"/>
              <w:rPr>
                <w:rFonts w:cs="Arial"/>
                <w:sz w:val="16"/>
                <w:szCs w:val="16"/>
              </w:rPr>
            </w:pPr>
            <w:r>
              <w:rPr>
                <w:rFonts w:cs="Arial"/>
                <w:sz w:val="16"/>
                <w:szCs w:val="16"/>
              </w:rPr>
              <w:t>2.</w:t>
            </w:r>
          </w:p>
        </w:tc>
        <w:tc>
          <w:tcPr>
            <w:tcW w:w="851" w:type="dxa"/>
            <w:tcBorders>
              <w:top w:val="single" w:sz="4" w:space="0" w:color="auto"/>
              <w:bottom w:val="single" w:sz="4" w:space="0" w:color="auto"/>
            </w:tcBorders>
            <w:vAlign w:val="center"/>
          </w:tcPr>
          <w:p w14:paraId="25864147" w14:textId="77777777" w:rsidR="0098454B" w:rsidRPr="00C47FA3" w:rsidRDefault="0098454B" w:rsidP="00E97A82">
            <w:pPr>
              <w:jc w:val="center"/>
              <w:rPr>
                <w:rFonts w:cs="Arial"/>
                <w:sz w:val="16"/>
                <w:szCs w:val="16"/>
              </w:rPr>
            </w:pPr>
            <w:r w:rsidRPr="00C47FA3">
              <w:rPr>
                <w:rFonts w:cs="Arial"/>
                <w:sz w:val="16"/>
                <w:szCs w:val="16"/>
              </w:rPr>
              <w:t>10</w:t>
            </w:r>
            <w:r>
              <w:rPr>
                <w:rFonts w:cs="Arial"/>
                <w:sz w:val="16"/>
                <w:szCs w:val="16"/>
              </w:rPr>
              <w:t>2</w:t>
            </w:r>
          </w:p>
        </w:tc>
        <w:tc>
          <w:tcPr>
            <w:tcW w:w="1561" w:type="dxa"/>
            <w:tcBorders>
              <w:top w:val="single" w:sz="4" w:space="0" w:color="auto"/>
              <w:bottom w:val="single" w:sz="4" w:space="0" w:color="auto"/>
            </w:tcBorders>
            <w:vAlign w:val="center"/>
          </w:tcPr>
          <w:p w14:paraId="2A83008F" w14:textId="77777777" w:rsidR="0098454B" w:rsidRPr="00C47FA3" w:rsidRDefault="0098454B" w:rsidP="00E97A82">
            <w:pPr>
              <w:jc w:val="left"/>
              <w:rPr>
                <w:rFonts w:cs="Arial"/>
                <w:sz w:val="16"/>
                <w:szCs w:val="16"/>
              </w:rPr>
            </w:pPr>
            <w:r w:rsidRPr="00C47FA3">
              <w:rPr>
                <w:rFonts w:cs="Arial"/>
                <w:sz w:val="16"/>
                <w:szCs w:val="16"/>
              </w:rPr>
              <w:t>M</w:t>
            </w:r>
            <w:r>
              <w:rPr>
                <w:rFonts w:cs="Arial"/>
                <w:sz w:val="16"/>
                <w:szCs w:val="16"/>
              </w:rPr>
              <w:t>atična številka</w:t>
            </w:r>
            <w:r w:rsidRPr="00C47FA3">
              <w:rPr>
                <w:rFonts w:cs="Arial"/>
                <w:sz w:val="16"/>
                <w:szCs w:val="16"/>
              </w:rPr>
              <w:t xml:space="preserve"> subjekta</w:t>
            </w:r>
          </w:p>
        </w:tc>
        <w:tc>
          <w:tcPr>
            <w:tcW w:w="1134" w:type="dxa"/>
            <w:tcBorders>
              <w:top w:val="single" w:sz="4" w:space="0" w:color="auto"/>
              <w:bottom w:val="single" w:sz="4" w:space="0" w:color="auto"/>
            </w:tcBorders>
            <w:vAlign w:val="center"/>
          </w:tcPr>
          <w:p w14:paraId="7EB93786" w14:textId="77777777" w:rsidR="0098454B" w:rsidRPr="00C47FA3" w:rsidRDefault="0098454B" w:rsidP="00E97A82">
            <w:pPr>
              <w:jc w:val="center"/>
              <w:rPr>
                <w:rFonts w:cs="Arial"/>
                <w:sz w:val="16"/>
                <w:szCs w:val="16"/>
              </w:rPr>
            </w:pPr>
            <w:r w:rsidRPr="00C47FA3">
              <w:rPr>
                <w:rFonts w:cs="Arial"/>
                <w:sz w:val="16"/>
                <w:szCs w:val="16"/>
              </w:rPr>
              <w:t>X</w:t>
            </w:r>
          </w:p>
        </w:tc>
        <w:tc>
          <w:tcPr>
            <w:tcW w:w="1498" w:type="dxa"/>
            <w:tcBorders>
              <w:top w:val="single" w:sz="4" w:space="0" w:color="auto"/>
              <w:bottom w:val="single" w:sz="4" w:space="0" w:color="auto"/>
            </w:tcBorders>
            <w:vAlign w:val="center"/>
          </w:tcPr>
          <w:p w14:paraId="22941E1F"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tcBorders>
              <w:top w:val="single" w:sz="4" w:space="0" w:color="auto"/>
              <w:bottom w:val="single" w:sz="4" w:space="0" w:color="auto"/>
            </w:tcBorders>
            <w:vAlign w:val="center"/>
          </w:tcPr>
          <w:p w14:paraId="27544A47" w14:textId="77777777" w:rsidR="0098454B" w:rsidRPr="00C47FA3" w:rsidRDefault="0098454B" w:rsidP="00E97A82">
            <w:pPr>
              <w:jc w:val="center"/>
              <w:rPr>
                <w:rFonts w:cs="Arial"/>
                <w:sz w:val="16"/>
                <w:szCs w:val="16"/>
              </w:rPr>
            </w:pPr>
            <w:r>
              <w:rPr>
                <w:rFonts w:cs="Arial"/>
                <w:sz w:val="16"/>
                <w:szCs w:val="16"/>
              </w:rPr>
              <w:t>PRS (referenca)</w:t>
            </w:r>
          </w:p>
        </w:tc>
        <w:tc>
          <w:tcPr>
            <w:tcW w:w="2809" w:type="dxa"/>
            <w:tcBorders>
              <w:top w:val="single" w:sz="4" w:space="0" w:color="auto"/>
              <w:bottom w:val="single" w:sz="4" w:space="0" w:color="auto"/>
            </w:tcBorders>
            <w:vAlign w:val="center"/>
          </w:tcPr>
          <w:p w14:paraId="67B2566A" w14:textId="77777777" w:rsidR="0098454B" w:rsidRPr="00C47FA3" w:rsidRDefault="0098454B" w:rsidP="00E97A82">
            <w:pPr>
              <w:jc w:val="left"/>
              <w:rPr>
                <w:rFonts w:cs="Arial"/>
                <w:sz w:val="16"/>
                <w:szCs w:val="16"/>
              </w:rPr>
            </w:pPr>
          </w:p>
        </w:tc>
      </w:tr>
      <w:tr w:rsidR="0098454B" w:rsidRPr="00C47FA3" w14:paraId="2E403B36" w14:textId="77777777" w:rsidTr="00E97A82">
        <w:trPr>
          <w:trHeight w:val="300"/>
          <w:jc w:val="center"/>
        </w:trPr>
        <w:tc>
          <w:tcPr>
            <w:tcW w:w="626" w:type="dxa"/>
            <w:tcBorders>
              <w:top w:val="single" w:sz="4" w:space="0" w:color="auto"/>
            </w:tcBorders>
            <w:vAlign w:val="center"/>
          </w:tcPr>
          <w:p w14:paraId="79855C84" w14:textId="77777777" w:rsidR="0098454B" w:rsidRPr="00C47FA3" w:rsidRDefault="0098454B" w:rsidP="00E97A82">
            <w:pPr>
              <w:jc w:val="center"/>
              <w:rPr>
                <w:rFonts w:cs="Arial"/>
                <w:sz w:val="16"/>
                <w:szCs w:val="16"/>
              </w:rPr>
            </w:pPr>
            <w:r w:rsidRPr="00C47FA3">
              <w:rPr>
                <w:rFonts w:cs="Arial"/>
                <w:sz w:val="16"/>
                <w:szCs w:val="16"/>
              </w:rPr>
              <w:t>3.</w:t>
            </w:r>
          </w:p>
        </w:tc>
        <w:tc>
          <w:tcPr>
            <w:tcW w:w="851" w:type="dxa"/>
            <w:tcBorders>
              <w:top w:val="single" w:sz="4" w:space="0" w:color="auto"/>
            </w:tcBorders>
            <w:vAlign w:val="center"/>
          </w:tcPr>
          <w:p w14:paraId="0C3B20D4" w14:textId="77777777" w:rsidR="0098454B" w:rsidRPr="00C47FA3" w:rsidRDefault="0098454B" w:rsidP="00E97A82">
            <w:pPr>
              <w:jc w:val="center"/>
              <w:rPr>
                <w:rFonts w:cs="Arial"/>
                <w:sz w:val="16"/>
                <w:szCs w:val="16"/>
              </w:rPr>
            </w:pPr>
            <w:r w:rsidRPr="00C47FA3">
              <w:rPr>
                <w:rFonts w:cs="Arial"/>
                <w:sz w:val="16"/>
                <w:szCs w:val="16"/>
              </w:rPr>
              <w:t>103</w:t>
            </w:r>
          </w:p>
        </w:tc>
        <w:tc>
          <w:tcPr>
            <w:tcW w:w="1561" w:type="dxa"/>
            <w:tcBorders>
              <w:top w:val="single" w:sz="4" w:space="0" w:color="auto"/>
            </w:tcBorders>
            <w:vAlign w:val="center"/>
            <w:hideMark/>
          </w:tcPr>
          <w:p w14:paraId="536715A5" w14:textId="77777777" w:rsidR="0098454B" w:rsidRPr="00C47FA3" w:rsidRDefault="0098454B" w:rsidP="00E97A82">
            <w:pPr>
              <w:jc w:val="left"/>
              <w:rPr>
                <w:rFonts w:cs="Arial"/>
                <w:sz w:val="16"/>
                <w:szCs w:val="16"/>
              </w:rPr>
            </w:pPr>
            <w:r>
              <w:rPr>
                <w:rFonts w:cs="Arial"/>
                <w:sz w:val="16"/>
                <w:szCs w:val="16"/>
              </w:rPr>
              <w:t xml:space="preserve">Firma </w:t>
            </w:r>
            <w:r w:rsidRPr="00C47FA3">
              <w:rPr>
                <w:rFonts w:cs="Arial"/>
                <w:sz w:val="16"/>
                <w:szCs w:val="16"/>
              </w:rPr>
              <w:t xml:space="preserve">/ </w:t>
            </w:r>
            <w:r>
              <w:rPr>
                <w:rFonts w:cs="Arial"/>
                <w:sz w:val="16"/>
                <w:szCs w:val="16"/>
              </w:rPr>
              <w:t xml:space="preserve">ime </w:t>
            </w:r>
            <w:r w:rsidRPr="00C47FA3">
              <w:rPr>
                <w:rFonts w:cs="Arial"/>
                <w:sz w:val="16"/>
                <w:szCs w:val="16"/>
              </w:rPr>
              <w:t>subjekta</w:t>
            </w:r>
          </w:p>
        </w:tc>
        <w:tc>
          <w:tcPr>
            <w:tcW w:w="1134" w:type="dxa"/>
            <w:tcBorders>
              <w:top w:val="single" w:sz="4" w:space="0" w:color="auto"/>
            </w:tcBorders>
            <w:vAlign w:val="center"/>
            <w:hideMark/>
          </w:tcPr>
          <w:p w14:paraId="34B6305C" w14:textId="77777777" w:rsidR="0098454B" w:rsidRPr="00C47FA3" w:rsidRDefault="0098454B" w:rsidP="00E97A82">
            <w:pPr>
              <w:jc w:val="center"/>
              <w:rPr>
                <w:rFonts w:cs="Arial"/>
                <w:sz w:val="16"/>
                <w:szCs w:val="16"/>
              </w:rPr>
            </w:pPr>
            <w:r w:rsidRPr="00C47FA3">
              <w:rPr>
                <w:rFonts w:cs="Arial"/>
                <w:sz w:val="16"/>
                <w:szCs w:val="16"/>
              </w:rPr>
              <w:t>X</w:t>
            </w:r>
          </w:p>
        </w:tc>
        <w:tc>
          <w:tcPr>
            <w:tcW w:w="1498" w:type="dxa"/>
            <w:tcBorders>
              <w:top w:val="single" w:sz="4" w:space="0" w:color="auto"/>
            </w:tcBorders>
            <w:vAlign w:val="center"/>
            <w:hideMark/>
          </w:tcPr>
          <w:p w14:paraId="4C6A15F5"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tcBorders>
              <w:top w:val="single" w:sz="4" w:space="0" w:color="auto"/>
            </w:tcBorders>
            <w:vAlign w:val="center"/>
          </w:tcPr>
          <w:p w14:paraId="1CD93E5C" w14:textId="77777777" w:rsidR="0098454B" w:rsidRPr="00C47FA3" w:rsidRDefault="0098454B" w:rsidP="00E97A82">
            <w:pPr>
              <w:jc w:val="center"/>
              <w:rPr>
                <w:rFonts w:cs="Arial"/>
                <w:sz w:val="16"/>
                <w:szCs w:val="16"/>
              </w:rPr>
            </w:pPr>
            <w:r w:rsidRPr="00C47FA3">
              <w:rPr>
                <w:rFonts w:cs="Arial"/>
                <w:sz w:val="16"/>
                <w:szCs w:val="16"/>
              </w:rPr>
              <w:t>PRS (referenca) ali RDL</w:t>
            </w:r>
          </w:p>
        </w:tc>
        <w:tc>
          <w:tcPr>
            <w:tcW w:w="2809" w:type="dxa"/>
            <w:tcBorders>
              <w:top w:val="single" w:sz="4" w:space="0" w:color="auto"/>
            </w:tcBorders>
            <w:vAlign w:val="center"/>
            <w:hideMark/>
          </w:tcPr>
          <w:p w14:paraId="553A078B" w14:textId="77777777" w:rsidR="0098454B" w:rsidRPr="00C47FA3" w:rsidRDefault="0098454B" w:rsidP="00E97A82">
            <w:pPr>
              <w:jc w:val="left"/>
              <w:rPr>
                <w:rFonts w:cs="Arial"/>
                <w:sz w:val="16"/>
                <w:szCs w:val="16"/>
              </w:rPr>
            </w:pPr>
            <w:r w:rsidRPr="00C47FA3">
              <w:rPr>
                <w:rFonts w:cs="Arial"/>
                <w:sz w:val="16"/>
                <w:szCs w:val="16"/>
              </w:rPr>
              <w:t>Če subjekt ni vpisan v PRS, se podatek prikaže iz RDL</w:t>
            </w:r>
          </w:p>
        </w:tc>
      </w:tr>
      <w:tr w:rsidR="0098454B" w:rsidRPr="00C47FA3" w14:paraId="7F945A44" w14:textId="77777777" w:rsidTr="00E97A82">
        <w:trPr>
          <w:trHeight w:val="422"/>
          <w:jc w:val="center"/>
        </w:trPr>
        <w:tc>
          <w:tcPr>
            <w:tcW w:w="626" w:type="dxa"/>
            <w:vAlign w:val="center"/>
          </w:tcPr>
          <w:p w14:paraId="712C46AE" w14:textId="77777777" w:rsidR="0098454B" w:rsidRPr="001475DF" w:rsidRDefault="0098454B" w:rsidP="00E97A82">
            <w:pPr>
              <w:jc w:val="center"/>
              <w:rPr>
                <w:rFonts w:cs="Arial"/>
                <w:sz w:val="16"/>
                <w:szCs w:val="16"/>
              </w:rPr>
            </w:pPr>
            <w:r w:rsidRPr="001475DF">
              <w:rPr>
                <w:rFonts w:cs="Arial"/>
                <w:sz w:val="16"/>
                <w:szCs w:val="16"/>
              </w:rPr>
              <w:t>4.</w:t>
            </w:r>
          </w:p>
        </w:tc>
        <w:tc>
          <w:tcPr>
            <w:tcW w:w="851" w:type="dxa"/>
            <w:vAlign w:val="center"/>
          </w:tcPr>
          <w:p w14:paraId="4AA066AA" w14:textId="77777777" w:rsidR="0098454B" w:rsidRPr="001475DF" w:rsidRDefault="0098454B" w:rsidP="00E97A82">
            <w:pPr>
              <w:jc w:val="center"/>
              <w:rPr>
                <w:rFonts w:cs="Arial"/>
                <w:sz w:val="16"/>
                <w:szCs w:val="16"/>
              </w:rPr>
            </w:pPr>
            <w:r w:rsidRPr="001475DF">
              <w:rPr>
                <w:rFonts w:cs="Arial"/>
                <w:sz w:val="16"/>
                <w:szCs w:val="16"/>
              </w:rPr>
              <w:t>104</w:t>
            </w:r>
          </w:p>
        </w:tc>
        <w:tc>
          <w:tcPr>
            <w:tcW w:w="1561" w:type="dxa"/>
            <w:vAlign w:val="center"/>
          </w:tcPr>
          <w:p w14:paraId="068F5F81" w14:textId="77777777" w:rsidR="0098454B" w:rsidRPr="001475DF" w:rsidRDefault="0098454B" w:rsidP="00E97A82">
            <w:pPr>
              <w:jc w:val="left"/>
              <w:rPr>
                <w:rFonts w:cs="Arial"/>
                <w:sz w:val="16"/>
                <w:szCs w:val="16"/>
              </w:rPr>
            </w:pPr>
            <w:r w:rsidRPr="001475DF">
              <w:rPr>
                <w:rFonts w:cs="Arial"/>
                <w:sz w:val="16"/>
                <w:szCs w:val="16"/>
              </w:rPr>
              <w:t>Država</w:t>
            </w:r>
          </w:p>
        </w:tc>
        <w:tc>
          <w:tcPr>
            <w:tcW w:w="1134" w:type="dxa"/>
            <w:vAlign w:val="center"/>
          </w:tcPr>
          <w:p w14:paraId="454F7FE0" w14:textId="77777777" w:rsidR="0098454B" w:rsidRPr="001475DF" w:rsidRDefault="0098454B" w:rsidP="00E97A82">
            <w:pPr>
              <w:jc w:val="center"/>
              <w:rPr>
                <w:rFonts w:cs="Arial"/>
                <w:sz w:val="16"/>
                <w:szCs w:val="16"/>
              </w:rPr>
            </w:pPr>
            <w:r w:rsidRPr="001475DF">
              <w:rPr>
                <w:rFonts w:cs="Arial"/>
                <w:sz w:val="16"/>
                <w:szCs w:val="16"/>
              </w:rPr>
              <w:t>X</w:t>
            </w:r>
          </w:p>
        </w:tc>
        <w:tc>
          <w:tcPr>
            <w:tcW w:w="1498" w:type="dxa"/>
            <w:vAlign w:val="center"/>
          </w:tcPr>
          <w:p w14:paraId="15E98E11" w14:textId="77777777" w:rsidR="0098454B" w:rsidRPr="001475DF" w:rsidRDefault="0098454B" w:rsidP="00E97A82">
            <w:pPr>
              <w:jc w:val="center"/>
              <w:rPr>
                <w:rFonts w:cs="Arial"/>
                <w:sz w:val="16"/>
                <w:szCs w:val="16"/>
              </w:rPr>
            </w:pPr>
          </w:p>
        </w:tc>
        <w:tc>
          <w:tcPr>
            <w:tcW w:w="992" w:type="dxa"/>
            <w:vAlign w:val="center"/>
          </w:tcPr>
          <w:p w14:paraId="3BFBE5E9" w14:textId="77777777" w:rsidR="0098454B" w:rsidRPr="001475DF" w:rsidRDefault="0098454B" w:rsidP="00E97A82">
            <w:pPr>
              <w:jc w:val="center"/>
              <w:rPr>
                <w:rFonts w:cs="Arial"/>
                <w:sz w:val="16"/>
                <w:szCs w:val="16"/>
              </w:rPr>
            </w:pPr>
          </w:p>
        </w:tc>
        <w:tc>
          <w:tcPr>
            <w:tcW w:w="2809" w:type="dxa"/>
            <w:vAlign w:val="center"/>
          </w:tcPr>
          <w:p w14:paraId="49AFFD47" w14:textId="77777777" w:rsidR="0098454B" w:rsidRPr="001475DF" w:rsidRDefault="0098454B" w:rsidP="00E97A82">
            <w:pPr>
              <w:jc w:val="left"/>
              <w:rPr>
                <w:rFonts w:cs="Arial"/>
                <w:sz w:val="16"/>
                <w:szCs w:val="16"/>
              </w:rPr>
            </w:pPr>
          </w:p>
        </w:tc>
      </w:tr>
      <w:tr w:rsidR="0098454B" w:rsidRPr="00C47FA3" w14:paraId="2B2B509E" w14:textId="77777777" w:rsidTr="00E97A82">
        <w:trPr>
          <w:trHeight w:val="711"/>
          <w:jc w:val="center"/>
        </w:trPr>
        <w:tc>
          <w:tcPr>
            <w:tcW w:w="626" w:type="dxa"/>
            <w:vAlign w:val="center"/>
          </w:tcPr>
          <w:p w14:paraId="7957DBDC" w14:textId="77777777" w:rsidR="0098454B" w:rsidRPr="00C47FA3" w:rsidRDefault="0098454B" w:rsidP="00E97A82">
            <w:pPr>
              <w:jc w:val="center"/>
              <w:rPr>
                <w:rFonts w:cs="Arial"/>
                <w:sz w:val="16"/>
                <w:szCs w:val="16"/>
              </w:rPr>
            </w:pPr>
            <w:r>
              <w:rPr>
                <w:rFonts w:cs="Arial"/>
                <w:sz w:val="16"/>
                <w:szCs w:val="16"/>
              </w:rPr>
              <w:t>5</w:t>
            </w:r>
            <w:r w:rsidRPr="00C47FA3">
              <w:rPr>
                <w:rFonts w:cs="Arial"/>
                <w:sz w:val="16"/>
                <w:szCs w:val="16"/>
              </w:rPr>
              <w:t>.</w:t>
            </w:r>
          </w:p>
        </w:tc>
        <w:tc>
          <w:tcPr>
            <w:tcW w:w="851" w:type="dxa"/>
            <w:vAlign w:val="center"/>
          </w:tcPr>
          <w:p w14:paraId="3A9A7C2F" w14:textId="77777777" w:rsidR="0098454B" w:rsidRPr="00C47FA3" w:rsidRDefault="0098454B" w:rsidP="00E97A82">
            <w:pPr>
              <w:jc w:val="center"/>
              <w:rPr>
                <w:rFonts w:cs="Arial"/>
                <w:sz w:val="16"/>
                <w:szCs w:val="16"/>
              </w:rPr>
            </w:pPr>
            <w:r w:rsidRPr="00C47FA3">
              <w:rPr>
                <w:rFonts w:cs="Arial"/>
                <w:sz w:val="16"/>
                <w:szCs w:val="16"/>
              </w:rPr>
              <w:t>10</w:t>
            </w:r>
            <w:r>
              <w:rPr>
                <w:rFonts w:cs="Arial"/>
                <w:sz w:val="16"/>
                <w:szCs w:val="16"/>
              </w:rPr>
              <w:t>6</w:t>
            </w:r>
          </w:p>
        </w:tc>
        <w:tc>
          <w:tcPr>
            <w:tcW w:w="1561" w:type="dxa"/>
            <w:vAlign w:val="center"/>
          </w:tcPr>
          <w:p w14:paraId="539AFB41" w14:textId="77777777" w:rsidR="0098454B" w:rsidRPr="00C47FA3" w:rsidRDefault="0098454B" w:rsidP="00E97A82">
            <w:pPr>
              <w:jc w:val="left"/>
              <w:rPr>
                <w:rFonts w:cs="Arial"/>
                <w:sz w:val="16"/>
                <w:szCs w:val="16"/>
              </w:rPr>
            </w:pPr>
            <w:r w:rsidRPr="00C47FA3">
              <w:rPr>
                <w:rFonts w:cs="Arial"/>
                <w:sz w:val="16"/>
                <w:szCs w:val="16"/>
              </w:rPr>
              <w:t>Sedež subjekta</w:t>
            </w:r>
          </w:p>
        </w:tc>
        <w:tc>
          <w:tcPr>
            <w:tcW w:w="1134" w:type="dxa"/>
            <w:vAlign w:val="center"/>
          </w:tcPr>
          <w:p w14:paraId="7BA5C0D4" w14:textId="77777777" w:rsidR="0098454B" w:rsidRDefault="0098454B" w:rsidP="00E97A82">
            <w:pPr>
              <w:jc w:val="center"/>
              <w:rPr>
                <w:rFonts w:cs="Arial"/>
                <w:sz w:val="16"/>
                <w:szCs w:val="16"/>
              </w:rPr>
            </w:pPr>
          </w:p>
        </w:tc>
        <w:tc>
          <w:tcPr>
            <w:tcW w:w="1498" w:type="dxa"/>
            <w:vAlign w:val="center"/>
          </w:tcPr>
          <w:p w14:paraId="20E38B84"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546BFC3A" w14:textId="77777777" w:rsidR="0098454B" w:rsidRPr="00C47FA3" w:rsidRDefault="0098454B" w:rsidP="00E97A82">
            <w:pPr>
              <w:jc w:val="center"/>
              <w:rPr>
                <w:rFonts w:cs="Arial"/>
                <w:sz w:val="16"/>
                <w:szCs w:val="16"/>
              </w:rPr>
            </w:pPr>
            <w:r w:rsidRPr="00C47FA3">
              <w:rPr>
                <w:rFonts w:cs="Arial"/>
                <w:sz w:val="16"/>
                <w:szCs w:val="16"/>
              </w:rPr>
              <w:t>PRS (referenca) ali RDL</w:t>
            </w:r>
          </w:p>
        </w:tc>
        <w:tc>
          <w:tcPr>
            <w:tcW w:w="2809" w:type="dxa"/>
            <w:vAlign w:val="center"/>
          </w:tcPr>
          <w:p w14:paraId="4DB81C87" w14:textId="77777777" w:rsidR="0098454B" w:rsidRPr="00C47FA3" w:rsidRDefault="0098454B" w:rsidP="00E97A82">
            <w:pPr>
              <w:jc w:val="left"/>
              <w:rPr>
                <w:rFonts w:cs="Arial"/>
                <w:sz w:val="16"/>
                <w:szCs w:val="16"/>
              </w:rPr>
            </w:pPr>
            <w:r w:rsidRPr="00C47FA3">
              <w:rPr>
                <w:rFonts w:cs="Arial"/>
                <w:sz w:val="16"/>
                <w:szCs w:val="16"/>
              </w:rPr>
              <w:t>Če subjekt ni vpisan v PRS, se podatek prikaže iz RDL;  sedež = naselje v PRS</w:t>
            </w:r>
          </w:p>
        </w:tc>
      </w:tr>
      <w:tr w:rsidR="0098454B" w:rsidRPr="00C47FA3" w14:paraId="6595267D" w14:textId="77777777" w:rsidTr="00E97A82">
        <w:trPr>
          <w:trHeight w:val="838"/>
          <w:jc w:val="center"/>
        </w:trPr>
        <w:tc>
          <w:tcPr>
            <w:tcW w:w="626" w:type="dxa"/>
            <w:vAlign w:val="center"/>
          </w:tcPr>
          <w:p w14:paraId="37C0949E" w14:textId="77777777" w:rsidR="0098454B" w:rsidRPr="00C47FA3" w:rsidRDefault="0098454B" w:rsidP="00E97A82">
            <w:pPr>
              <w:jc w:val="center"/>
              <w:rPr>
                <w:rFonts w:cs="Arial"/>
                <w:sz w:val="16"/>
                <w:szCs w:val="16"/>
              </w:rPr>
            </w:pPr>
            <w:r>
              <w:rPr>
                <w:rFonts w:cs="Arial"/>
                <w:sz w:val="16"/>
                <w:szCs w:val="16"/>
              </w:rPr>
              <w:t>6.</w:t>
            </w:r>
          </w:p>
        </w:tc>
        <w:tc>
          <w:tcPr>
            <w:tcW w:w="851" w:type="dxa"/>
            <w:vAlign w:val="center"/>
          </w:tcPr>
          <w:p w14:paraId="7212355B" w14:textId="77777777" w:rsidR="0098454B" w:rsidRDefault="0098454B" w:rsidP="00E97A82">
            <w:pPr>
              <w:jc w:val="center"/>
              <w:rPr>
                <w:rFonts w:cs="Arial"/>
                <w:sz w:val="16"/>
                <w:szCs w:val="16"/>
              </w:rPr>
            </w:pPr>
            <w:r w:rsidRPr="00C47FA3">
              <w:rPr>
                <w:rFonts w:cs="Arial"/>
                <w:sz w:val="16"/>
                <w:szCs w:val="16"/>
              </w:rPr>
              <w:t>10</w:t>
            </w:r>
            <w:r>
              <w:rPr>
                <w:rFonts w:cs="Arial"/>
                <w:sz w:val="16"/>
                <w:szCs w:val="16"/>
              </w:rPr>
              <w:t>7</w:t>
            </w:r>
          </w:p>
        </w:tc>
        <w:tc>
          <w:tcPr>
            <w:tcW w:w="1561" w:type="dxa"/>
            <w:vAlign w:val="center"/>
          </w:tcPr>
          <w:p w14:paraId="3F95DA98" w14:textId="77777777" w:rsidR="0098454B" w:rsidRDefault="0098454B" w:rsidP="00E97A82">
            <w:pPr>
              <w:jc w:val="left"/>
              <w:rPr>
                <w:rFonts w:cs="Arial"/>
                <w:sz w:val="16"/>
                <w:szCs w:val="16"/>
              </w:rPr>
            </w:pPr>
            <w:r w:rsidRPr="00C47FA3">
              <w:rPr>
                <w:rFonts w:cs="Arial"/>
                <w:sz w:val="16"/>
                <w:szCs w:val="16"/>
              </w:rPr>
              <w:t>Poslovni naslov</w:t>
            </w:r>
          </w:p>
        </w:tc>
        <w:tc>
          <w:tcPr>
            <w:tcW w:w="1134" w:type="dxa"/>
            <w:vAlign w:val="center"/>
          </w:tcPr>
          <w:p w14:paraId="72EFE0D7" w14:textId="77777777" w:rsidR="0098454B" w:rsidRDefault="0098454B" w:rsidP="00E97A82">
            <w:pPr>
              <w:jc w:val="center"/>
              <w:rPr>
                <w:rFonts w:cs="Arial"/>
                <w:sz w:val="16"/>
                <w:szCs w:val="16"/>
              </w:rPr>
            </w:pPr>
          </w:p>
        </w:tc>
        <w:tc>
          <w:tcPr>
            <w:tcW w:w="1498" w:type="dxa"/>
            <w:vAlign w:val="center"/>
          </w:tcPr>
          <w:p w14:paraId="7791A052"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28C072AF" w14:textId="77777777" w:rsidR="0098454B" w:rsidRPr="00C47FA3" w:rsidRDefault="0098454B" w:rsidP="00E97A82">
            <w:pPr>
              <w:jc w:val="center"/>
              <w:rPr>
                <w:rFonts w:cs="Arial"/>
                <w:sz w:val="16"/>
                <w:szCs w:val="16"/>
              </w:rPr>
            </w:pPr>
            <w:r w:rsidRPr="00C47FA3">
              <w:rPr>
                <w:rFonts w:cs="Arial"/>
                <w:sz w:val="16"/>
                <w:szCs w:val="16"/>
              </w:rPr>
              <w:t>PRS (referenca) ali RDL</w:t>
            </w:r>
          </w:p>
        </w:tc>
        <w:tc>
          <w:tcPr>
            <w:tcW w:w="2809" w:type="dxa"/>
            <w:vAlign w:val="center"/>
          </w:tcPr>
          <w:p w14:paraId="79FC7804" w14:textId="77777777" w:rsidR="0098454B" w:rsidRPr="00AD6F57" w:rsidRDefault="0098454B" w:rsidP="00E97A82">
            <w:pPr>
              <w:jc w:val="left"/>
              <w:rPr>
                <w:rFonts w:cs="Arial"/>
                <w:sz w:val="16"/>
                <w:szCs w:val="16"/>
              </w:rPr>
            </w:pPr>
            <w:r w:rsidRPr="00AD6F57">
              <w:rPr>
                <w:rFonts w:cs="Arial"/>
                <w:sz w:val="16"/>
                <w:szCs w:val="16"/>
              </w:rPr>
              <w:t xml:space="preserve">Če subjekt ni vpisan v PRS, se podatki prikažejo iz RDL; format zapisa: </w:t>
            </w:r>
            <w:r w:rsidRPr="00AD6F57">
              <w:rPr>
                <w:rFonts w:cs="Arial"/>
                <w:i/>
                <w:sz w:val="16"/>
                <w:szCs w:val="16"/>
              </w:rPr>
              <w:t>naselje, ulica, hišna številka, poštna številka in kraj  (če je naselje enako kraju pošte, se naselje ne izpiše)</w:t>
            </w:r>
          </w:p>
        </w:tc>
      </w:tr>
      <w:tr w:rsidR="0098454B" w:rsidRPr="00C47FA3" w14:paraId="363A590D" w14:textId="77777777" w:rsidTr="00E97A82">
        <w:trPr>
          <w:trHeight w:val="571"/>
          <w:jc w:val="center"/>
        </w:trPr>
        <w:tc>
          <w:tcPr>
            <w:tcW w:w="626" w:type="dxa"/>
            <w:vAlign w:val="center"/>
          </w:tcPr>
          <w:p w14:paraId="25F27F20" w14:textId="77777777" w:rsidR="0098454B" w:rsidRPr="00C47FA3" w:rsidRDefault="0098454B" w:rsidP="00E97A82">
            <w:pPr>
              <w:jc w:val="center"/>
              <w:rPr>
                <w:rFonts w:cs="Arial"/>
                <w:sz w:val="16"/>
                <w:szCs w:val="16"/>
              </w:rPr>
            </w:pPr>
          </w:p>
        </w:tc>
        <w:tc>
          <w:tcPr>
            <w:tcW w:w="851" w:type="dxa"/>
            <w:vAlign w:val="center"/>
          </w:tcPr>
          <w:p w14:paraId="6303AFD0" w14:textId="77777777" w:rsidR="0098454B" w:rsidRPr="00C47FA3" w:rsidRDefault="0098454B" w:rsidP="00E97A82">
            <w:pPr>
              <w:jc w:val="center"/>
              <w:rPr>
                <w:rFonts w:cs="Arial"/>
                <w:sz w:val="16"/>
                <w:szCs w:val="16"/>
              </w:rPr>
            </w:pPr>
            <w:r>
              <w:rPr>
                <w:rFonts w:cs="Arial"/>
                <w:sz w:val="16"/>
                <w:szCs w:val="16"/>
              </w:rPr>
              <w:t>1071</w:t>
            </w:r>
          </w:p>
        </w:tc>
        <w:tc>
          <w:tcPr>
            <w:tcW w:w="1561" w:type="dxa"/>
            <w:vAlign w:val="center"/>
          </w:tcPr>
          <w:p w14:paraId="1F7C9974" w14:textId="77777777" w:rsidR="0098454B" w:rsidRPr="00C47FA3" w:rsidRDefault="0098454B" w:rsidP="00E97A82">
            <w:pPr>
              <w:jc w:val="left"/>
              <w:rPr>
                <w:rFonts w:cs="Arial"/>
                <w:sz w:val="16"/>
                <w:szCs w:val="16"/>
              </w:rPr>
            </w:pPr>
            <w:r>
              <w:rPr>
                <w:rFonts w:cs="Arial"/>
                <w:sz w:val="16"/>
                <w:szCs w:val="16"/>
              </w:rPr>
              <w:t>Naselje</w:t>
            </w:r>
          </w:p>
        </w:tc>
        <w:tc>
          <w:tcPr>
            <w:tcW w:w="1134" w:type="dxa"/>
            <w:vAlign w:val="center"/>
          </w:tcPr>
          <w:p w14:paraId="0A17B748" w14:textId="77777777" w:rsidR="0098454B" w:rsidRDefault="0098454B" w:rsidP="00E97A82">
            <w:pPr>
              <w:jc w:val="center"/>
              <w:rPr>
                <w:rFonts w:cs="Arial"/>
                <w:sz w:val="16"/>
                <w:szCs w:val="16"/>
              </w:rPr>
            </w:pPr>
          </w:p>
        </w:tc>
        <w:tc>
          <w:tcPr>
            <w:tcW w:w="1498" w:type="dxa"/>
            <w:vAlign w:val="center"/>
          </w:tcPr>
          <w:p w14:paraId="4ADF0B37"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69BE1073" w14:textId="77777777" w:rsidR="0098454B" w:rsidRPr="00C47FA3" w:rsidRDefault="0098454B" w:rsidP="00E97A82">
            <w:pPr>
              <w:jc w:val="center"/>
              <w:rPr>
                <w:rFonts w:cs="Arial"/>
                <w:sz w:val="16"/>
                <w:szCs w:val="16"/>
              </w:rPr>
            </w:pPr>
          </w:p>
        </w:tc>
        <w:tc>
          <w:tcPr>
            <w:tcW w:w="2809" w:type="dxa"/>
            <w:vAlign w:val="center"/>
          </w:tcPr>
          <w:p w14:paraId="3B89F2F4" w14:textId="77777777" w:rsidR="0098454B" w:rsidRPr="00C47FA3" w:rsidRDefault="0098454B" w:rsidP="00E97A82">
            <w:pPr>
              <w:jc w:val="left"/>
              <w:rPr>
                <w:rFonts w:cs="Arial"/>
                <w:sz w:val="16"/>
                <w:szCs w:val="16"/>
              </w:rPr>
            </w:pPr>
          </w:p>
        </w:tc>
      </w:tr>
      <w:tr w:rsidR="0098454B" w:rsidRPr="00C47FA3" w14:paraId="62B3F542" w14:textId="77777777" w:rsidTr="00E97A82">
        <w:trPr>
          <w:trHeight w:val="566"/>
          <w:jc w:val="center"/>
        </w:trPr>
        <w:tc>
          <w:tcPr>
            <w:tcW w:w="626" w:type="dxa"/>
            <w:vAlign w:val="center"/>
          </w:tcPr>
          <w:p w14:paraId="77771C77" w14:textId="77777777" w:rsidR="0098454B" w:rsidRPr="00C47FA3" w:rsidRDefault="0098454B" w:rsidP="00E97A82">
            <w:pPr>
              <w:jc w:val="center"/>
              <w:rPr>
                <w:rFonts w:cs="Arial"/>
                <w:sz w:val="16"/>
                <w:szCs w:val="16"/>
              </w:rPr>
            </w:pPr>
          </w:p>
        </w:tc>
        <w:tc>
          <w:tcPr>
            <w:tcW w:w="851" w:type="dxa"/>
            <w:vAlign w:val="center"/>
          </w:tcPr>
          <w:p w14:paraId="2F8BEBC8" w14:textId="77777777" w:rsidR="0098454B" w:rsidRPr="00C47FA3" w:rsidRDefault="0098454B" w:rsidP="00E97A82">
            <w:pPr>
              <w:jc w:val="center"/>
              <w:rPr>
                <w:rFonts w:cs="Arial"/>
                <w:sz w:val="16"/>
                <w:szCs w:val="16"/>
              </w:rPr>
            </w:pPr>
            <w:r>
              <w:rPr>
                <w:rFonts w:cs="Arial"/>
                <w:sz w:val="16"/>
                <w:szCs w:val="16"/>
              </w:rPr>
              <w:t>1072</w:t>
            </w:r>
          </w:p>
        </w:tc>
        <w:tc>
          <w:tcPr>
            <w:tcW w:w="1561" w:type="dxa"/>
            <w:vAlign w:val="center"/>
          </w:tcPr>
          <w:p w14:paraId="25E11686" w14:textId="77777777" w:rsidR="0098454B" w:rsidRPr="00C47FA3" w:rsidRDefault="0098454B" w:rsidP="00E97A82">
            <w:pPr>
              <w:jc w:val="left"/>
              <w:rPr>
                <w:rFonts w:cs="Arial"/>
                <w:sz w:val="16"/>
                <w:szCs w:val="16"/>
              </w:rPr>
            </w:pPr>
            <w:r w:rsidRPr="00C47FA3">
              <w:rPr>
                <w:rFonts w:cs="Arial"/>
                <w:sz w:val="16"/>
                <w:szCs w:val="16"/>
              </w:rPr>
              <w:t>Ulica</w:t>
            </w:r>
          </w:p>
        </w:tc>
        <w:tc>
          <w:tcPr>
            <w:tcW w:w="1134" w:type="dxa"/>
            <w:vAlign w:val="center"/>
          </w:tcPr>
          <w:p w14:paraId="4729D55E" w14:textId="77777777" w:rsidR="0098454B" w:rsidRPr="00C47FA3" w:rsidRDefault="0098454B" w:rsidP="00E97A82">
            <w:pPr>
              <w:jc w:val="center"/>
              <w:rPr>
                <w:rFonts w:cs="Arial"/>
                <w:sz w:val="16"/>
                <w:szCs w:val="16"/>
              </w:rPr>
            </w:pPr>
          </w:p>
        </w:tc>
        <w:tc>
          <w:tcPr>
            <w:tcW w:w="1498" w:type="dxa"/>
            <w:vAlign w:val="center"/>
          </w:tcPr>
          <w:p w14:paraId="2AEB43F4"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1E9AA216" w14:textId="77777777" w:rsidR="0098454B" w:rsidRPr="00C47FA3" w:rsidRDefault="0098454B" w:rsidP="00E97A82">
            <w:pPr>
              <w:jc w:val="center"/>
            </w:pPr>
          </w:p>
        </w:tc>
        <w:tc>
          <w:tcPr>
            <w:tcW w:w="2809" w:type="dxa"/>
            <w:vAlign w:val="center"/>
          </w:tcPr>
          <w:p w14:paraId="2D48F38B" w14:textId="77777777" w:rsidR="0098454B" w:rsidRPr="00C47FA3" w:rsidRDefault="0098454B" w:rsidP="00E97A82">
            <w:pPr>
              <w:jc w:val="left"/>
              <w:rPr>
                <w:rFonts w:cs="Arial"/>
                <w:sz w:val="16"/>
                <w:szCs w:val="16"/>
              </w:rPr>
            </w:pPr>
          </w:p>
        </w:tc>
      </w:tr>
      <w:tr w:rsidR="0098454B" w:rsidRPr="00C47FA3" w14:paraId="57EF6503" w14:textId="77777777" w:rsidTr="00E97A82">
        <w:trPr>
          <w:trHeight w:val="300"/>
          <w:jc w:val="center"/>
        </w:trPr>
        <w:tc>
          <w:tcPr>
            <w:tcW w:w="626" w:type="dxa"/>
            <w:vAlign w:val="center"/>
          </w:tcPr>
          <w:p w14:paraId="2CD4D60B" w14:textId="77777777" w:rsidR="0098454B" w:rsidRPr="00C47FA3" w:rsidRDefault="0098454B" w:rsidP="00E97A82">
            <w:pPr>
              <w:jc w:val="center"/>
              <w:rPr>
                <w:rFonts w:cs="Arial"/>
                <w:sz w:val="16"/>
                <w:szCs w:val="16"/>
              </w:rPr>
            </w:pPr>
          </w:p>
        </w:tc>
        <w:tc>
          <w:tcPr>
            <w:tcW w:w="851" w:type="dxa"/>
            <w:vAlign w:val="center"/>
          </w:tcPr>
          <w:p w14:paraId="7C244181" w14:textId="77777777" w:rsidR="0098454B" w:rsidRPr="00C47FA3" w:rsidRDefault="0098454B" w:rsidP="00E97A82">
            <w:pPr>
              <w:jc w:val="center"/>
              <w:rPr>
                <w:rFonts w:cs="Arial"/>
                <w:sz w:val="16"/>
                <w:szCs w:val="16"/>
              </w:rPr>
            </w:pPr>
            <w:r>
              <w:rPr>
                <w:rFonts w:cs="Arial"/>
                <w:sz w:val="16"/>
                <w:szCs w:val="16"/>
              </w:rPr>
              <w:t>1073</w:t>
            </w:r>
          </w:p>
        </w:tc>
        <w:tc>
          <w:tcPr>
            <w:tcW w:w="1561" w:type="dxa"/>
            <w:vAlign w:val="center"/>
          </w:tcPr>
          <w:p w14:paraId="15F1E614" w14:textId="77777777" w:rsidR="0098454B" w:rsidRPr="00C47FA3" w:rsidRDefault="0098454B" w:rsidP="00E97A82">
            <w:pPr>
              <w:jc w:val="left"/>
              <w:rPr>
                <w:rFonts w:cs="Arial"/>
                <w:sz w:val="16"/>
                <w:szCs w:val="16"/>
              </w:rPr>
            </w:pPr>
            <w:r w:rsidRPr="00C47FA3">
              <w:rPr>
                <w:rFonts w:cs="Arial"/>
                <w:sz w:val="16"/>
                <w:szCs w:val="16"/>
              </w:rPr>
              <w:t>Hišna številka</w:t>
            </w:r>
          </w:p>
        </w:tc>
        <w:tc>
          <w:tcPr>
            <w:tcW w:w="1134" w:type="dxa"/>
            <w:vAlign w:val="center"/>
          </w:tcPr>
          <w:p w14:paraId="7C145C9D" w14:textId="77777777" w:rsidR="0098454B" w:rsidRPr="00C47FA3" w:rsidRDefault="0098454B" w:rsidP="00E97A82">
            <w:pPr>
              <w:jc w:val="center"/>
              <w:rPr>
                <w:rFonts w:cs="Arial"/>
                <w:sz w:val="16"/>
                <w:szCs w:val="16"/>
              </w:rPr>
            </w:pPr>
          </w:p>
        </w:tc>
        <w:tc>
          <w:tcPr>
            <w:tcW w:w="1498" w:type="dxa"/>
            <w:vAlign w:val="center"/>
          </w:tcPr>
          <w:p w14:paraId="3431DA96" w14:textId="77777777" w:rsidR="0098454B" w:rsidRPr="00C47FA3" w:rsidRDefault="0098454B" w:rsidP="00E97A82">
            <w:pPr>
              <w:jc w:val="center"/>
              <w:rPr>
                <w:rFonts w:cs="Arial"/>
                <w:sz w:val="16"/>
                <w:szCs w:val="16"/>
              </w:rPr>
            </w:pPr>
            <w:r>
              <w:rPr>
                <w:rFonts w:cs="Arial"/>
                <w:sz w:val="16"/>
                <w:szCs w:val="16"/>
              </w:rPr>
              <w:t>X</w:t>
            </w:r>
          </w:p>
        </w:tc>
        <w:tc>
          <w:tcPr>
            <w:tcW w:w="992" w:type="dxa"/>
          </w:tcPr>
          <w:p w14:paraId="779B8787" w14:textId="77777777" w:rsidR="0098454B" w:rsidRPr="00C47FA3" w:rsidRDefault="0098454B" w:rsidP="00E97A82">
            <w:pPr>
              <w:jc w:val="center"/>
              <w:rPr>
                <w:rFonts w:cs="Arial"/>
                <w:sz w:val="16"/>
                <w:szCs w:val="16"/>
              </w:rPr>
            </w:pPr>
          </w:p>
        </w:tc>
        <w:tc>
          <w:tcPr>
            <w:tcW w:w="2809" w:type="dxa"/>
            <w:vAlign w:val="center"/>
          </w:tcPr>
          <w:p w14:paraId="24AB3A7C" w14:textId="77777777" w:rsidR="0098454B" w:rsidRPr="00C47FA3" w:rsidRDefault="0098454B" w:rsidP="00E97A82">
            <w:pPr>
              <w:jc w:val="left"/>
              <w:rPr>
                <w:rFonts w:cs="Arial"/>
                <w:sz w:val="16"/>
                <w:szCs w:val="16"/>
              </w:rPr>
            </w:pPr>
          </w:p>
        </w:tc>
      </w:tr>
      <w:tr w:rsidR="0098454B" w:rsidRPr="00C47FA3" w14:paraId="11E4422E" w14:textId="77777777" w:rsidTr="00E97A82">
        <w:trPr>
          <w:trHeight w:val="300"/>
          <w:jc w:val="center"/>
        </w:trPr>
        <w:tc>
          <w:tcPr>
            <w:tcW w:w="626" w:type="dxa"/>
            <w:vAlign w:val="center"/>
          </w:tcPr>
          <w:p w14:paraId="16030640" w14:textId="77777777" w:rsidR="0098454B" w:rsidRPr="00C47FA3" w:rsidRDefault="0098454B" w:rsidP="00E97A82">
            <w:pPr>
              <w:jc w:val="center"/>
              <w:rPr>
                <w:rFonts w:cs="Arial"/>
                <w:sz w:val="16"/>
                <w:szCs w:val="16"/>
              </w:rPr>
            </w:pPr>
          </w:p>
        </w:tc>
        <w:tc>
          <w:tcPr>
            <w:tcW w:w="851" w:type="dxa"/>
            <w:vAlign w:val="center"/>
          </w:tcPr>
          <w:p w14:paraId="0D1376C8" w14:textId="77777777" w:rsidR="0098454B" w:rsidRPr="00C47FA3" w:rsidRDefault="0098454B" w:rsidP="00E97A82">
            <w:pPr>
              <w:jc w:val="center"/>
              <w:rPr>
                <w:rFonts w:cs="Arial"/>
                <w:sz w:val="16"/>
                <w:szCs w:val="16"/>
              </w:rPr>
            </w:pPr>
            <w:r>
              <w:rPr>
                <w:rFonts w:cs="Arial"/>
                <w:sz w:val="16"/>
                <w:szCs w:val="16"/>
              </w:rPr>
              <w:t>1074</w:t>
            </w:r>
          </w:p>
        </w:tc>
        <w:tc>
          <w:tcPr>
            <w:tcW w:w="1561" w:type="dxa"/>
            <w:vAlign w:val="center"/>
          </w:tcPr>
          <w:p w14:paraId="3EC08C9B" w14:textId="77777777" w:rsidR="0098454B" w:rsidRPr="00C47FA3" w:rsidRDefault="0098454B" w:rsidP="00E97A82">
            <w:pPr>
              <w:jc w:val="left"/>
              <w:rPr>
                <w:rFonts w:cs="Arial"/>
                <w:sz w:val="16"/>
                <w:szCs w:val="16"/>
              </w:rPr>
            </w:pPr>
            <w:r>
              <w:rPr>
                <w:rFonts w:cs="Arial"/>
                <w:sz w:val="16"/>
                <w:szCs w:val="16"/>
              </w:rPr>
              <w:t>Dodatek k hišni številki</w:t>
            </w:r>
          </w:p>
        </w:tc>
        <w:tc>
          <w:tcPr>
            <w:tcW w:w="1134" w:type="dxa"/>
            <w:vAlign w:val="center"/>
          </w:tcPr>
          <w:p w14:paraId="7BDEE7C1" w14:textId="77777777" w:rsidR="0098454B" w:rsidRDefault="0098454B" w:rsidP="00E97A82">
            <w:pPr>
              <w:jc w:val="center"/>
              <w:rPr>
                <w:rFonts w:cs="Arial"/>
                <w:sz w:val="16"/>
                <w:szCs w:val="16"/>
              </w:rPr>
            </w:pPr>
          </w:p>
        </w:tc>
        <w:tc>
          <w:tcPr>
            <w:tcW w:w="1498" w:type="dxa"/>
            <w:vAlign w:val="center"/>
          </w:tcPr>
          <w:p w14:paraId="316DC1F6" w14:textId="77777777" w:rsidR="0098454B" w:rsidRDefault="0098454B" w:rsidP="00E97A82">
            <w:pPr>
              <w:jc w:val="center"/>
              <w:rPr>
                <w:rFonts w:cs="Arial"/>
                <w:sz w:val="16"/>
                <w:szCs w:val="16"/>
              </w:rPr>
            </w:pPr>
            <w:r>
              <w:rPr>
                <w:rFonts w:cs="Arial"/>
                <w:sz w:val="16"/>
                <w:szCs w:val="16"/>
              </w:rPr>
              <w:t>X</w:t>
            </w:r>
          </w:p>
        </w:tc>
        <w:tc>
          <w:tcPr>
            <w:tcW w:w="992" w:type="dxa"/>
          </w:tcPr>
          <w:p w14:paraId="5AB6D51B" w14:textId="77777777" w:rsidR="0098454B" w:rsidRPr="00C47FA3" w:rsidRDefault="0098454B" w:rsidP="00E97A82">
            <w:pPr>
              <w:jc w:val="center"/>
              <w:rPr>
                <w:rFonts w:cs="Arial"/>
                <w:sz w:val="16"/>
                <w:szCs w:val="16"/>
              </w:rPr>
            </w:pPr>
          </w:p>
        </w:tc>
        <w:tc>
          <w:tcPr>
            <w:tcW w:w="2809" w:type="dxa"/>
            <w:vAlign w:val="center"/>
          </w:tcPr>
          <w:p w14:paraId="331A4560" w14:textId="77777777" w:rsidR="0098454B" w:rsidRPr="00C47FA3" w:rsidRDefault="0098454B" w:rsidP="00E97A82">
            <w:pPr>
              <w:jc w:val="left"/>
              <w:rPr>
                <w:rFonts w:cs="Arial"/>
                <w:sz w:val="16"/>
                <w:szCs w:val="16"/>
              </w:rPr>
            </w:pPr>
          </w:p>
        </w:tc>
      </w:tr>
      <w:tr w:rsidR="0098454B" w:rsidRPr="00C47FA3" w14:paraId="1E55128F" w14:textId="77777777" w:rsidTr="00E97A82">
        <w:trPr>
          <w:trHeight w:val="300"/>
          <w:jc w:val="center"/>
        </w:trPr>
        <w:tc>
          <w:tcPr>
            <w:tcW w:w="626" w:type="dxa"/>
            <w:vAlign w:val="center"/>
          </w:tcPr>
          <w:p w14:paraId="7CCB8B11" w14:textId="77777777" w:rsidR="0098454B" w:rsidRPr="00C47FA3" w:rsidRDefault="0098454B" w:rsidP="00E97A82">
            <w:pPr>
              <w:jc w:val="center"/>
              <w:rPr>
                <w:rFonts w:cs="Arial"/>
                <w:sz w:val="16"/>
                <w:szCs w:val="16"/>
              </w:rPr>
            </w:pPr>
          </w:p>
        </w:tc>
        <w:tc>
          <w:tcPr>
            <w:tcW w:w="851" w:type="dxa"/>
            <w:vAlign w:val="center"/>
          </w:tcPr>
          <w:p w14:paraId="27A2F966" w14:textId="77777777" w:rsidR="0098454B" w:rsidRPr="00C47FA3" w:rsidRDefault="0098454B" w:rsidP="00E97A82">
            <w:pPr>
              <w:jc w:val="center"/>
              <w:rPr>
                <w:rFonts w:cs="Arial"/>
                <w:sz w:val="16"/>
                <w:szCs w:val="16"/>
              </w:rPr>
            </w:pPr>
            <w:r>
              <w:rPr>
                <w:rFonts w:cs="Arial"/>
                <w:sz w:val="16"/>
                <w:szCs w:val="16"/>
              </w:rPr>
              <w:t>1075</w:t>
            </w:r>
          </w:p>
        </w:tc>
        <w:tc>
          <w:tcPr>
            <w:tcW w:w="1561" w:type="dxa"/>
            <w:vAlign w:val="center"/>
          </w:tcPr>
          <w:p w14:paraId="32467906" w14:textId="77777777" w:rsidR="0098454B" w:rsidRPr="00C47FA3" w:rsidRDefault="0098454B" w:rsidP="00E97A82">
            <w:pPr>
              <w:jc w:val="left"/>
              <w:rPr>
                <w:rFonts w:cs="Arial"/>
                <w:sz w:val="16"/>
                <w:szCs w:val="16"/>
              </w:rPr>
            </w:pPr>
            <w:r>
              <w:rPr>
                <w:rFonts w:cs="Arial"/>
                <w:sz w:val="16"/>
                <w:szCs w:val="16"/>
              </w:rPr>
              <w:t xml:space="preserve">Poštna številka </w:t>
            </w:r>
          </w:p>
        </w:tc>
        <w:tc>
          <w:tcPr>
            <w:tcW w:w="1134" w:type="dxa"/>
            <w:vAlign w:val="center"/>
          </w:tcPr>
          <w:p w14:paraId="549DB325" w14:textId="77777777" w:rsidR="0098454B" w:rsidRDefault="0098454B" w:rsidP="00E97A82">
            <w:pPr>
              <w:jc w:val="center"/>
              <w:rPr>
                <w:rFonts w:cs="Arial"/>
                <w:sz w:val="16"/>
                <w:szCs w:val="16"/>
              </w:rPr>
            </w:pPr>
          </w:p>
        </w:tc>
        <w:tc>
          <w:tcPr>
            <w:tcW w:w="1498" w:type="dxa"/>
            <w:vAlign w:val="center"/>
          </w:tcPr>
          <w:p w14:paraId="40EE75B9" w14:textId="77777777" w:rsidR="0098454B" w:rsidRDefault="0098454B" w:rsidP="00E97A82">
            <w:pPr>
              <w:jc w:val="center"/>
              <w:rPr>
                <w:rFonts w:cs="Arial"/>
                <w:sz w:val="16"/>
                <w:szCs w:val="16"/>
              </w:rPr>
            </w:pPr>
            <w:r>
              <w:rPr>
                <w:rFonts w:cs="Arial"/>
                <w:sz w:val="16"/>
                <w:szCs w:val="16"/>
              </w:rPr>
              <w:t>X</w:t>
            </w:r>
          </w:p>
        </w:tc>
        <w:tc>
          <w:tcPr>
            <w:tcW w:w="992" w:type="dxa"/>
          </w:tcPr>
          <w:p w14:paraId="17270789" w14:textId="77777777" w:rsidR="0098454B" w:rsidRPr="00C47FA3" w:rsidRDefault="0098454B" w:rsidP="00E97A82">
            <w:pPr>
              <w:jc w:val="center"/>
              <w:rPr>
                <w:rFonts w:cs="Arial"/>
                <w:sz w:val="16"/>
                <w:szCs w:val="16"/>
              </w:rPr>
            </w:pPr>
          </w:p>
        </w:tc>
        <w:tc>
          <w:tcPr>
            <w:tcW w:w="2809" w:type="dxa"/>
            <w:vAlign w:val="center"/>
          </w:tcPr>
          <w:p w14:paraId="4F58D7A1" w14:textId="77777777" w:rsidR="0098454B" w:rsidRPr="00C47FA3" w:rsidRDefault="0098454B" w:rsidP="00E97A82">
            <w:pPr>
              <w:jc w:val="left"/>
              <w:rPr>
                <w:rFonts w:cs="Arial"/>
                <w:sz w:val="16"/>
                <w:szCs w:val="16"/>
              </w:rPr>
            </w:pPr>
          </w:p>
        </w:tc>
      </w:tr>
      <w:tr w:rsidR="0098454B" w:rsidRPr="00C47FA3" w14:paraId="62EB7836" w14:textId="77777777" w:rsidTr="00E97A82">
        <w:trPr>
          <w:trHeight w:val="300"/>
          <w:jc w:val="center"/>
        </w:trPr>
        <w:tc>
          <w:tcPr>
            <w:tcW w:w="626" w:type="dxa"/>
            <w:vAlign w:val="center"/>
          </w:tcPr>
          <w:p w14:paraId="40B5ADF9" w14:textId="77777777" w:rsidR="0098454B" w:rsidRPr="00C47FA3" w:rsidRDefault="0098454B" w:rsidP="00E97A82">
            <w:pPr>
              <w:jc w:val="center"/>
              <w:rPr>
                <w:rFonts w:cs="Arial"/>
                <w:sz w:val="16"/>
                <w:szCs w:val="16"/>
              </w:rPr>
            </w:pPr>
          </w:p>
        </w:tc>
        <w:tc>
          <w:tcPr>
            <w:tcW w:w="851" w:type="dxa"/>
            <w:vAlign w:val="center"/>
          </w:tcPr>
          <w:p w14:paraId="14E001E0" w14:textId="77777777" w:rsidR="0098454B" w:rsidRPr="00C47FA3" w:rsidRDefault="0098454B" w:rsidP="00E97A82">
            <w:pPr>
              <w:jc w:val="center"/>
              <w:rPr>
                <w:rFonts w:cs="Arial"/>
                <w:sz w:val="16"/>
                <w:szCs w:val="16"/>
              </w:rPr>
            </w:pPr>
            <w:r>
              <w:rPr>
                <w:rFonts w:cs="Arial"/>
                <w:sz w:val="16"/>
                <w:szCs w:val="16"/>
              </w:rPr>
              <w:t>1076</w:t>
            </w:r>
          </w:p>
        </w:tc>
        <w:tc>
          <w:tcPr>
            <w:tcW w:w="1561" w:type="dxa"/>
            <w:vAlign w:val="center"/>
          </w:tcPr>
          <w:p w14:paraId="70B4AEBC" w14:textId="77777777" w:rsidR="0098454B" w:rsidRPr="00C47FA3" w:rsidRDefault="0098454B" w:rsidP="00E97A82">
            <w:pPr>
              <w:jc w:val="left"/>
              <w:rPr>
                <w:rFonts w:cs="Arial"/>
                <w:sz w:val="16"/>
                <w:szCs w:val="16"/>
              </w:rPr>
            </w:pPr>
            <w:r>
              <w:rPr>
                <w:rFonts w:cs="Arial"/>
                <w:sz w:val="16"/>
                <w:szCs w:val="16"/>
              </w:rPr>
              <w:t>Poštni kraj</w:t>
            </w:r>
          </w:p>
        </w:tc>
        <w:tc>
          <w:tcPr>
            <w:tcW w:w="1134" w:type="dxa"/>
            <w:vAlign w:val="center"/>
          </w:tcPr>
          <w:p w14:paraId="5EA0639F" w14:textId="77777777" w:rsidR="0098454B" w:rsidRDefault="0098454B" w:rsidP="00E97A82">
            <w:pPr>
              <w:jc w:val="center"/>
              <w:rPr>
                <w:rFonts w:cs="Arial"/>
                <w:sz w:val="16"/>
                <w:szCs w:val="16"/>
              </w:rPr>
            </w:pPr>
          </w:p>
        </w:tc>
        <w:tc>
          <w:tcPr>
            <w:tcW w:w="1498" w:type="dxa"/>
            <w:vAlign w:val="center"/>
          </w:tcPr>
          <w:p w14:paraId="4A1AB862" w14:textId="77777777" w:rsidR="0098454B" w:rsidRDefault="0098454B" w:rsidP="00E97A82">
            <w:pPr>
              <w:jc w:val="center"/>
              <w:rPr>
                <w:rFonts w:cs="Arial"/>
                <w:sz w:val="16"/>
                <w:szCs w:val="16"/>
              </w:rPr>
            </w:pPr>
            <w:r>
              <w:rPr>
                <w:rFonts w:cs="Arial"/>
                <w:sz w:val="16"/>
                <w:szCs w:val="16"/>
              </w:rPr>
              <w:t>X</w:t>
            </w:r>
          </w:p>
        </w:tc>
        <w:tc>
          <w:tcPr>
            <w:tcW w:w="992" w:type="dxa"/>
          </w:tcPr>
          <w:p w14:paraId="7E205779" w14:textId="77777777" w:rsidR="0098454B" w:rsidRPr="00C47FA3" w:rsidRDefault="0098454B" w:rsidP="00E97A82">
            <w:pPr>
              <w:jc w:val="center"/>
              <w:rPr>
                <w:rFonts w:cs="Arial"/>
                <w:sz w:val="16"/>
                <w:szCs w:val="16"/>
              </w:rPr>
            </w:pPr>
          </w:p>
        </w:tc>
        <w:tc>
          <w:tcPr>
            <w:tcW w:w="2809" w:type="dxa"/>
            <w:vAlign w:val="center"/>
          </w:tcPr>
          <w:p w14:paraId="39C8AEEC" w14:textId="77777777" w:rsidR="0098454B" w:rsidRPr="00C47FA3" w:rsidRDefault="0098454B" w:rsidP="00E97A82">
            <w:pPr>
              <w:jc w:val="left"/>
              <w:rPr>
                <w:rFonts w:cs="Arial"/>
                <w:sz w:val="16"/>
                <w:szCs w:val="16"/>
              </w:rPr>
            </w:pPr>
          </w:p>
        </w:tc>
      </w:tr>
      <w:tr w:rsidR="0098454B" w:rsidRPr="00C47FA3" w14:paraId="41B628FD" w14:textId="77777777" w:rsidTr="00E97A82">
        <w:trPr>
          <w:trHeight w:val="810"/>
          <w:jc w:val="center"/>
        </w:trPr>
        <w:tc>
          <w:tcPr>
            <w:tcW w:w="626" w:type="dxa"/>
            <w:vAlign w:val="center"/>
          </w:tcPr>
          <w:p w14:paraId="7E6F9FB5" w14:textId="77777777" w:rsidR="0098454B" w:rsidRPr="00C47FA3" w:rsidRDefault="0098454B" w:rsidP="00E97A82">
            <w:pPr>
              <w:jc w:val="center"/>
              <w:rPr>
                <w:rFonts w:cs="Arial"/>
                <w:sz w:val="16"/>
                <w:szCs w:val="16"/>
              </w:rPr>
            </w:pPr>
            <w:r>
              <w:rPr>
                <w:rFonts w:cs="Arial"/>
                <w:sz w:val="16"/>
                <w:szCs w:val="16"/>
              </w:rPr>
              <w:lastRenderedPageBreak/>
              <w:t>7</w:t>
            </w:r>
            <w:r w:rsidRPr="00C47FA3">
              <w:rPr>
                <w:rFonts w:cs="Arial"/>
                <w:sz w:val="16"/>
                <w:szCs w:val="16"/>
              </w:rPr>
              <w:t>.</w:t>
            </w:r>
          </w:p>
        </w:tc>
        <w:tc>
          <w:tcPr>
            <w:tcW w:w="851" w:type="dxa"/>
            <w:vAlign w:val="center"/>
          </w:tcPr>
          <w:p w14:paraId="1B4ED8C5" w14:textId="77777777" w:rsidR="0098454B" w:rsidRPr="00C47FA3" w:rsidRDefault="0098454B" w:rsidP="00E97A82">
            <w:pPr>
              <w:jc w:val="center"/>
              <w:rPr>
                <w:rFonts w:cs="Arial"/>
                <w:sz w:val="16"/>
                <w:szCs w:val="16"/>
              </w:rPr>
            </w:pPr>
            <w:r w:rsidRPr="00C47FA3">
              <w:rPr>
                <w:rFonts w:cs="Arial"/>
                <w:sz w:val="16"/>
                <w:szCs w:val="16"/>
              </w:rPr>
              <w:t>1</w:t>
            </w:r>
            <w:r>
              <w:rPr>
                <w:rFonts w:cs="Arial"/>
                <w:sz w:val="16"/>
                <w:szCs w:val="16"/>
              </w:rPr>
              <w:t>13</w:t>
            </w:r>
          </w:p>
        </w:tc>
        <w:tc>
          <w:tcPr>
            <w:tcW w:w="1561" w:type="dxa"/>
            <w:vAlign w:val="center"/>
          </w:tcPr>
          <w:p w14:paraId="3ADEB457" w14:textId="77777777" w:rsidR="0098454B" w:rsidRPr="00C47FA3" w:rsidRDefault="0098454B" w:rsidP="00E97A82">
            <w:pPr>
              <w:jc w:val="left"/>
              <w:rPr>
                <w:rFonts w:cs="Arial"/>
                <w:sz w:val="16"/>
                <w:szCs w:val="16"/>
              </w:rPr>
            </w:pPr>
            <w:r w:rsidRPr="00C47FA3">
              <w:rPr>
                <w:rFonts w:cs="Arial"/>
                <w:sz w:val="16"/>
                <w:szCs w:val="16"/>
              </w:rPr>
              <w:t>Datum vpisa v PRS</w:t>
            </w:r>
            <w:r>
              <w:rPr>
                <w:rFonts w:cs="Arial"/>
                <w:sz w:val="16"/>
                <w:szCs w:val="16"/>
              </w:rPr>
              <w:t>/davčni register</w:t>
            </w:r>
          </w:p>
        </w:tc>
        <w:tc>
          <w:tcPr>
            <w:tcW w:w="1134" w:type="dxa"/>
            <w:vAlign w:val="center"/>
          </w:tcPr>
          <w:p w14:paraId="0CB93EFB" w14:textId="77777777" w:rsidR="0098454B" w:rsidRPr="00C47FA3" w:rsidRDefault="0098454B" w:rsidP="00E97A82">
            <w:pPr>
              <w:jc w:val="center"/>
              <w:rPr>
                <w:rFonts w:cs="Arial"/>
                <w:sz w:val="16"/>
                <w:szCs w:val="16"/>
              </w:rPr>
            </w:pPr>
          </w:p>
        </w:tc>
        <w:tc>
          <w:tcPr>
            <w:tcW w:w="1498" w:type="dxa"/>
            <w:vAlign w:val="center"/>
          </w:tcPr>
          <w:p w14:paraId="39B1E0B3"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780611BC" w14:textId="77777777" w:rsidR="0098454B" w:rsidRPr="00C47FA3" w:rsidRDefault="0098454B" w:rsidP="00E97A82">
            <w:pPr>
              <w:jc w:val="center"/>
              <w:rPr>
                <w:rFonts w:cs="Arial"/>
                <w:sz w:val="16"/>
                <w:szCs w:val="16"/>
              </w:rPr>
            </w:pPr>
            <w:r w:rsidRPr="00C47FA3">
              <w:rPr>
                <w:rFonts w:cs="Arial"/>
                <w:sz w:val="16"/>
                <w:szCs w:val="16"/>
              </w:rPr>
              <w:t xml:space="preserve">PRS </w:t>
            </w:r>
          </w:p>
          <w:p w14:paraId="1BE349EB" w14:textId="77777777" w:rsidR="0098454B" w:rsidRPr="00C47FA3" w:rsidRDefault="0098454B" w:rsidP="00E97A82">
            <w:pPr>
              <w:jc w:val="center"/>
              <w:rPr>
                <w:rFonts w:cs="Arial"/>
                <w:sz w:val="16"/>
                <w:szCs w:val="16"/>
              </w:rPr>
            </w:pPr>
            <w:r w:rsidRPr="00C47FA3">
              <w:rPr>
                <w:rFonts w:cs="Arial"/>
                <w:sz w:val="16"/>
                <w:szCs w:val="16"/>
              </w:rPr>
              <w:t>(referenca) ali DR (podatek)</w:t>
            </w:r>
          </w:p>
        </w:tc>
        <w:tc>
          <w:tcPr>
            <w:tcW w:w="2809" w:type="dxa"/>
            <w:vAlign w:val="center"/>
          </w:tcPr>
          <w:p w14:paraId="79977025" w14:textId="77777777" w:rsidR="0098454B" w:rsidRPr="00C47FA3" w:rsidRDefault="0098454B" w:rsidP="00E97A82">
            <w:pPr>
              <w:jc w:val="left"/>
              <w:rPr>
                <w:rFonts w:cs="Arial"/>
                <w:sz w:val="16"/>
                <w:szCs w:val="16"/>
              </w:rPr>
            </w:pPr>
          </w:p>
        </w:tc>
      </w:tr>
      <w:tr w:rsidR="0098454B" w:rsidRPr="00C47FA3" w14:paraId="18B0985F" w14:textId="77777777" w:rsidTr="00E97A82">
        <w:trPr>
          <w:trHeight w:val="300"/>
          <w:jc w:val="center"/>
        </w:trPr>
        <w:tc>
          <w:tcPr>
            <w:tcW w:w="626" w:type="dxa"/>
            <w:vAlign w:val="center"/>
          </w:tcPr>
          <w:p w14:paraId="044F3AF8" w14:textId="77777777" w:rsidR="0098454B" w:rsidRPr="00C47FA3" w:rsidRDefault="0098454B" w:rsidP="00E97A82">
            <w:pPr>
              <w:jc w:val="center"/>
              <w:rPr>
                <w:rFonts w:cs="Arial"/>
                <w:sz w:val="16"/>
                <w:szCs w:val="16"/>
              </w:rPr>
            </w:pPr>
            <w:r>
              <w:rPr>
                <w:rFonts w:cs="Arial"/>
                <w:sz w:val="16"/>
                <w:szCs w:val="16"/>
              </w:rPr>
              <w:t>8</w:t>
            </w:r>
            <w:r w:rsidRPr="00C47FA3">
              <w:rPr>
                <w:rFonts w:cs="Arial"/>
                <w:sz w:val="16"/>
                <w:szCs w:val="16"/>
              </w:rPr>
              <w:t>.</w:t>
            </w:r>
          </w:p>
        </w:tc>
        <w:tc>
          <w:tcPr>
            <w:tcW w:w="851" w:type="dxa"/>
            <w:vAlign w:val="center"/>
          </w:tcPr>
          <w:p w14:paraId="6E95F363" w14:textId="77777777" w:rsidR="0098454B" w:rsidRPr="00C47FA3" w:rsidRDefault="0098454B" w:rsidP="00E97A82">
            <w:pPr>
              <w:jc w:val="center"/>
              <w:rPr>
                <w:rFonts w:cs="Arial"/>
                <w:sz w:val="16"/>
                <w:szCs w:val="16"/>
              </w:rPr>
            </w:pPr>
            <w:r w:rsidRPr="00C47FA3">
              <w:rPr>
                <w:rFonts w:cs="Arial"/>
                <w:sz w:val="16"/>
                <w:szCs w:val="16"/>
              </w:rPr>
              <w:t>1</w:t>
            </w:r>
            <w:r>
              <w:rPr>
                <w:rFonts w:cs="Arial"/>
                <w:sz w:val="16"/>
                <w:szCs w:val="16"/>
              </w:rPr>
              <w:t>14</w:t>
            </w:r>
          </w:p>
        </w:tc>
        <w:tc>
          <w:tcPr>
            <w:tcW w:w="1561" w:type="dxa"/>
            <w:vAlign w:val="center"/>
          </w:tcPr>
          <w:p w14:paraId="09A71F1E" w14:textId="77777777" w:rsidR="0098454B" w:rsidRPr="00C47FA3" w:rsidRDefault="0098454B" w:rsidP="00E97A82">
            <w:pPr>
              <w:jc w:val="left"/>
              <w:rPr>
                <w:rFonts w:cs="Arial"/>
                <w:sz w:val="16"/>
                <w:szCs w:val="16"/>
              </w:rPr>
            </w:pPr>
            <w:r w:rsidRPr="00C47FA3">
              <w:rPr>
                <w:rFonts w:cs="Arial"/>
                <w:sz w:val="16"/>
                <w:szCs w:val="16"/>
              </w:rPr>
              <w:t>Datum izbrisa iz PRS</w:t>
            </w:r>
            <w:r>
              <w:rPr>
                <w:rFonts w:cs="Arial"/>
                <w:sz w:val="16"/>
                <w:szCs w:val="16"/>
              </w:rPr>
              <w:t>/davčni register</w:t>
            </w:r>
          </w:p>
        </w:tc>
        <w:tc>
          <w:tcPr>
            <w:tcW w:w="1134" w:type="dxa"/>
            <w:vAlign w:val="center"/>
          </w:tcPr>
          <w:p w14:paraId="6B618901" w14:textId="77777777" w:rsidR="0098454B" w:rsidRPr="00C47FA3" w:rsidRDefault="0098454B" w:rsidP="00E97A82">
            <w:pPr>
              <w:jc w:val="center"/>
              <w:rPr>
                <w:rFonts w:cs="Arial"/>
                <w:sz w:val="16"/>
                <w:szCs w:val="16"/>
              </w:rPr>
            </w:pPr>
          </w:p>
        </w:tc>
        <w:tc>
          <w:tcPr>
            <w:tcW w:w="1498" w:type="dxa"/>
            <w:vAlign w:val="center"/>
          </w:tcPr>
          <w:p w14:paraId="17D1D3AB"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67B1F49A" w14:textId="77777777" w:rsidR="0098454B" w:rsidRPr="00C47FA3" w:rsidRDefault="0098454B" w:rsidP="00E97A82">
            <w:pPr>
              <w:jc w:val="center"/>
              <w:rPr>
                <w:rFonts w:cs="Arial"/>
                <w:sz w:val="16"/>
                <w:szCs w:val="16"/>
              </w:rPr>
            </w:pPr>
            <w:r w:rsidRPr="00C47FA3">
              <w:rPr>
                <w:rFonts w:cs="Arial"/>
                <w:sz w:val="16"/>
                <w:szCs w:val="16"/>
              </w:rPr>
              <w:t xml:space="preserve">PRS </w:t>
            </w:r>
          </w:p>
          <w:p w14:paraId="31019B9A" w14:textId="77777777" w:rsidR="0098454B" w:rsidRPr="00C47FA3" w:rsidRDefault="0098454B" w:rsidP="00E97A82">
            <w:pPr>
              <w:jc w:val="center"/>
              <w:rPr>
                <w:rFonts w:cs="Arial"/>
                <w:sz w:val="16"/>
                <w:szCs w:val="16"/>
              </w:rPr>
            </w:pPr>
            <w:r w:rsidRPr="00C47FA3">
              <w:rPr>
                <w:rFonts w:cs="Arial"/>
                <w:sz w:val="16"/>
                <w:szCs w:val="16"/>
              </w:rPr>
              <w:t>(referenca) ali DR (podatek)</w:t>
            </w:r>
          </w:p>
        </w:tc>
        <w:tc>
          <w:tcPr>
            <w:tcW w:w="2809" w:type="dxa"/>
            <w:vAlign w:val="center"/>
          </w:tcPr>
          <w:p w14:paraId="25BB2CC0" w14:textId="77777777" w:rsidR="0098454B" w:rsidRPr="00C47FA3" w:rsidRDefault="0098454B" w:rsidP="00E97A82">
            <w:pPr>
              <w:jc w:val="left"/>
              <w:rPr>
                <w:rFonts w:cs="Arial"/>
                <w:sz w:val="16"/>
                <w:szCs w:val="16"/>
              </w:rPr>
            </w:pPr>
          </w:p>
        </w:tc>
      </w:tr>
      <w:tr w:rsidR="0098454B" w:rsidRPr="00C47FA3" w14:paraId="5993A6D2" w14:textId="77777777" w:rsidTr="00E97A82">
        <w:trPr>
          <w:trHeight w:val="591"/>
          <w:jc w:val="center"/>
        </w:trPr>
        <w:tc>
          <w:tcPr>
            <w:tcW w:w="626" w:type="dxa"/>
            <w:vAlign w:val="center"/>
          </w:tcPr>
          <w:p w14:paraId="49D22717" w14:textId="77777777" w:rsidR="0098454B" w:rsidRPr="00C47FA3" w:rsidRDefault="0098454B" w:rsidP="00E97A82">
            <w:pPr>
              <w:jc w:val="center"/>
              <w:rPr>
                <w:rFonts w:cs="Arial"/>
                <w:sz w:val="16"/>
                <w:szCs w:val="16"/>
              </w:rPr>
            </w:pPr>
            <w:r>
              <w:rPr>
                <w:rFonts w:cs="Arial"/>
                <w:sz w:val="16"/>
                <w:szCs w:val="16"/>
              </w:rPr>
              <w:t>9</w:t>
            </w:r>
            <w:r w:rsidRPr="00C47FA3">
              <w:rPr>
                <w:rFonts w:cs="Arial"/>
                <w:sz w:val="16"/>
                <w:szCs w:val="16"/>
              </w:rPr>
              <w:t>.</w:t>
            </w:r>
          </w:p>
        </w:tc>
        <w:tc>
          <w:tcPr>
            <w:tcW w:w="6036" w:type="dxa"/>
            <w:gridSpan w:val="5"/>
            <w:vAlign w:val="center"/>
          </w:tcPr>
          <w:p w14:paraId="1E326823" w14:textId="77777777" w:rsidR="0098454B" w:rsidRPr="00C47FA3" w:rsidRDefault="0098454B" w:rsidP="00E97A82">
            <w:pPr>
              <w:jc w:val="left"/>
              <w:rPr>
                <w:rFonts w:cs="Arial"/>
                <w:b/>
                <w:sz w:val="16"/>
                <w:szCs w:val="16"/>
              </w:rPr>
            </w:pPr>
            <w:r w:rsidRPr="00C47FA3">
              <w:rPr>
                <w:rFonts w:cs="Arial"/>
                <w:b/>
                <w:sz w:val="16"/>
                <w:szCs w:val="16"/>
              </w:rPr>
              <w:t>Podatki o dejanskem lastniku</w:t>
            </w:r>
          </w:p>
          <w:p w14:paraId="0ED1C4D5" w14:textId="77777777" w:rsidR="0098454B" w:rsidRPr="00C47FA3" w:rsidRDefault="0098454B" w:rsidP="00E97A82">
            <w:pPr>
              <w:jc w:val="center"/>
              <w:rPr>
                <w:rFonts w:cs="Arial"/>
                <w:b/>
                <w:sz w:val="16"/>
                <w:szCs w:val="16"/>
              </w:rPr>
            </w:pPr>
          </w:p>
        </w:tc>
        <w:tc>
          <w:tcPr>
            <w:tcW w:w="2809" w:type="dxa"/>
            <w:vAlign w:val="center"/>
          </w:tcPr>
          <w:p w14:paraId="2078E91C" w14:textId="77777777" w:rsidR="0098454B" w:rsidRPr="00C47FA3" w:rsidRDefault="0098454B" w:rsidP="00E97A82">
            <w:pPr>
              <w:jc w:val="left"/>
              <w:rPr>
                <w:rFonts w:cs="Arial"/>
                <w:sz w:val="16"/>
                <w:szCs w:val="16"/>
              </w:rPr>
            </w:pPr>
            <w:r w:rsidRPr="00C47FA3">
              <w:rPr>
                <w:rFonts w:cs="Arial"/>
                <w:sz w:val="16"/>
                <w:szCs w:val="16"/>
              </w:rPr>
              <w:t xml:space="preserve">Gre za sklop podatkov, ki sledijo v nadaljevanju. </w:t>
            </w:r>
            <w:r>
              <w:rPr>
                <w:rFonts w:cs="Arial"/>
                <w:sz w:val="16"/>
                <w:szCs w:val="16"/>
              </w:rPr>
              <w:t xml:space="preserve">V prvem prikazu se izpišejo </w:t>
            </w:r>
            <w:r w:rsidRPr="00C47FA3">
              <w:rPr>
                <w:rFonts w:cs="Arial"/>
                <w:sz w:val="16"/>
                <w:szCs w:val="16"/>
              </w:rPr>
              <w:t xml:space="preserve">samo imena </w:t>
            </w:r>
            <w:r>
              <w:rPr>
                <w:rFonts w:cs="Arial"/>
                <w:sz w:val="16"/>
                <w:szCs w:val="16"/>
              </w:rPr>
              <w:t xml:space="preserve">in priimki </w:t>
            </w:r>
            <w:r w:rsidRPr="00C47FA3">
              <w:rPr>
                <w:rFonts w:cs="Arial"/>
                <w:sz w:val="16"/>
                <w:szCs w:val="16"/>
              </w:rPr>
              <w:t>vseh dejanskih lastnikov, nato pa se s klikom na posamezno ime odpr</w:t>
            </w:r>
            <w:r>
              <w:rPr>
                <w:rFonts w:cs="Arial"/>
                <w:sz w:val="16"/>
                <w:szCs w:val="16"/>
              </w:rPr>
              <w:t>ejo</w:t>
            </w:r>
            <w:r w:rsidRPr="00C47FA3">
              <w:rPr>
                <w:rFonts w:cs="Arial"/>
                <w:sz w:val="16"/>
                <w:szCs w:val="16"/>
              </w:rPr>
              <w:t xml:space="preserve"> še vsi ostali javni podatki o tej fizični osebi</w:t>
            </w:r>
          </w:p>
        </w:tc>
      </w:tr>
      <w:tr w:rsidR="0098454B" w:rsidRPr="00C47FA3" w14:paraId="56F88ACE" w14:textId="77777777" w:rsidTr="00E97A82">
        <w:trPr>
          <w:trHeight w:val="300"/>
          <w:jc w:val="center"/>
        </w:trPr>
        <w:tc>
          <w:tcPr>
            <w:tcW w:w="626" w:type="dxa"/>
            <w:vAlign w:val="center"/>
          </w:tcPr>
          <w:p w14:paraId="1073A35A" w14:textId="77777777" w:rsidR="0098454B" w:rsidRPr="00C47FA3" w:rsidRDefault="0098454B" w:rsidP="00E97A82">
            <w:pPr>
              <w:jc w:val="center"/>
              <w:rPr>
                <w:rFonts w:cs="Arial"/>
                <w:sz w:val="16"/>
                <w:szCs w:val="16"/>
              </w:rPr>
            </w:pPr>
            <w:r>
              <w:rPr>
                <w:rFonts w:cs="Arial"/>
                <w:sz w:val="16"/>
                <w:szCs w:val="16"/>
              </w:rPr>
              <w:t>10.</w:t>
            </w:r>
          </w:p>
        </w:tc>
        <w:tc>
          <w:tcPr>
            <w:tcW w:w="851" w:type="dxa"/>
            <w:vAlign w:val="center"/>
          </w:tcPr>
          <w:p w14:paraId="3F4E7E19" w14:textId="77777777" w:rsidR="0098454B" w:rsidRPr="00C47FA3" w:rsidRDefault="0098454B" w:rsidP="00E97A82">
            <w:pPr>
              <w:jc w:val="center"/>
              <w:rPr>
                <w:rFonts w:cs="Arial"/>
                <w:sz w:val="16"/>
                <w:szCs w:val="16"/>
              </w:rPr>
            </w:pPr>
            <w:r w:rsidRPr="00C47FA3">
              <w:rPr>
                <w:rFonts w:cs="Arial"/>
                <w:sz w:val="16"/>
                <w:szCs w:val="16"/>
              </w:rPr>
              <w:t>20</w:t>
            </w:r>
            <w:r>
              <w:rPr>
                <w:rFonts w:cs="Arial"/>
                <w:sz w:val="16"/>
                <w:szCs w:val="16"/>
              </w:rPr>
              <w:t>4</w:t>
            </w:r>
          </w:p>
        </w:tc>
        <w:tc>
          <w:tcPr>
            <w:tcW w:w="1561" w:type="dxa"/>
            <w:vAlign w:val="center"/>
          </w:tcPr>
          <w:p w14:paraId="41486D15" w14:textId="77777777" w:rsidR="0098454B" w:rsidRPr="00C47FA3" w:rsidRDefault="0098454B" w:rsidP="00E97A82">
            <w:pPr>
              <w:jc w:val="left"/>
              <w:rPr>
                <w:rFonts w:cs="Arial"/>
                <w:sz w:val="16"/>
                <w:szCs w:val="16"/>
              </w:rPr>
            </w:pPr>
            <w:r>
              <w:rPr>
                <w:rFonts w:cs="Arial"/>
                <w:sz w:val="16"/>
                <w:szCs w:val="16"/>
              </w:rPr>
              <w:t>I</w:t>
            </w:r>
            <w:r w:rsidRPr="00C47FA3">
              <w:rPr>
                <w:rFonts w:cs="Arial"/>
                <w:sz w:val="16"/>
                <w:szCs w:val="16"/>
              </w:rPr>
              <w:t>me</w:t>
            </w:r>
          </w:p>
        </w:tc>
        <w:tc>
          <w:tcPr>
            <w:tcW w:w="1134" w:type="dxa"/>
            <w:vAlign w:val="center"/>
          </w:tcPr>
          <w:p w14:paraId="128D9CF7" w14:textId="77777777" w:rsidR="0098454B" w:rsidRPr="00C47FA3" w:rsidRDefault="0098454B" w:rsidP="00E97A82">
            <w:pPr>
              <w:jc w:val="center"/>
              <w:rPr>
                <w:rFonts w:cs="Arial"/>
                <w:sz w:val="16"/>
                <w:szCs w:val="16"/>
              </w:rPr>
            </w:pPr>
            <w:r w:rsidRPr="00C47FA3">
              <w:rPr>
                <w:rFonts w:cs="Arial"/>
                <w:sz w:val="16"/>
                <w:szCs w:val="16"/>
              </w:rPr>
              <w:t>X</w:t>
            </w:r>
          </w:p>
        </w:tc>
        <w:tc>
          <w:tcPr>
            <w:tcW w:w="1498" w:type="dxa"/>
            <w:vAlign w:val="center"/>
          </w:tcPr>
          <w:p w14:paraId="5DCB7D81" w14:textId="77777777" w:rsidR="0098454B" w:rsidRPr="00C47FA3" w:rsidRDefault="0098454B" w:rsidP="00E97A82">
            <w:pPr>
              <w:jc w:val="center"/>
              <w:rPr>
                <w:rFonts w:cs="Arial"/>
                <w:sz w:val="16"/>
                <w:szCs w:val="16"/>
              </w:rPr>
            </w:pPr>
            <w:r w:rsidRPr="00C47FA3" w:rsidDel="00C92CB9">
              <w:rPr>
                <w:rFonts w:cs="Arial"/>
                <w:sz w:val="16"/>
                <w:szCs w:val="16"/>
              </w:rPr>
              <w:t>X</w:t>
            </w:r>
          </w:p>
        </w:tc>
        <w:tc>
          <w:tcPr>
            <w:tcW w:w="992" w:type="dxa"/>
            <w:vAlign w:val="center"/>
          </w:tcPr>
          <w:p w14:paraId="629AAC88" w14:textId="77777777" w:rsidR="0098454B" w:rsidRPr="00C47FA3" w:rsidRDefault="0098454B" w:rsidP="00E97A82">
            <w:pPr>
              <w:jc w:val="center"/>
              <w:rPr>
                <w:rFonts w:cs="Arial"/>
                <w:sz w:val="16"/>
                <w:szCs w:val="16"/>
              </w:rPr>
            </w:pPr>
          </w:p>
        </w:tc>
        <w:tc>
          <w:tcPr>
            <w:tcW w:w="2809" w:type="dxa"/>
            <w:vAlign w:val="center"/>
          </w:tcPr>
          <w:p w14:paraId="62D9C21C" w14:textId="77777777" w:rsidR="0098454B" w:rsidRPr="00C47FA3" w:rsidRDefault="0098454B" w:rsidP="00E97A82">
            <w:pPr>
              <w:jc w:val="left"/>
              <w:rPr>
                <w:rFonts w:cs="Arial"/>
                <w:sz w:val="16"/>
                <w:szCs w:val="16"/>
              </w:rPr>
            </w:pPr>
          </w:p>
        </w:tc>
      </w:tr>
      <w:tr w:rsidR="0098454B" w:rsidRPr="00C47FA3" w14:paraId="5CAE075F" w14:textId="77777777" w:rsidTr="00E97A82">
        <w:trPr>
          <w:trHeight w:val="300"/>
          <w:jc w:val="center"/>
        </w:trPr>
        <w:tc>
          <w:tcPr>
            <w:tcW w:w="626" w:type="dxa"/>
            <w:vAlign w:val="center"/>
          </w:tcPr>
          <w:p w14:paraId="17F1EA7D" w14:textId="77777777" w:rsidR="0098454B" w:rsidRPr="00C47FA3" w:rsidRDefault="0098454B" w:rsidP="00E97A82">
            <w:pPr>
              <w:jc w:val="center"/>
              <w:rPr>
                <w:rFonts w:cs="Arial"/>
                <w:sz w:val="16"/>
                <w:szCs w:val="16"/>
              </w:rPr>
            </w:pPr>
            <w:r w:rsidRPr="00C47FA3">
              <w:rPr>
                <w:rFonts w:cs="Arial"/>
                <w:sz w:val="16"/>
                <w:szCs w:val="16"/>
              </w:rPr>
              <w:t>1</w:t>
            </w:r>
            <w:r>
              <w:rPr>
                <w:rFonts w:cs="Arial"/>
                <w:sz w:val="16"/>
                <w:szCs w:val="16"/>
              </w:rPr>
              <w:t>1</w:t>
            </w:r>
            <w:r w:rsidRPr="00C47FA3">
              <w:rPr>
                <w:rFonts w:cs="Arial"/>
                <w:sz w:val="16"/>
                <w:szCs w:val="16"/>
              </w:rPr>
              <w:t>.</w:t>
            </w:r>
          </w:p>
        </w:tc>
        <w:tc>
          <w:tcPr>
            <w:tcW w:w="851" w:type="dxa"/>
            <w:vAlign w:val="center"/>
          </w:tcPr>
          <w:p w14:paraId="36BD753C" w14:textId="77777777" w:rsidR="0098454B" w:rsidRPr="00C47FA3" w:rsidRDefault="0098454B" w:rsidP="00E97A82">
            <w:pPr>
              <w:jc w:val="center"/>
              <w:rPr>
                <w:rFonts w:cs="Arial"/>
                <w:sz w:val="16"/>
                <w:szCs w:val="16"/>
              </w:rPr>
            </w:pPr>
            <w:r w:rsidRPr="00C47FA3">
              <w:rPr>
                <w:rFonts w:cs="Arial"/>
                <w:sz w:val="16"/>
                <w:szCs w:val="16"/>
              </w:rPr>
              <w:t>20</w:t>
            </w:r>
            <w:r>
              <w:rPr>
                <w:rFonts w:cs="Arial"/>
                <w:sz w:val="16"/>
                <w:szCs w:val="16"/>
              </w:rPr>
              <w:t>5</w:t>
            </w:r>
          </w:p>
        </w:tc>
        <w:tc>
          <w:tcPr>
            <w:tcW w:w="1561" w:type="dxa"/>
            <w:vAlign w:val="center"/>
          </w:tcPr>
          <w:p w14:paraId="1D473EA3" w14:textId="77777777" w:rsidR="0098454B" w:rsidRPr="00C47FA3" w:rsidRDefault="0098454B" w:rsidP="00E97A82">
            <w:pPr>
              <w:jc w:val="left"/>
              <w:rPr>
                <w:rFonts w:cs="Arial"/>
                <w:sz w:val="16"/>
                <w:szCs w:val="16"/>
              </w:rPr>
            </w:pPr>
            <w:r>
              <w:rPr>
                <w:rFonts w:cs="Arial"/>
                <w:sz w:val="16"/>
                <w:szCs w:val="16"/>
              </w:rPr>
              <w:t>P</w:t>
            </w:r>
            <w:r w:rsidRPr="00C47FA3">
              <w:rPr>
                <w:rFonts w:cs="Arial"/>
                <w:sz w:val="16"/>
                <w:szCs w:val="16"/>
              </w:rPr>
              <w:t>riimek</w:t>
            </w:r>
          </w:p>
        </w:tc>
        <w:tc>
          <w:tcPr>
            <w:tcW w:w="1134" w:type="dxa"/>
            <w:vAlign w:val="center"/>
          </w:tcPr>
          <w:p w14:paraId="513AC3C3" w14:textId="77777777" w:rsidR="0098454B" w:rsidRPr="00C47FA3" w:rsidRDefault="0098454B" w:rsidP="00E97A82">
            <w:pPr>
              <w:jc w:val="center"/>
              <w:rPr>
                <w:rFonts w:cs="Arial"/>
                <w:sz w:val="16"/>
                <w:szCs w:val="16"/>
              </w:rPr>
            </w:pPr>
            <w:r w:rsidRPr="00C47FA3">
              <w:rPr>
                <w:rFonts w:cs="Arial"/>
                <w:sz w:val="16"/>
                <w:szCs w:val="16"/>
              </w:rPr>
              <w:t>X</w:t>
            </w:r>
          </w:p>
        </w:tc>
        <w:tc>
          <w:tcPr>
            <w:tcW w:w="1498" w:type="dxa"/>
            <w:vAlign w:val="center"/>
          </w:tcPr>
          <w:p w14:paraId="5674F3CB"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5FB9986C" w14:textId="77777777" w:rsidR="0098454B" w:rsidRPr="00C47FA3" w:rsidRDefault="0098454B" w:rsidP="00E97A82">
            <w:pPr>
              <w:jc w:val="center"/>
              <w:rPr>
                <w:rFonts w:cs="Arial"/>
                <w:sz w:val="16"/>
                <w:szCs w:val="16"/>
              </w:rPr>
            </w:pPr>
          </w:p>
        </w:tc>
        <w:tc>
          <w:tcPr>
            <w:tcW w:w="2809" w:type="dxa"/>
            <w:vAlign w:val="center"/>
          </w:tcPr>
          <w:p w14:paraId="6E1953BA" w14:textId="77777777" w:rsidR="0098454B" w:rsidRPr="00C47FA3" w:rsidRDefault="0098454B" w:rsidP="00E97A82">
            <w:pPr>
              <w:jc w:val="left"/>
              <w:rPr>
                <w:rFonts w:cs="Arial"/>
                <w:sz w:val="16"/>
                <w:szCs w:val="16"/>
              </w:rPr>
            </w:pPr>
          </w:p>
        </w:tc>
      </w:tr>
      <w:tr w:rsidR="0098454B" w:rsidRPr="00C47FA3" w14:paraId="5EB712F8" w14:textId="77777777" w:rsidTr="00E97A82">
        <w:trPr>
          <w:trHeight w:val="300"/>
          <w:jc w:val="center"/>
        </w:trPr>
        <w:tc>
          <w:tcPr>
            <w:tcW w:w="626" w:type="dxa"/>
            <w:vAlign w:val="center"/>
          </w:tcPr>
          <w:p w14:paraId="1B5DAAA5" w14:textId="77777777" w:rsidR="0098454B" w:rsidRPr="00C47FA3" w:rsidRDefault="0098454B" w:rsidP="00E97A82">
            <w:pPr>
              <w:jc w:val="center"/>
              <w:rPr>
                <w:rFonts w:cs="Arial"/>
                <w:sz w:val="16"/>
                <w:szCs w:val="16"/>
              </w:rPr>
            </w:pPr>
            <w:r>
              <w:rPr>
                <w:rFonts w:cs="Arial"/>
                <w:sz w:val="16"/>
                <w:szCs w:val="16"/>
              </w:rPr>
              <w:t>12.</w:t>
            </w:r>
          </w:p>
        </w:tc>
        <w:tc>
          <w:tcPr>
            <w:tcW w:w="851" w:type="dxa"/>
            <w:vAlign w:val="center"/>
          </w:tcPr>
          <w:p w14:paraId="73683B54" w14:textId="77777777" w:rsidR="0098454B" w:rsidRPr="00C47FA3" w:rsidRDefault="0098454B" w:rsidP="00E97A82">
            <w:pPr>
              <w:jc w:val="center"/>
              <w:rPr>
                <w:rFonts w:cs="Arial"/>
                <w:sz w:val="16"/>
                <w:szCs w:val="16"/>
              </w:rPr>
            </w:pPr>
            <w:r>
              <w:rPr>
                <w:rFonts w:cs="Arial"/>
                <w:sz w:val="16"/>
                <w:szCs w:val="16"/>
              </w:rPr>
              <w:t>206</w:t>
            </w:r>
          </w:p>
        </w:tc>
        <w:tc>
          <w:tcPr>
            <w:tcW w:w="1561" w:type="dxa"/>
            <w:vAlign w:val="center"/>
          </w:tcPr>
          <w:p w14:paraId="00B8F8FC" w14:textId="77777777" w:rsidR="0098454B" w:rsidRDefault="0098454B" w:rsidP="00E97A82">
            <w:pPr>
              <w:jc w:val="left"/>
              <w:rPr>
                <w:rFonts w:cs="Arial"/>
                <w:sz w:val="16"/>
                <w:szCs w:val="16"/>
              </w:rPr>
            </w:pPr>
            <w:r>
              <w:rPr>
                <w:rFonts w:cs="Arial"/>
                <w:sz w:val="16"/>
                <w:szCs w:val="16"/>
              </w:rPr>
              <w:t>Država stalnega prebivališča</w:t>
            </w:r>
          </w:p>
        </w:tc>
        <w:tc>
          <w:tcPr>
            <w:tcW w:w="1134" w:type="dxa"/>
            <w:vAlign w:val="center"/>
          </w:tcPr>
          <w:p w14:paraId="53348B93" w14:textId="77777777" w:rsidR="0098454B" w:rsidRPr="00C47FA3" w:rsidRDefault="0098454B" w:rsidP="00E97A82">
            <w:pPr>
              <w:jc w:val="center"/>
              <w:rPr>
                <w:rFonts w:cs="Arial"/>
                <w:sz w:val="16"/>
                <w:szCs w:val="16"/>
              </w:rPr>
            </w:pPr>
          </w:p>
        </w:tc>
        <w:tc>
          <w:tcPr>
            <w:tcW w:w="1498" w:type="dxa"/>
            <w:vAlign w:val="center"/>
          </w:tcPr>
          <w:p w14:paraId="21DB70CE"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7A834B13" w14:textId="77777777" w:rsidR="0098454B" w:rsidRPr="00C47FA3" w:rsidRDefault="0098454B" w:rsidP="00E97A82">
            <w:pPr>
              <w:jc w:val="center"/>
              <w:rPr>
                <w:rFonts w:cs="Arial"/>
                <w:sz w:val="16"/>
                <w:szCs w:val="16"/>
              </w:rPr>
            </w:pPr>
          </w:p>
        </w:tc>
        <w:tc>
          <w:tcPr>
            <w:tcW w:w="2809" w:type="dxa"/>
            <w:vAlign w:val="center"/>
          </w:tcPr>
          <w:p w14:paraId="19E4199B" w14:textId="77777777" w:rsidR="0098454B" w:rsidRPr="00C47FA3" w:rsidRDefault="0098454B" w:rsidP="00E97A82">
            <w:pPr>
              <w:jc w:val="left"/>
              <w:rPr>
                <w:rFonts w:cs="Arial"/>
                <w:sz w:val="16"/>
                <w:szCs w:val="16"/>
              </w:rPr>
            </w:pPr>
          </w:p>
        </w:tc>
      </w:tr>
      <w:tr w:rsidR="0098454B" w:rsidRPr="00C47FA3" w14:paraId="46C2E109" w14:textId="77777777" w:rsidTr="00E97A82">
        <w:trPr>
          <w:trHeight w:val="300"/>
          <w:jc w:val="center"/>
        </w:trPr>
        <w:tc>
          <w:tcPr>
            <w:tcW w:w="626" w:type="dxa"/>
            <w:vAlign w:val="center"/>
          </w:tcPr>
          <w:p w14:paraId="305F8EC2" w14:textId="77777777" w:rsidR="0098454B" w:rsidRPr="00C47FA3" w:rsidRDefault="0098454B" w:rsidP="00E97A82">
            <w:pPr>
              <w:jc w:val="center"/>
              <w:rPr>
                <w:rFonts w:cs="Arial"/>
                <w:sz w:val="16"/>
                <w:szCs w:val="16"/>
              </w:rPr>
            </w:pPr>
            <w:r w:rsidRPr="00C47FA3">
              <w:rPr>
                <w:rFonts w:cs="Arial"/>
                <w:sz w:val="16"/>
                <w:szCs w:val="16"/>
              </w:rPr>
              <w:t>1</w:t>
            </w:r>
            <w:r>
              <w:rPr>
                <w:rFonts w:cs="Arial"/>
                <w:sz w:val="16"/>
                <w:szCs w:val="16"/>
              </w:rPr>
              <w:t>3</w:t>
            </w:r>
            <w:r w:rsidRPr="00C47FA3">
              <w:rPr>
                <w:rFonts w:cs="Arial"/>
                <w:sz w:val="16"/>
                <w:szCs w:val="16"/>
              </w:rPr>
              <w:t>.</w:t>
            </w:r>
          </w:p>
        </w:tc>
        <w:tc>
          <w:tcPr>
            <w:tcW w:w="851" w:type="dxa"/>
            <w:vAlign w:val="center"/>
          </w:tcPr>
          <w:p w14:paraId="5CF47A12" w14:textId="77777777" w:rsidR="0098454B" w:rsidRPr="00C47FA3" w:rsidRDefault="0098454B" w:rsidP="00E97A82">
            <w:pPr>
              <w:jc w:val="center"/>
              <w:rPr>
                <w:rFonts w:cs="Arial"/>
                <w:sz w:val="16"/>
                <w:szCs w:val="16"/>
              </w:rPr>
            </w:pPr>
            <w:r w:rsidRPr="00C47FA3">
              <w:rPr>
                <w:rFonts w:cs="Arial"/>
                <w:sz w:val="16"/>
                <w:szCs w:val="16"/>
              </w:rPr>
              <w:t>20</w:t>
            </w:r>
            <w:r>
              <w:rPr>
                <w:rFonts w:cs="Arial"/>
                <w:sz w:val="16"/>
                <w:szCs w:val="16"/>
              </w:rPr>
              <w:t>7</w:t>
            </w:r>
          </w:p>
        </w:tc>
        <w:tc>
          <w:tcPr>
            <w:tcW w:w="1561" w:type="dxa"/>
            <w:vAlign w:val="center"/>
          </w:tcPr>
          <w:p w14:paraId="29FBFD53" w14:textId="77777777" w:rsidR="0098454B" w:rsidRPr="00C47FA3" w:rsidRDefault="0098454B" w:rsidP="00E97A82">
            <w:pPr>
              <w:jc w:val="left"/>
              <w:rPr>
                <w:rFonts w:cs="Arial"/>
                <w:sz w:val="16"/>
                <w:szCs w:val="16"/>
              </w:rPr>
            </w:pPr>
            <w:r>
              <w:rPr>
                <w:rFonts w:cs="Arial"/>
                <w:sz w:val="16"/>
                <w:szCs w:val="16"/>
              </w:rPr>
              <w:t>N</w:t>
            </w:r>
            <w:r w:rsidRPr="00C47FA3">
              <w:rPr>
                <w:rFonts w:cs="Arial"/>
                <w:sz w:val="16"/>
                <w:szCs w:val="16"/>
              </w:rPr>
              <w:t>aslov stalnega prebivališča</w:t>
            </w:r>
          </w:p>
        </w:tc>
        <w:tc>
          <w:tcPr>
            <w:tcW w:w="1134" w:type="dxa"/>
            <w:vAlign w:val="center"/>
          </w:tcPr>
          <w:p w14:paraId="43322B80" w14:textId="77777777" w:rsidR="0098454B" w:rsidRPr="00C47FA3" w:rsidRDefault="0098454B" w:rsidP="00E97A82">
            <w:pPr>
              <w:jc w:val="center"/>
              <w:rPr>
                <w:rFonts w:cs="Arial"/>
                <w:sz w:val="16"/>
                <w:szCs w:val="16"/>
              </w:rPr>
            </w:pPr>
          </w:p>
        </w:tc>
        <w:tc>
          <w:tcPr>
            <w:tcW w:w="1498" w:type="dxa"/>
            <w:vAlign w:val="center"/>
          </w:tcPr>
          <w:p w14:paraId="76BB98E0"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15E4BF3D" w14:textId="77777777" w:rsidR="0098454B" w:rsidRPr="00C47FA3" w:rsidRDefault="0098454B" w:rsidP="00E97A82">
            <w:pPr>
              <w:jc w:val="center"/>
              <w:rPr>
                <w:rFonts w:cs="Arial"/>
                <w:sz w:val="16"/>
                <w:szCs w:val="16"/>
              </w:rPr>
            </w:pPr>
          </w:p>
        </w:tc>
        <w:tc>
          <w:tcPr>
            <w:tcW w:w="2809" w:type="dxa"/>
            <w:vAlign w:val="center"/>
          </w:tcPr>
          <w:p w14:paraId="0389565D" w14:textId="77777777" w:rsidR="0098454B" w:rsidRPr="00C47FA3" w:rsidRDefault="0098454B" w:rsidP="00E97A82">
            <w:pPr>
              <w:jc w:val="left"/>
              <w:rPr>
                <w:rFonts w:cs="Arial"/>
                <w:sz w:val="16"/>
                <w:szCs w:val="16"/>
              </w:rPr>
            </w:pPr>
          </w:p>
        </w:tc>
      </w:tr>
      <w:tr w:rsidR="0098454B" w:rsidRPr="00C47FA3" w14:paraId="00DF462C" w14:textId="77777777" w:rsidTr="00E97A82">
        <w:trPr>
          <w:trHeight w:val="300"/>
          <w:jc w:val="center"/>
        </w:trPr>
        <w:tc>
          <w:tcPr>
            <w:tcW w:w="626" w:type="dxa"/>
            <w:vAlign w:val="center"/>
          </w:tcPr>
          <w:p w14:paraId="3D3FF966" w14:textId="77777777" w:rsidR="0098454B" w:rsidRPr="00C47FA3" w:rsidRDefault="0098454B" w:rsidP="00E97A82">
            <w:pPr>
              <w:jc w:val="center"/>
              <w:rPr>
                <w:rFonts w:cs="Arial"/>
                <w:sz w:val="16"/>
                <w:szCs w:val="16"/>
              </w:rPr>
            </w:pPr>
            <w:r>
              <w:rPr>
                <w:rFonts w:cs="Arial"/>
                <w:sz w:val="16"/>
                <w:szCs w:val="16"/>
              </w:rPr>
              <w:t>14.</w:t>
            </w:r>
          </w:p>
        </w:tc>
        <w:tc>
          <w:tcPr>
            <w:tcW w:w="851" w:type="dxa"/>
            <w:vAlign w:val="center"/>
          </w:tcPr>
          <w:p w14:paraId="5A4FA3CE" w14:textId="77777777" w:rsidR="0098454B" w:rsidRPr="00C47FA3" w:rsidRDefault="0098454B" w:rsidP="00E97A82">
            <w:pPr>
              <w:jc w:val="center"/>
              <w:rPr>
                <w:rFonts w:cs="Arial"/>
                <w:sz w:val="16"/>
                <w:szCs w:val="16"/>
              </w:rPr>
            </w:pPr>
            <w:r>
              <w:rPr>
                <w:rFonts w:cs="Arial"/>
                <w:sz w:val="16"/>
                <w:szCs w:val="16"/>
              </w:rPr>
              <w:t>208</w:t>
            </w:r>
          </w:p>
        </w:tc>
        <w:tc>
          <w:tcPr>
            <w:tcW w:w="1561" w:type="dxa"/>
            <w:vAlign w:val="center"/>
          </w:tcPr>
          <w:p w14:paraId="3C4C094D" w14:textId="77777777" w:rsidR="0098454B" w:rsidRDefault="0098454B" w:rsidP="00E97A82">
            <w:pPr>
              <w:jc w:val="left"/>
              <w:rPr>
                <w:rFonts w:cs="Arial"/>
                <w:sz w:val="16"/>
                <w:szCs w:val="16"/>
              </w:rPr>
            </w:pPr>
            <w:r>
              <w:rPr>
                <w:rFonts w:cs="Arial"/>
                <w:sz w:val="16"/>
                <w:szCs w:val="16"/>
              </w:rPr>
              <w:t>Država začasnega prebivališča</w:t>
            </w:r>
          </w:p>
        </w:tc>
        <w:tc>
          <w:tcPr>
            <w:tcW w:w="1134" w:type="dxa"/>
            <w:vAlign w:val="center"/>
          </w:tcPr>
          <w:p w14:paraId="4C0DA54A" w14:textId="77777777" w:rsidR="0098454B" w:rsidRPr="00C47FA3" w:rsidRDefault="0098454B" w:rsidP="00E97A82">
            <w:pPr>
              <w:jc w:val="center"/>
              <w:rPr>
                <w:rFonts w:cs="Arial"/>
                <w:sz w:val="16"/>
                <w:szCs w:val="16"/>
              </w:rPr>
            </w:pPr>
          </w:p>
        </w:tc>
        <w:tc>
          <w:tcPr>
            <w:tcW w:w="1498" w:type="dxa"/>
            <w:vAlign w:val="center"/>
          </w:tcPr>
          <w:p w14:paraId="428AEB50"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66723753" w14:textId="77777777" w:rsidR="0098454B" w:rsidRPr="00C47FA3" w:rsidRDefault="0098454B" w:rsidP="00E97A82">
            <w:pPr>
              <w:jc w:val="center"/>
              <w:rPr>
                <w:rFonts w:cs="Arial"/>
                <w:sz w:val="16"/>
                <w:szCs w:val="16"/>
              </w:rPr>
            </w:pPr>
          </w:p>
        </w:tc>
        <w:tc>
          <w:tcPr>
            <w:tcW w:w="2809" w:type="dxa"/>
            <w:vAlign w:val="center"/>
          </w:tcPr>
          <w:p w14:paraId="46C14E22" w14:textId="77777777" w:rsidR="0098454B" w:rsidRPr="00C47FA3" w:rsidRDefault="0098454B" w:rsidP="00E97A82">
            <w:pPr>
              <w:jc w:val="left"/>
              <w:rPr>
                <w:rFonts w:cs="Arial"/>
                <w:sz w:val="16"/>
                <w:szCs w:val="16"/>
              </w:rPr>
            </w:pPr>
            <w:r>
              <w:rPr>
                <w:rFonts w:cs="Arial"/>
                <w:sz w:val="16"/>
                <w:szCs w:val="16"/>
              </w:rPr>
              <w:t>Izpiše se, če je podatek vpisan  v RDL</w:t>
            </w:r>
          </w:p>
        </w:tc>
      </w:tr>
      <w:tr w:rsidR="0098454B" w:rsidRPr="00C47FA3" w14:paraId="7D483CE2" w14:textId="77777777" w:rsidTr="00E97A82">
        <w:trPr>
          <w:trHeight w:val="300"/>
          <w:jc w:val="center"/>
        </w:trPr>
        <w:tc>
          <w:tcPr>
            <w:tcW w:w="626" w:type="dxa"/>
            <w:vAlign w:val="center"/>
          </w:tcPr>
          <w:p w14:paraId="1093B4F8" w14:textId="77777777" w:rsidR="0098454B" w:rsidRPr="00C47FA3" w:rsidRDefault="0098454B" w:rsidP="00E97A82">
            <w:pPr>
              <w:jc w:val="center"/>
              <w:rPr>
                <w:rFonts w:cs="Arial"/>
                <w:sz w:val="16"/>
                <w:szCs w:val="16"/>
              </w:rPr>
            </w:pPr>
            <w:r w:rsidRPr="00C47FA3">
              <w:rPr>
                <w:rFonts w:cs="Arial"/>
                <w:sz w:val="16"/>
                <w:szCs w:val="16"/>
              </w:rPr>
              <w:t>1</w:t>
            </w:r>
            <w:r>
              <w:rPr>
                <w:rFonts w:cs="Arial"/>
                <w:sz w:val="16"/>
                <w:szCs w:val="16"/>
              </w:rPr>
              <w:t>5</w:t>
            </w:r>
            <w:r w:rsidRPr="00C47FA3">
              <w:rPr>
                <w:rFonts w:cs="Arial"/>
                <w:sz w:val="16"/>
                <w:szCs w:val="16"/>
              </w:rPr>
              <w:t>.</w:t>
            </w:r>
          </w:p>
        </w:tc>
        <w:tc>
          <w:tcPr>
            <w:tcW w:w="851" w:type="dxa"/>
            <w:vAlign w:val="center"/>
          </w:tcPr>
          <w:p w14:paraId="0D923D4E" w14:textId="77777777" w:rsidR="0098454B" w:rsidRPr="00C47FA3" w:rsidRDefault="0098454B" w:rsidP="00E97A82">
            <w:pPr>
              <w:jc w:val="center"/>
              <w:rPr>
                <w:rFonts w:cs="Arial"/>
                <w:sz w:val="16"/>
                <w:szCs w:val="16"/>
              </w:rPr>
            </w:pPr>
            <w:r w:rsidRPr="00C47FA3">
              <w:rPr>
                <w:rFonts w:cs="Arial"/>
                <w:sz w:val="16"/>
                <w:szCs w:val="16"/>
              </w:rPr>
              <w:t>20</w:t>
            </w:r>
            <w:r>
              <w:rPr>
                <w:rFonts w:cs="Arial"/>
                <w:sz w:val="16"/>
                <w:szCs w:val="16"/>
              </w:rPr>
              <w:t>9</w:t>
            </w:r>
          </w:p>
        </w:tc>
        <w:tc>
          <w:tcPr>
            <w:tcW w:w="1561" w:type="dxa"/>
            <w:vAlign w:val="center"/>
          </w:tcPr>
          <w:p w14:paraId="3E468296" w14:textId="77777777" w:rsidR="0098454B" w:rsidRPr="00C47FA3" w:rsidRDefault="0098454B" w:rsidP="00E97A82">
            <w:pPr>
              <w:jc w:val="left"/>
              <w:rPr>
                <w:rFonts w:cs="Arial"/>
                <w:sz w:val="16"/>
                <w:szCs w:val="16"/>
              </w:rPr>
            </w:pPr>
            <w:r>
              <w:rPr>
                <w:rFonts w:cs="Arial"/>
                <w:sz w:val="16"/>
                <w:szCs w:val="16"/>
              </w:rPr>
              <w:t>N</w:t>
            </w:r>
            <w:r w:rsidRPr="00C47FA3">
              <w:rPr>
                <w:rFonts w:cs="Arial"/>
                <w:sz w:val="16"/>
                <w:szCs w:val="16"/>
              </w:rPr>
              <w:t>aslov začasnega prebivališča</w:t>
            </w:r>
          </w:p>
        </w:tc>
        <w:tc>
          <w:tcPr>
            <w:tcW w:w="1134" w:type="dxa"/>
            <w:vAlign w:val="center"/>
          </w:tcPr>
          <w:p w14:paraId="320C7AE3" w14:textId="77777777" w:rsidR="0098454B" w:rsidRPr="00C47FA3" w:rsidRDefault="0098454B" w:rsidP="00E97A82">
            <w:pPr>
              <w:jc w:val="center"/>
              <w:rPr>
                <w:rFonts w:cs="Arial"/>
                <w:sz w:val="16"/>
                <w:szCs w:val="16"/>
              </w:rPr>
            </w:pPr>
          </w:p>
        </w:tc>
        <w:tc>
          <w:tcPr>
            <w:tcW w:w="1498" w:type="dxa"/>
            <w:vAlign w:val="center"/>
          </w:tcPr>
          <w:p w14:paraId="23D33613"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78CE480C" w14:textId="77777777" w:rsidR="0098454B" w:rsidRPr="00C47FA3" w:rsidRDefault="0098454B" w:rsidP="00E97A82">
            <w:pPr>
              <w:jc w:val="center"/>
              <w:rPr>
                <w:rFonts w:cs="Arial"/>
                <w:sz w:val="16"/>
                <w:szCs w:val="16"/>
              </w:rPr>
            </w:pPr>
          </w:p>
        </w:tc>
        <w:tc>
          <w:tcPr>
            <w:tcW w:w="2809" w:type="dxa"/>
            <w:vAlign w:val="center"/>
          </w:tcPr>
          <w:p w14:paraId="1CAEE9B3" w14:textId="77777777" w:rsidR="0098454B" w:rsidRPr="00C47FA3" w:rsidRDefault="0098454B" w:rsidP="00E97A82">
            <w:pPr>
              <w:jc w:val="left"/>
              <w:rPr>
                <w:rFonts w:cs="Arial"/>
                <w:sz w:val="16"/>
                <w:szCs w:val="16"/>
              </w:rPr>
            </w:pPr>
            <w:r>
              <w:rPr>
                <w:rFonts w:cs="Arial"/>
                <w:sz w:val="16"/>
                <w:szCs w:val="16"/>
              </w:rPr>
              <w:t>Izpiše se, če je podatek vpisan  v RDL</w:t>
            </w:r>
          </w:p>
        </w:tc>
      </w:tr>
      <w:tr w:rsidR="0098454B" w:rsidRPr="00C47FA3" w14:paraId="6655B9F5" w14:textId="77777777" w:rsidTr="00E97A82">
        <w:trPr>
          <w:trHeight w:val="300"/>
          <w:jc w:val="center"/>
        </w:trPr>
        <w:tc>
          <w:tcPr>
            <w:tcW w:w="626" w:type="dxa"/>
            <w:vAlign w:val="center"/>
          </w:tcPr>
          <w:p w14:paraId="5754A788" w14:textId="77777777" w:rsidR="0098454B" w:rsidRPr="00C47FA3" w:rsidRDefault="0098454B" w:rsidP="00E97A82">
            <w:pPr>
              <w:jc w:val="center"/>
              <w:rPr>
                <w:rFonts w:cs="Arial"/>
                <w:sz w:val="16"/>
                <w:szCs w:val="16"/>
              </w:rPr>
            </w:pPr>
            <w:r>
              <w:rPr>
                <w:rFonts w:cs="Arial"/>
                <w:sz w:val="16"/>
                <w:szCs w:val="16"/>
              </w:rPr>
              <w:t>16.</w:t>
            </w:r>
          </w:p>
        </w:tc>
        <w:tc>
          <w:tcPr>
            <w:tcW w:w="851" w:type="dxa"/>
            <w:vAlign w:val="center"/>
          </w:tcPr>
          <w:p w14:paraId="65ABE8F1" w14:textId="77777777" w:rsidR="0098454B" w:rsidRPr="00C47FA3" w:rsidRDefault="0098454B" w:rsidP="00E97A82">
            <w:pPr>
              <w:jc w:val="center"/>
              <w:rPr>
                <w:rFonts w:cs="Arial"/>
                <w:sz w:val="16"/>
                <w:szCs w:val="16"/>
              </w:rPr>
            </w:pPr>
            <w:r>
              <w:rPr>
                <w:rFonts w:cs="Arial"/>
                <w:sz w:val="16"/>
                <w:szCs w:val="16"/>
              </w:rPr>
              <w:t>215</w:t>
            </w:r>
          </w:p>
        </w:tc>
        <w:tc>
          <w:tcPr>
            <w:tcW w:w="1561" w:type="dxa"/>
            <w:vAlign w:val="center"/>
          </w:tcPr>
          <w:p w14:paraId="0F144BE8" w14:textId="77777777" w:rsidR="0098454B" w:rsidRDefault="0098454B" w:rsidP="00E97A82">
            <w:pPr>
              <w:jc w:val="left"/>
              <w:rPr>
                <w:rFonts w:cs="Arial"/>
                <w:sz w:val="16"/>
                <w:szCs w:val="16"/>
              </w:rPr>
            </w:pPr>
            <w:r>
              <w:rPr>
                <w:rFonts w:cs="Arial"/>
                <w:sz w:val="16"/>
                <w:szCs w:val="16"/>
              </w:rPr>
              <w:t>D</w:t>
            </w:r>
            <w:r w:rsidRPr="00057C9A">
              <w:rPr>
                <w:rFonts w:cs="Arial"/>
                <w:sz w:val="16"/>
                <w:szCs w:val="16"/>
              </w:rPr>
              <w:t>atum rojstva</w:t>
            </w:r>
          </w:p>
        </w:tc>
        <w:tc>
          <w:tcPr>
            <w:tcW w:w="1134" w:type="dxa"/>
            <w:vAlign w:val="center"/>
          </w:tcPr>
          <w:p w14:paraId="18B0BB68" w14:textId="77777777" w:rsidR="0098454B" w:rsidRPr="00C47FA3" w:rsidRDefault="0098454B" w:rsidP="00E97A82">
            <w:pPr>
              <w:jc w:val="center"/>
              <w:rPr>
                <w:rFonts w:cs="Arial"/>
                <w:sz w:val="16"/>
                <w:szCs w:val="16"/>
              </w:rPr>
            </w:pPr>
          </w:p>
        </w:tc>
        <w:tc>
          <w:tcPr>
            <w:tcW w:w="1498" w:type="dxa"/>
            <w:vAlign w:val="center"/>
          </w:tcPr>
          <w:p w14:paraId="4F123A21"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094CEA6B" w14:textId="77777777" w:rsidR="0098454B" w:rsidRPr="00C47FA3" w:rsidRDefault="0098454B" w:rsidP="00E97A82">
            <w:pPr>
              <w:jc w:val="center"/>
              <w:rPr>
                <w:rFonts w:cs="Arial"/>
                <w:sz w:val="16"/>
                <w:szCs w:val="16"/>
              </w:rPr>
            </w:pPr>
          </w:p>
        </w:tc>
        <w:tc>
          <w:tcPr>
            <w:tcW w:w="2809" w:type="dxa"/>
            <w:vAlign w:val="center"/>
          </w:tcPr>
          <w:p w14:paraId="66C9C9F5" w14:textId="77777777" w:rsidR="0098454B" w:rsidRDefault="0098454B" w:rsidP="00E97A82">
            <w:pPr>
              <w:jc w:val="left"/>
              <w:rPr>
                <w:rFonts w:cs="Arial"/>
                <w:sz w:val="16"/>
                <w:szCs w:val="16"/>
              </w:rPr>
            </w:pPr>
          </w:p>
        </w:tc>
      </w:tr>
      <w:tr w:rsidR="0098454B" w:rsidRPr="00C47FA3" w14:paraId="3F26C44A" w14:textId="77777777" w:rsidTr="00E97A82">
        <w:trPr>
          <w:trHeight w:val="300"/>
          <w:jc w:val="center"/>
        </w:trPr>
        <w:tc>
          <w:tcPr>
            <w:tcW w:w="626" w:type="dxa"/>
            <w:vAlign w:val="center"/>
          </w:tcPr>
          <w:p w14:paraId="01CBD2CF" w14:textId="77777777" w:rsidR="0098454B" w:rsidRPr="00C47FA3" w:rsidRDefault="0098454B" w:rsidP="00E97A82">
            <w:pPr>
              <w:jc w:val="center"/>
              <w:rPr>
                <w:rFonts w:cs="Arial"/>
                <w:sz w:val="16"/>
                <w:szCs w:val="16"/>
              </w:rPr>
            </w:pPr>
            <w:r>
              <w:rPr>
                <w:rFonts w:cs="Arial"/>
                <w:sz w:val="16"/>
                <w:szCs w:val="16"/>
              </w:rPr>
              <w:t>17.</w:t>
            </w:r>
          </w:p>
        </w:tc>
        <w:tc>
          <w:tcPr>
            <w:tcW w:w="851" w:type="dxa"/>
            <w:vAlign w:val="center"/>
          </w:tcPr>
          <w:p w14:paraId="03630AC5" w14:textId="77777777" w:rsidR="0098454B" w:rsidRPr="00C47FA3" w:rsidRDefault="0098454B" w:rsidP="00E97A82">
            <w:pPr>
              <w:jc w:val="center"/>
              <w:rPr>
                <w:rFonts w:cs="Arial"/>
                <w:sz w:val="16"/>
                <w:szCs w:val="16"/>
              </w:rPr>
            </w:pPr>
            <w:r>
              <w:rPr>
                <w:rFonts w:cs="Arial"/>
                <w:sz w:val="16"/>
                <w:szCs w:val="16"/>
              </w:rPr>
              <w:t>201</w:t>
            </w:r>
          </w:p>
        </w:tc>
        <w:tc>
          <w:tcPr>
            <w:tcW w:w="1561" w:type="dxa"/>
            <w:vAlign w:val="center"/>
          </w:tcPr>
          <w:p w14:paraId="09A0EA8F" w14:textId="77777777" w:rsidR="0098454B" w:rsidRDefault="0098454B" w:rsidP="00E97A82">
            <w:pPr>
              <w:jc w:val="left"/>
              <w:rPr>
                <w:rFonts w:cs="Arial"/>
                <w:sz w:val="16"/>
                <w:szCs w:val="16"/>
              </w:rPr>
            </w:pPr>
            <w:r>
              <w:rPr>
                <w:rFonts w:cs="Arial"/>
                <w:sz w:val="16"/>
                <w:szCs w:val="16"/>
              </w:rPr>
              <w:t>D</w:t>
            </w:r>
            <w:r w:rsidRPr="00057C9A">
              <w:rPr>
                <w:rFonts w:cs="Arial"/>
                <w:sz w:val="16"/>
                <w:szCs w:val="16"/>
              </w:rPr>
              <w:t>avčna številka</w:t>
            </w:r>
          </w:p>
        </w:tc>
        <w:tc>
          <w:tcPr>
            <w:tcW w:w="1134" w:type="dxa"/>
            <w:vAlign w:val="center"/>
          </w:tcPr>
          <w:p w14:paraId="7D5322E3" w14:textId="77777777" w:rsidR="0098454B" w:rsidRPr="00C47FA3" w:rsidRDefault="0098454B" w:rsidP="00E97A82">
            <w:pPr>
              <w:jc w:val="center"/>
              <w:rPr>
                <w:rFonts w:cs="Arial"/>
                <w:sz w:val="16"/>
                <w:szCs w:val="16"/>
              </w:rPr>
            </w:pPr>
          </w:p>
        </w:tc>
        <w:tc>
          <w:tcPr>
            <w:tcW w:w="1498" w:type="dxa"/>
            <w:vAlign w:val="center"/>
          </w:tcPr>
          <w:p w14:paraId="796E6330"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1AE023FF" w14:textId="77777777" w:rsidR="0098454B" w:rsidRPr="00C47FA3" w:rsidRDefault="0098454B" w:rsidP="00E97A82">
            <w:pPr>
              <w:jc w:val="center"/>
              <w:rPr>
                <w:rFonts w:cs="Arial"/>
                <w:sz w:val="16"/>
                <w:szCs w:val="16"/>
              </w:rPr>
            </w:pPr>
          </w:p>
        </w:tc>
        <w:tc>
          <w:tcPr>
            <w:tcW w:w="2809" w:type="dxa"/>
            <w:vAlign w:val="center"/>
          </w:tcPr>
          <w:p w14:paraId="23D1B558" w14:textId="77777777" w:rsidR="0098454B" w:rsidRDefault="0098454B" w:rsidP="00E97A82">
            <w:pPr>
              <w:jc w:val="left"/>
              <w:rPr>
                <w:rFonts w:cs="Arial"/>
                <w:sz w:val="16"/>
                <w:szCs w:val="16"/>
              </w:rPr>
            </w:pPr>
            <w:r>
              <w:rPr>
                <w:rFonts w:cs="Arial"/>
                <w:sz w:val="16"/>
                <w:szCs w:val="16"/>
              </w:rPr>
              <w:t>Podatek se izpiše, če je vpisan v RDL</w:t>
            </w:r>
          </w:p>
        </w:tc>
      </w:tr>
      <w:tr w:rsidR="0098454B" w:rsidRPr="00C47FA3" w14:paraId="3294B791" w14:textId="77777777" w:rsidTr="00E97A82">
        <w:trPr>
          <w:trHeight w:val="300"/>
          <w:jc w:val="center"/>
        </w:trPr>
        <w:tc>
          <w:tcPr>
            <w:tcW w:w="626" w:type="dxa"/>
            <w:vAlign w:val="center"/>
          </w:tcPr>
          <w:p w14:paraId="4D45241F" w14:textId="77777777" w:rsidR="0098454B" w:rsidRPr="00C47FA3" w:rsidRDefault="0098454B" w:rsidP="00E97A82">
            <w:pPr>
              <w:jc w:val="center"/>
              <w:rPr>
                <w:rFonts w:cs="Arial"/>
                <w:sz w:val="16"/>
                <w:szCs w:val="16"/>
              </w:rPr>
            </w:pPr>
            <w:r>
              <w:rPr>
                <w:rFonts w:cs="Arial"/>
                <w:sz w:val="16"/>
                <w:szCs w:val="16"/>
              </w:rPr>
              <w:t>18.</w:t>
            </w:r>
          </w:p>
        </w:tc>
        <w:tc>
          <w:tcPr>
            <w:tcW w:w="851" w:type="dxa"/>
            <w:vAlign w:val="center"/>
          </w:tcPr>
          <w:p w14:paraId="70879FE9" w14:textId="77777777" w:rsidR="0098454B" w:rsidRPr="00C47FA3" w:rsidRDefault="0098454B" w:rsidP="00E97A82">
            <w:pPr>
              <w:jc w:val="center"/>
              <w:rPr>
                <w:rFonts w:cs="Arial"/>
                <w:sz w:val="16"/>
                <w:szCs w:val="16"/>
              </w:rPr>
            </w:pPr>
            <w:r>
              <w:rPr>
                <w:rFonts w:cs="Arial"/>
                <w:sz w:val="16"/>
                <w:szCs w:val="16"/>
              </w:rPr>
              <w:t>202</w:t>
            </w:r>
          </w:p>
        </w:tc>
        <w:tc>
          <w:tcPr>
            <w:tcW w:w="1561" w:type="dxa"/>
            <w:vAlign w:val="center"/>
          </w:tcPr>
          <w:p w14:paraId="1E0EA801" w14:textId="77777777" w:rsidR="0098454B" w:rsidRDefault="0098454B" w:rsidP="00E97A82">
            <w:pPr>
              <w:jc w:val="left"/>
              <w:rPr>
                <w:rFonts w:cs="Arial"/>
                <w:sz w:val="16"/>
                <w:szCs w:val="16"/>
              </w:rPr>
            </w:pPr>
            <w:r>
              <w:rPr>
                <w:rFonts w:cs="Arial"/>
                <w:sz w:val="16"/>
                <w:szCs w:val="16"/>
              </w:rPr>
              <w:t>D</w:t>
            </w:r>
            <w:r w:rsidRPr="00057C9A">
              <w:rPr>
                <w:rFonts w:cs="Arial"/>
                <w:sz w:val="16"/>
                <w:szCs w:val="16"/>
              </w:rPr>
              <w:t>rug enolični identifikator</w:t>
            </w:r>
            <w:r>
              <w:rPr>
                <w:rFonts w:cs="Arial"/>
                <w:sz w:val="16"/>
                <w:szCs w:val="16"/>
              </w:rPr>
              <w:t xml:space="preserve"> - vrsta</w:t>
            </w:r>
          </w:p>
        </w:tc>
        <w:tc>
          <w:tcPr>
            <w:tcW w:w="1134" w:type="dxa"/>
            <w:vAlign w:val="center"/>
          </w:tcPr>
          <w:p w14:paraId="334FF9AB" w14:textId="77777777" w:rsidR="0098454B" w:rsidRPr="00C47FA3" w:rsidRDefault="0098454B" w:rsidP="00E97A82">
            <w:pPr>
              <w:jc w:val="center"/>
              <w:rPr>
                <w:rFonts w:cs="Arial"/>
                <w:sz w:val="16"/>
                <w:szCs w:val="16"/>
              </w:rPr>
            </w:pPr>
          </w:p>
        </w:tc>
        <w:tc>
          <w:tcPr>
            <w:tcW w:w="1498" w:type="dxa"/>
            <w:vAlign w:val="center"/>
          </w:tcPr>
          <w:p w14:paraId="1E29DDA7"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472922EA" w14:textId="77777777" w:rsidR="0098454B" w:rsidRPr="00C47FA3" w:rsidRDefault="0098454B" w:rsidP="00E97A82">
            <w:pPr>
              <w:jc w:val="center"/>
              <w:rPr>
                <w:rFonts w:cs="Arial"/>
                <w:sz w:val="16"/>
                <w:szCs w:val="16"/>
              </w:rPr>
            </w:pPr>
          </w:p>
        </w:tc>
        <w:tc>
          <w:tcPr>
            <w:tcW w:w="2809" w:type="dxa"/>
            <w:vAlign w:val="center"/>
          </w:tcPr>
          <w:p w14:paraId="102D3D48" w14:textId="77777777" w:rsidR="0098454B" w:rsidRDefault="0098454B" w:rsidP="00E97A82">
            <w:pPr>
              <w:jc w:val="left"/>
              <w:rPr>
                <w:rFonts w:cs="Arial"/>
                <w:sz w:val="16"/>
                <w:szCs w:val="16"/>
              </w:rPr>
            </w:pPr>
            <w:r>
              <w:rPr>
                <w:rFonts w:cs="Arial"/>
                <w:sz w:val="16"/>
                <w:szCs w:val="16"/>
              </w:rPr>
              <w:t>Podatek se izpiše, če je vpisan v RDL</w:t>
            </w:r>
          </w:p>
        </w:tc>
      </w:tr>
      <w:tr w:rsidR="0098454B" w:rsidRPr="00C47FA3" w14:paraId="38751E9E" w14:textId="77777777" w:rsidTr="00E97A82">
        <w:trPr>
          <w:trHeight w:val="300"/>
          <w:jc w:val="center"/>
        </w:trPr>
        <w:tc>
          <w:tcPr>
            <w:tcW w:w="626" w:type="dxa"/>
            <w:vAlign w:val="center"/>
          </w:tcPr>
          <w:p w14:paraId="0E53094D" w14:textId="77777777" w:rsidR="0098454B" w:rsidRDefault="0098454B" w:rsidP="00E97A82">
            <w:pPr>
              <w:jc w:val="center"/>
              <w:rPr>
                <w:rFonts w:cs="Arial"/>
                <w:sz w:val="16"/>
                <w:szCs w:val="16"/>
              </w:rPr>
            </w:pPr>
            <w:r>
              <w:rPr>
                <w:rFonts w:cs="Arial"/>
                <w:sz w:val="16"/>
                <w:szCs w:val="16"/>
              </w:rPr>
              <w:t>19.</w:t>
            </w:r>
          </w:p>
        </w:tc>
        <w:tc>
          <w:tcPr>
            <w:tcW w:w="851" w:type="dxa"/>
            <w:vAlign w:val="center"/>
          </w:tcPr>
          <w:p w14:paraId="2298775C" w14:textId="77777777" w:rsidR="0098454B" w:rsidRPr="00C47FA3" w:rsidRDefault="0098454B" w:rsidP="00E97A82">
            <w:pPr>
              <w:jc w:val="center"/>
              <w:rPr>
                <w:rFonts w:cs="Arial"/>
                <w:sz w:val="16"/>
                <w:szCs w:val="16"/>
              </w:rPr>
            </w:pPr>
            <w:r>
              <w:rPr>
                <w:rFonts w:cs="Arial"/>
                <w:sz w:val="16"/>
                <w:szCs w:val="16"/>
              </w:rPr>
              <w:t>203</w:t>
            </w:r>
          </w:p>
        </w:tc>
        <w:tc>
          <w:tcPr>
            <w:tcW w:w="1561" w:type="dxa"/>
            <w:vAlign w:val="center"/>
          </w:tcPr>
          <w:p w14:paraId="4E27DA97" w14:textId="77777777" w:rsidR="0098454B" w:rsidRPr="00057C9A" w:rsidRDefault="0098454B" w:rsidP="00E97A82">
            <w:pPr>
              <w:jc w:val="left"/>
              <w:rPr>
                <w:rFonts w:cs="Arial"/>
                <w:sz w:val="16"/>
                <w:szCs w:val="16"/>
              </w:rPr>
            </w:pPr>
            <w:r>
              <w:rPr>
                <w:rFonts w:cs="Arial"/>
                <w:sz w:val="16"/>
                <w:szCs w:val="16"/>
              </w:rPr>
              <w:t>Drug enolični identifikator - podatek</w:t>
            </w:r>
          </w:p>
        </w:tc>
        <w:tc>
          <w:tcPr>
            <w:tcW w:w="1134" w:type="dxa"/>
            <w:vAlign w:val="center"/>
          </w:tcPr>
          <w:p w14:paraId="69F9A859" w14:textId="77777777" w:rsidR="0098454B" w:rsidRPr="00C47FA3" w:rsidRDefault="0098454B" w:rsidP="00E97A82">
            <w:pPr>
              <w:jc w:val="center"/>
              <w:rPr>
                <w:rFonts w:cs="Arial"/>
                <w:sz w:val="16"/>
                <w:szCs w:val="16"/>
              </w:rPr>
            </w:pPr>
          </w:p>
        </w:tc>
        <w:tc>
          <w:tcPr>
            <w:tcW w:w="1498" w:type="dxa"/>
            <w:vAlign w:val="center"/>
          </w:tcPr>
          <w:p w14:paraId="29BC41D7"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363690F9" w14:textId="77777777" w:rsidR="0098454B" w:rsidRPr="00C47FA3" w:rsidRDefault="0098454B" w:rsidP="00E97A82">
            <w:pPr>
              <w:jc w:val="center"/>
              <w:rPr>
                <w:rFonts w:cs="Arial"/>
                <w:sz w:val="16"/>
                <w:szCs w:val="16"/>
              </w:rPr>
            </w:pPr>
          </w:p>
        </w:tc>
        <w:tc>
          <w:tcPr>
            <w:tcW w:w="2809" w:type="dxa"/>
            <w:vAlign w:val="center"/>
          </w:tcPr>
          <w:p w14:paraId="66647F50" w14:textId="77777777" w:rsidR="0098454B" w:rsidRDefault="0098454B" w:rsidP="00E97A82">
            <w:pPr>
              <w:jc w:val="left"/>
              <w:rPr>
                <w:rFonts w:cs="Arial"/>
                <w:sz w:val="16"/>
                <w:szCs w:val="16"/>
              </w:rPr>
            </w:pPr>
            <w:r>
              <w:rPr>
                <w:rFonts w:cs="Arial"/>
                <w:sz w:val="16"/>
                <w:szCs w:val="16"/>
              </w:rPr>
              <w:t xml:space="preserve">Podatek </w:t>
            </w:r>
            <w:r w:rsidRPr="00057C9A">
              <w:rPr>
                <w:rFonts w:cs="Arial"/>
                <w:sz w:val="16"/>
                <w:szCs w:val="16"/>
              </w:rPr>
              <w:t xml:space="preserve">se izpiše, </w:t>
            </w:r>
            <w:r>
              <w:rPr>
                <w:rFonts w:cs="Arial"/>
                <w:sz w:val="16"/>
                <w:szCs w:val="16"/>
              </w:rPr>
              <w:t>če je vpisan v RDL</w:t>
            </w:r>
          </w:p>
        </w:tc>
      </w:tr>
      <w:tr w:rsidR="0098454B" w:rsidRPr="00C47FA3" w14:paraId="766214B1" w14:textId="77777777" w:rsidTr="00E97A82">
        <w:trPr>
          <w:trHeight w:val="300"/>
          <w:jc w:val="center"/>
        </w:trPr>
        <w:tc>
          <w:tcPr>
            <w:tcW w:w="626" w:type="dxa"/>
            <w:vAlign w:val="center"/>
          </w:tcPr>
          <w:p w14:paraId="00246539" w14:textId="77777777" w:rsidR="0098454B" w:rsidRPr="00C47FA3" w:rsidRDefault="0098454B" w:rsidP="00E97A82">
            <w:pPr>
              <w:jc w:val="center"/>
              <w:rPr>
                <w:rFonts w:cs="Arial"/>
                <w:sz w:val="16"/>
                <w:szCs w:val="16"/>
              </w:rPr>
            </w:pPr>
            <w:r>
              <w:rPr>
                <w:rFonts w:cs="Arial"/>
                <w:sz w:val="16"/>
                <w:szCs w:val="16"/>
              </w:rPr>
              <w:t>20.</w:t>
            </w:r>
          </w:p>
        </w:tc>
        <w:tc>
          <w:tcPr>
            <w:tcW w:w="851" w:type="dxa"/>
            <w:vAlign w:val="center"/>
          </w:tcPr>
          <w:p w14:paraId="0F4BFCAC" w14:textId="77777777" w:rsidR="0098454B" w:rsidRPr="00C47FA3" w:rsidRDefault="0098454B" w:rsidP="00E97A82">
            <w:pPr>
              <w:jc w:val="center"/>
              <w:rPr>
                <w:rFonts w:cs="Arial"/>
                <w:sz w:val="16"/>
                <w:szCs w:val="16"/>
              </w:rPr>
            </w:pPr>
            <w:r>
              <w:rPr>
                <w:rFonts w:cs="Arial"/>
                <w:sz w:val="16"/>
                <w:szCs w:val="16"/>
              </w:rPr>
              <w:t>209</w:t>
            </w:r>
          </w:p>
        </w:tc>
        <w:tc>
          <w:tcPr>
            <w:tcW w:w="1561" w:type="dxa"/>
            <w:vAlign w:val="center"/>
          </w:tcPr>
          <w:p w14:paraId="71291877" w14:textId="77777777" w:rsidR="0098454B" w:rsidRDefault="0098454B" w:rsidP="00E97A82">
            <w:pPr>
              <w:jc w:val="left"/>
              <w:rPr>
                <w:rFonts w:cs="Arial"/>
                <w:sz w:val="16"/>
                <w:szCs w:val="16"/>
              </w:rPr>
            </w:pPr>
            <w:r>
              <w:rPr>
                <w:rFonts w:cs="Arial"/>
                <w:sz w:val="16"/>
                <w:szCs w:val="16"/>
              </w:rPr>
              <w:t>D</w:t>
            </w:r>
            <w:r w:rsidRPr="00057C9A">
              <w:rPr>
                <w:rFonts w:cs="Arial"/>
                <w:sz w:val="16"/>
                <w:szCs w:val="16"/>
              </w:rPr>
              <w:t xml:space="preserve">ržavljanstvo </w:t>
            </w:r>
          </w:p>
        </w:tc>
        <w:tc>
          <w:tcPr>
            <w:tcW w:w="1134" w:type="dxa"/>
            <w:vAlign w:val="center"/>
          </w:tcPr>
          <w:p w14:paraId="509C8E76" w14:textId="77777777" w:rsidR="0098454B" w:rsidRPr="00C47FA3" w:rsidRDefault="0098454B" w:rsidP="00E97A82">
            <w:pPr>
              <w:jc w:val="center"/>
              <w:rPr>
                <w:rFonts w:cs="Arial"/>
                <w:sz w:val="16"/>
                <w:szCs w:val="16"/>
              </w:rPr>
            </w:pPr>
          </w:p>
        </w:tc>
        <w:tc>
          <w:tcPr>
            <w:tcW w:w="1498" w:type="dxa"/>
            <w:vAlign w:val="center"/>
          </w:tcPr>
          <w:p w14:paraId="2112333D"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524473FD" w14:textId="77777777" w:rsidR="0098454B" w:rsidRPr="00C47FA3" w:rsidRDefault="0098454B" w:rsidP="00E97A82">
            <w:pPr>
              <w:jc w:val="center"/>
              <w:rPr>
                <w:rFonts w:cs="Arial"/>
                <w:sz w:val="16"/>
                <w:szCs w:val="16"/>
              </w:rPr>
            </w:pPr>
          </w:p>
        </w:tc>
        <w:tc>
          <w:tcPr>
            <w:tcW w:w="2809" w:type="dxa"/>
            <w:vAlign w:val="center"/>
          </w:tcPr>
          <w:p w14:paraId="2722A008" w14:textId="77777777" w:rsidR="0098454B" w:rsidRDefault="0098454B" w:rsidP="00E97A82">
            <w:pPr>
              <w:jc w:val="left"/>
              <w:rPr>
                <w:rFonts w:cs="Arial"/>
                <w:sz w:val="16"/>
                <w:szCs w:val="16"/>
              </w:rPr>
            </w:pPr>
          </w:p>
        </w:tc>
      </w:tr>
      <w:tr w:rsidR="0098454B" w:rsidRPr="00C47FA3" w14:paraId="5589AB99" w14:textId="77777777" w:rsidTr="00E97A82">
        <w:trPr>
          <w:trHeight w:val="300"/>
          <w:jc w:val="center"/>
        </w:trPr>
        <w:tc>
          <w:tcPr>
            <w:tcW w:w="626" w:type="dxa"/>
            <w:vAlign w:val="center"/>
          </w:tcPr>
          <w:p w14:paraId="2BC0B693" w14:textId="77777777" w:rsidR="0098454B" w:rsidRPr="00C47FA3" w:rsidRDefault="0098454B" w:rsidP="00E97A82">
            <w:pPr>
              <w:jc w:val="center"/>
              <w:rPr>
                <w:rFonts w:cs="Arial"/>
                <w:sz w:val="16"/>
                <w:szCs w:val="16"/>
              </w:rPr>
            </w:pPr>
            <w:r>
              <w:rPr>
                <w:rFonts w:cs="Arial"/>
                <w:sz w:val="16"/>
                <w:szCs w:val="16"/>
              </w:rPr>
              <w:t>21.</w:t>
            </w:r>
          </w:p>
        </w:tc>
        <w:tc>
          <w:tcPr>
            <w:tcW w:w="851" w:type="dxa"/>
            <w:vAlign w:val="center"/>
          </w:tcPr>
          <w:p w14:paraId="1B28EB03" w14:textId="77777777" w:rsidR="0098454B" w:rsidRPr="00C47FA3" w:rsidRDefault="0098454B" w:rsidP="00E97A82">
            <w:pPr>
              <w:jc w:val="center"/>
              <w:rPr>
                <w:rFonts w:cs="Arial"/>
                <w:sz w:val="16"/>
                <w:szCs w:val="16"/>
              </w:rPr>
            </w:pPr>
            <w:r w:rsidRPr="00C47FA3">
              <w:rPr>
                <w:rFonts w:cs="Arial"/>
                <w:sz w:val="16"/>
                <w:szCs w:val="16"/>
              </w:rPr>
              <w:t>2</w:t>
            </w:r>
            <w:r>
              <w:rPr>
                <w:rFonts w:cs="Arial"/>
                <w:sz w:val="16"/>
                <w:szCs w:val="16"/>
              </w:rPr>
              <w:t>10</w:t>
            </w:r>
          </w:p>
        </w:tc>
        <w:tc>
          <w:tcPr>
            <w:tcW w:w="1561" w:type="dxa"/>
            <w:vAlign w:val="center"/>
          </w:tcPr>
          <w:p w14:paraId="0BCCA21E" w14:textId="77777777" w:rsidR="0098454B" w:rsidRPr="00C47FA3" w:rsidRDefault="0098454B" w:rsidP="00E97A82">
            <w:pPr>
              <w:jc w:val="left"/>
              <w:rPr>
                <w:rFonts w:cs="Arial"/>
                <w:sz w:val="16"/>
                <w:szCs w:val="16"/>
              </w:rPr>
            </w:pPr>
            <w:r>
              <w:rPr>
                <w:rFonts w:cs="Arial"/>
                <w:sz w:val="16"/>
                <w:szCs w:val="16"/>
              </w:rPr>
              <w:t xml:space="preserve">Način </w:t>
            </w:r>
            <w:r w:rsidRPr="00C47FA3">
              <w:rPr>
                <w:rFonts w:cs="Arial"/>
                <w:sz w:val="16"/>
                <w:szCs w:val="16"/>
              </w:rPr>
              <w:t>nadzora na</w:t>
            </w:r>
            <w:r>
              <w:rPr>
                <w:rFonts w:cs="Arial"/>
                <w:sz w:val="16"/>
                <w:szCs w:val="16"/>
              </w:rPr>
              <w:t>d</w:t>
            </w:r>
            <w:r w:rsidRPr="00C47FA3">
              <w:rPr>
                <w:rFonts w:cs="Arial"/>
                <w:sz w:val="16"/>
                <w:szCs w:val="16"/>
              </w:rPr>
              <w:t xml:space="preserve"> </w:t>
            </w:r>
            <w:r>
              <w:rPr>
                <w:rFonts w:cs="Arial"/>
                <w:sz w:val="16"/>
                <w:szCs w:val="16"/>
              </w:rPr>
              <w:t xml:space="preserve">poslovnim </w:t>
            </w:r>
            <w:r w:rsidRPr="00C47FA3">
              <w:rPr>
                <w:rFonts w:cs="Arial"/>
                <w:sz w:val="16"/>
                <w:szCs w:val="16"/>
              </w:rPr>
              <w:t>subjektom</w:t>
            </w:r>
          </w:p>
        </w:tc>
        <w:tc>
          <w:tcPr>
            <w:tcW w:w="1134" w:type="dxa"/>
            <w:vAlign w:val="center"/>
          </w:tcPr>
          <w:p w14:paraId="44740C13" w14:textId="77777777" w:rsidR="0098454B" w:rsidRPr="00C47FA3" w:rsidRDefault="0098454B" w:rsidP="00E97A82">
            <w:pPr>
              <w:jc w:val="center"/>
              <w:rPr>
                <w:rFonts w:cs="Arial"/>
                <w:sz w:val="16"/>
                <w:szCs w:val="16"/>
              </w:rPr>
            </w:pPr>
          </w:p>
        </w:tc>
        <w:tc>
          <w:tcPr>
            <w:tcW w:w="1498" w:type="dxa"/>
            <w:vAlign w:val="center"/>
          </w:tcPr>
          <w:p w14:paraId="33001111"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249B7CB0" w14:textId="77777777" w:rsidR="0098454B" w:rsidRPr="00C47FA3" w:rsidRDefault="0098454B" w:rsidP="00E97A82">
            <w:pPr>
              <w:jc w:val="center"/>
              <w:rPr>
                <w:rFonts w:cs="Arial"/>
                <w:sz w:val="16"/>
                <w:szCs w:val="16"/>
              </w:rPr>
            </w:pPr>
          </w:p>
        </w:tc>
        <w:tc>
          <w:tcPr>
            <w:tcW w:w="2809" w:type="dxa"/>
            <w:vAlign w:val="center"/>
          </w:tcPr>
          <w:p w14:paraId="7C0B38A9" w14:textId="77777777" w:rsidR="0098454B" w:rsidRPr="00C47FA3" w:rsidRDefault="0098454B" w:rsidP="00E97A82">
            <w:pPr>
              <w:jc w:val="left"/>
              <w:rPr>
                <w:rFonts w:cs="Arial"/>
                <w:sz w:val="16"/>
                <w:szCs w:val="16"/>
              </w:rPr>
            </w:pPr>
            <w:r>
              <w:rPr>
                <w:rFonts w:cs="Arial"/>
                <w:sz w:val="16"/>
                <w:szCs w:val="16"/>
              </w:rPr>
              <w:t>Izpiše se vrednost, ki je vpisana v RDL (in je bila izbrana iz šifranta »Način nadzora nad poslovnim subjektom«)</w:t>
            </w:r>
          </w:p>
        </w:tc>
      </w:tr>
      <w:tr w:rsidR="0098454B" w:rsidRPr="00C47FA3" w14:paraId="4AEFDE76" w14:textId="77777777" w:rsidTr="00E97A82">
        <w:trPr>
          <w:trHeight w:val="300"/>
          <w:jc w:val="center"/>
        </w:trPr>
        <w:tc>
          <w:tcPr>
            <w:tcW w:w="626" w:type="dxa"/>
            <w:vAlign w:val="center"/>
          </w:tcPr>
          <w:p w14:paraId="1D88DE55" w14:textId="77777777" w:rsidR="0098454B" w:rsidRDefault="0098454B" w:rsidP="00E97A82">
            <w:pPr>
              <w:jc w:val="center"/>
              <w:rPr>
                <w:rFonts w:cs="Arial"/>
                <w:sz w:val="16"/>
                <w:szCs w:val="16"/>
              </w:rPr>
            </w:pPr>
            <w:r>
              <w:rPr>
                <w:rFonts w:cs="Arial"/>
                <w:sz w:val="16"/>
                <w:szCs w:val="16"/>
              </w:rPr>
              <w:t>22.</w:t>
            </w:r>
          </w:p>
        </w:tc>
        <w:tc>
          <w:tcPr>
            <w:tcW w:w="851" w:type="dxa"/>
            <w:vAlign w:val="center"/>
          </w:tcPr>
          <w:p w14:paraId="26C61CE0" w14:textId="77777777" w:rsidR="0098454B" w:rsidRDefault="0098454B" w:rsidP="00E97A82">
            <w:pPr>
              <w:jc w:val="center"/>
              <w:rPr>
                <w:rFonts w:cs="Arial"/>
                <w:sz w:val="16"/>
                <w:szCs w:val="16"/>
              </w:rPr>
            </w:pPr>
            <w:r>
              <w:rPr>
                <w:rFonts w:cs="Arial"/>
                <w:sz w:val="16"/>
                <w:szCs w:val="16"/>
              </w:rPr>
              <w:t>211</w:t>
            </w:r>
          </w:p>
        </w:tc>
        <w:tc>
          <w:tcPr>
            <w:tcW w:w="1561" w:type="dxa"/>
            <w:vAlign w:val="center"/>
          </w:tcPr>
          <w:p w14:paraId="194E877B" w14:textId="77777777" w:rsidR="0098454B" w:rsidRDefault="0098454B" w:rsidP="00E97A82">
            <w:pPr>
              <w:rPr>
                <w:rFonts w:cs="Arial"/>
                <w:sz w:val="16"/>
                <w:szCs w:val="16"/>
              </w:rPr>
            </w:pPr>
            <w:r>
              <w:rPr>
                <w:rFonts w:cs="Arial"/>
                <w:sz w:val="16"/>
                <w:szCs w:val="16"/>
              </w:rPr>
              <w:t>Višina deleža</w:t>
            </w:r>
          </w:p>
        </w:tc>
        <w:tc>
          <w:tcPr>
            <w:tcW w:w="1134" w:type="dxa"/>
            <w:vAlign w:val="center"/>
          </w:tcPr>
          <w:p w14:paraId="74B045CF" w14:textId="77777777" w:rsidR="0098454B" w:rsidRPr="00C47FA3" w:rsidRDefault="0098454B" w:rsidP="00E97A82">
            <w:pPr>
              <w:jc w:val="center"/>
              <w:rPr>
                <w:rFonts w:cs="Arial"/>
                <w:sz w:val="16"/>
                <w:szCs w:val="16"/>
              </w:rPr>
            </w:pPr>
          </w:p>
        </w:tc>
        <w:tc>
          <w:tcPr>
            <w:tcW w:w="1498" w:type="dxa"/>
            <w:vAlign w:val="center"/>
          </w:tcPr>
          <w:p w14:paraId="29730505"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3C945D2B" w14:textId="77777777" w:rsidR="0098454B" w:rsidRPr="00C47FA3" w:rsidRDefault="0098454B" w:rsidP="00E97A82">
            <w:pPr>
              <w:jc w:val="center"/>
              <w:rPr>
                <w:rFonts w:cs="Arial"/>
                <w:sz w:val="16"/>
                <w:szCs w:val="16"/>
              </w:rPr>
            </w:pPr>
          </w:p>
        </w:tc>
        <w:tc>
          <w:tcPr>
            <w:tcW w:w="2809" w:type="dxa"/>
            <w:vAlign w:val="center"/>
          </w:tcPr>
          <w:p w14:paraId="22C717FC" w14:textId="77777777" w:rsidR="0098454B" w:rsidRDefault="0098454B" w:rsidP="00E97A82">
            <w:pPr>
              <w:jc w:val="left"/>
              <w:rPr>
                <w:rFonts w:cs="Arial"/>
                <w:sz w:val="16"/>
                <w:szCs w:val="16"/>
              </w:rPr>
            </w:pPr>
            <w:r>
              <w:rPr>
                <w:rFonts w:cs="Arial"/>
                <w:sz w:val="16"/>
                <w:szCs w:val="16"/>
              </w:rPr>
              <w:t>Izpiše se, če je podatek vpisan v RDL</w:t>
            </w:r>
          </w:p>
        </w:tc>
      </w:tr>
      <w:tr w:rsidR="0098454B" w:rsidRPr="00C47FA3" w14:paraId="2912B070" w14:textId="77777777" w:rsidTr="00E97A82">
        <w:trPr>
          <w:trHeight w:val="300"/>
          <w:jc w:val="center"/>
        </w:trPr>
        <w:tc>
          <w:tcPr>
            <w:tcW w:w="626" w:type="dxa"/>
            <w:vAlign w:val="center"/>
          </w:tcPr>
          <w:p w14:paraId="6F362C62" w14:textId="77777777" w:rsidR="0098454B" w:rsidDel="00DF3170" w:rsidRDefault="0098454B" w:rsidP="00E97A82">
            <w:pPr>
              <w:jc w:val="center"/>
              <w:rPr>
                <w:rFonts w:cs="Arial"/>
                <w:sz w:val="16"/>
                <w:szCs w:val="16"/>
              </w:rPr>
            </w:pPr>
            <w:r>
              <w:rPr>
                <w:rFonts w:cs="Arial"/>
                <w:sz w:val="16"/>
                <w:szCs w:val="16"/>
              </w:rPr>
              <w:t>23.</w:t>
            </w:r>
          </w:p>
        </w:tc>
        <w:tc>
          <w:tcPr>
            <w:tcW w:w="851" w:type="dxa"/>
            <w:vAlign w:val="center"/>
          </w:tcPr>
          <w:p w14:paraId="0C518B70" w14:textId="77777777" w:rsidR="0098454B" w:rsidDel="00DF3170" w:rsidRDefault="0098454B" w:rsidP="00E97A82">
            <w:pPr>
              <w:jc w:val="center"/>
              <w:rPr>
                <w:rFonts w:cs="Arial"/>
                <w:sz w:val="16"/>
                <w:szCs w:val="16"/>
              </w:rPr>
            </w:pPr>
            <w:r>
              <w:rPr>
                <w:rFonts w:cs="Arial"/>
                <w:sz w:val="16"/>
                <w:szCs w:val="16"/>
              </w:rPr>
              <w:t>212</w:t>
            </w:r>
          </w:p>
        </w:tc>
        <w:tc>
          <w:tcPr>
            <w:tcW w:w="1561" w:type="dxa"/>
            <w:vAlign w:val="center"/>
          </w:tcPr>
          <w:p w14:paraId="2F5F0774" w14:textId="77777777" w:rsidR="0098454B" w:rsidDel="00DF3170" w:rsidRDefault="0098454B" w:rsidP="00E97A82">
            <w:pPr>
              <w:rPr>
                <w:rFonts w:cs="Arial"/>
                <w:sz w:val="16"/>
                <w:szCs w:val="16"/>
              </w:rPr>
            </w:pPr>
            <w:r>
              <w:rPr>
                <w:rFonts w:cs="Arial"/>
                <w:sz w:val="16"/>
                <w:szCs w:val="16"/>
              </w:rPr>
              <w:t>Opis načina nadzora</w:t>
            </w:r>
          </w:p>
        </w:tc>
        <w:tc>
          <w:tcPr>
            <w:tcW w:w="1134" w:type="dxa"/>
            <w:vAlign w:val="center"/>
          </w:tcPr>
          <w:p w14:paraId="6BADB6B8" w14:textId="77777777" w:rsidR="0098454B" w:rsidRPr="00C47FA3" w:rsidRDefault="0098454B" w:rsidP="00E97A82">
            <w:pPr>
              <w:jc w:val="center"/>
              <w:rPr>
                <w:rFonts w:cs="Arial"/>
                <w:sz w:val="16"/>
                <w:szCs w:val="16"/>
              </w:rPr>
            </w:pPr>
          </w:p>
        </w:tc>
        <w:tc>
          <w:tcPr>
            <w:tcW w:w="1498" w:type="dxa"/>
            <w:vAlign w:val="center"/>
          </w:tcPr>
          <w:p w14:paraId="024798EC" w14:textId="77777777" w:rsidR="0098454B" w:rsidRPr="00C47FA3" w:rsidRDefault="0098454B" w:rsidP="00E97A82">
            <w:pPr>
              <w:jc w:val="center"/>
              <w:rPr>
                <w:rFonts w:cs="Arial"/>
                <w:sz w:val="16"/>
                <w:szCs w:val="16"/>
              </w:rPr>
            </w:pPr>
            <w:r>
              <w:rPr>
                <w:rFonts w:cs="Arial"/>
                <w:sz w:val="16"/>
                <w:szCs w:val="16"/>
              </w:rPr>
              <w:t>X</w:t>
            </w:r>
          </w:p>
        </w:tc>
        <w:tc>
          <w:tcPr>
            <w:tcW w:w="992" w:type="dxa"/>
            <w:vAlign w:val="center"/>
          </w:tcPr>
          <w:p w14:paraId="0FC254C1" w14:textId="77777777" w:rsidR="0098454B" w:rsidRPr="00C47FA3" w:rsidRDefault="0098454B" w:rsidP="00E97A82">
            <w:pPr>
              <w:jc w:val="center"/>
              <w:rPr>
                <w:rFonts w:cs="Arial"/>
                <w:sz w:val="16"/>
                <w:szCs w:val="16"/>
              </w:rPr>
            </w:pPr>
          </w:p>
        </w:tc>
        <w:tc>
          <w:tcPr>
            <w:tcW w:w="2809" w:type="dxa"/>
            <w:vAlign w:val="center"/>
          </w:tcPr>
          <w:p w14:paraId="2D3A1A60" w14:textId="77777777" w:rsidR="0098454B" w:rsidRPr="00C47FA3" w:rsidRDefault="0098454B" w:rsidP="00E97A82">
            <w:pPr>
              <w:jc w:val="left"/>
              <w:rPr>
                <w:rFonts w:cs="Arial"/>
                <w:sz w:val="16"/>
                <w:szCs w:val="16"/>
              </w:rPr>
            </w:pPr>
            <w:r>
              <w:rPr>
                <w:rFonts w:cs="Arial"/>
                <w:sz w:val="16"/>
                <w:szCs w:val="16"/>
              </w:rPr>
              <w:t>Izpiše se, če je podatek vpisan v RDL</w:t>
            </w:r>
          </w:p>
        </w:tc>
      </w:tr>
      <w:tr w:rsidR="0098454B" w:rsidRPr="00C47FA3" w14:paraId="1D2CB2DE" w14:textId="77777777" w:rsidTr="00E97A82">
        <w:trPr>
          <w:trHeight w:val="300"/>
          <w:jc w:val="center"/>
        </w:trPr>
        <w:tc>
          <w:tcPr>
            <w:tcW w:w="626" w:type="dxa"/>
            <w:vAlign w:val="center"/>
          </w:tcPr>
          <w:p w14:paraId="4D07912D" w14:textId="77777777" w:rsidR="0098454B" w:rsidRPr="00C47FA3" w:rsidRDefault="0098454B" w:rsidP="00E97A82">
            <w:pPr>
              <w:jc w:val="center"/>
              <w:rPr>
                <w:rFonts w:cs="Arial"/>
                <w:sz w:val="16"/>
                <w:szCs w:val="16"/>
              </w:rPr>
            </w:pPr>
            <w:r>
              <w:rPr>
                <w:rFonts w:cs="Arial"/>
                <w:sz w:val="16"/>
                <w:szCs w:val="16"/>
              </w:rPr>
              <w:t>24.</w:t>
            </w:r>
          </w:p>
        </w:tc>
        <w:tc>
          <w:tcPr>
            <w:tcW w:w="851" w:type="dxa"/>
            <w:vAlign w:val="center"/>
          </w:tcPr>
          <w:p w14:paraId="3659590B" w14:textId="77777777" w:rsidR="0098454B" w:rsidRPr="00C47FA3" w:rsidRDefault="0098454B" w:rsidP="00E97A82">
            <w:pPr>
              <w:jc w:val="center"/>
              <w:rPr>
                <w:rFonts w:cs="Arial"/>
                <w:sz w:val="16"/>
                <w:szCs w:val="16"/>
              </w:rPr>
            </w:pPr>
            <w:r w:rsidRPr="00C47FA3">
              <w:rPr>
                <w:rFonts w:cs="Arial"/>
                <w:sz w:val="16"/>
                <w:szCs w:val="16"/>
              </w:rPr>
              <w:t>21</w:t>
            </w:r>
            <w:r>
              <w:rPr>
                <w:rFonts w:cs="Arial"/>
                <w:sz w:val="16"/>
                <w:szCs w:val="16"/>
              </w:rPr>
              <w:t>3</w:t>
            </w:r>
          </w:p>
        </w:tc>
        <w:tc>
          <w:tcPr>
            <w:tcW w:w="1561" w:type="dxa"/>
            <w:vAlign w:val="center"/>
          </w:tcPr>
          <w:p w14:paraId="1CB9D1D7" w14:textId="77777777" w:rsidR="0098454B" w:rsidRPr="00C47FA3" w:rsidRDefault="0098454B" w:rsidP="00E97A82">
            <w:pPr>
              <w:rPr>
                <w:rFonts w:cs="Arial"/>
                <w:sz w:val="16"/>
                <w:szCs w:val="16"/>
              </w:rPr>
            </w:pPr>
            <w:r>
              <w:rPr>
                <w:rFonts w:cs="Arial"/>
                <w:sz w:val="16"/>
                <w:szCs w:val="16"/>
              </w:rPr>
              <w:t>D</w:t>
            </w:r>
            <w:r w:rsidRPr="00C47FA3">
              <w:rPr>
                <w:rFonts w:cs="Arial"/>
                <w:sz w:val="16"/>
                <w:szCs w:val="16"/>
              </w:rPr>
              <w:t>atum vpisa v RDL</w:t>
            </w:r>
          </w:p>
        </w:tc>
        <w:tc>
          <w:tcPr>
            <w:tcW w:w="1134" w:type="dxa"/>
            <w:vAlign w:val="center"/>
          </w:tcPr>
          <w:p w14:paraId="1FB3EC97" w14:textId="77777777" w:rsidR="0098454B" w:rsidRPr="00C47FA3" w:rsidRDefault="0098454B" w:rsidP="00E97A82">
            <w:pPr>
              <w:jc w:val="center"/>
              <w:rPr>
                <w:rFonts w:cs="Arial"/>
                <w:sz w:val="16"/>
                <w:szCs w:val="16"/>
              </w:rPr>
            </w:pPr>
          </w:p>
        </w:tc>
        <w:tc>
          <w:tcPr>
            <w:tcW w:w="1498" w:type="dxa"/>
            <w:vAlign w:val="center"/>
          </w:tcPr>
          <w:p w14:paraId="54881B45"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048B0BAC" w14:textId="77777777" w:rsidR="0098454B" w:rsidRPr="00C47FA3" w:rsidRDefault="0098454B" w:rsidP="00E97A82">
            <w:pPr>
              <w:jc w:val="center"/>
              <w:rPr>
                <w:rFonts w:cs="Arial"/>
                <w:sz w:val="16"/>
                <w:szCs w:val="16"/>
              </w:rPr>
            </w:pPr>
          </w:p>
        </w:tc>
        <w:tc>
          <w:tcPr>
            <w:tcW w:w="2809" w:type="dxa"/>
            <w:vAlign w:val="center"/>
          </w:tcPr>
          <w:p w14:paraId="654B84A6" w14:textId="77777777" w:rsidR="0098454B" w:rsidRPr="00C47FA3" w:rsidRDefault="0098454B" w:rsidP="00E97A82">
            <w:pPr>
              <w:jc w:val="left"/>
              <w:rPr>
                <w:rFonts w:cs="Arial"/>
                <w:sz w:val="16"/>
                <w:szCs w:val="16"/>
              </w:rPr>
            </w:pPr>
          </w:p>
        </w:tc>
      </w:tr>
      <w:tr w:rsidR="0098454B" w:rsidRPr="00C47FA3" w14:paraId="7ECD0EF4" w14:textId="77777777" w:rsidTr="00E97A82">
        <w:trPr>
          <w:trHeight w:val="300"/>
          <w:jc w:val="center"/>
        </w:trPr>
        <w:tc>
          <w:tcPr>
            <w:tcW w:w="626" w:type="dxa"/>
            <w:vAlign w:val="center"/>
          </w:tcPr>
          <w:p w14:paraId="56D6AAF7" w14:textId="77777777" w:rsidR="0098454B" w:rsidRPr="00C47FA3" w:rsidRDefault="0098454B" w:rsidP="00E97A82">
            <w:pPr>
              <w:jc w:val="center"/>
              <w:rPr>
                <w:rFonts w:cs="Arial"/>
                <w:sz w:val="16"/>
                <w:szCs w:val="16"/>
              </w:rPr>
            </w:pPr>
            <w:r>
              <w:rPr>
                <w:rFonts w:cs="Arial"/>
                <w:sz w:val="16"/>
                <w:szCs w:val="16"/>
              </w:rPr>
              <w:t>25.</w:t>
            </w:r>
          </w:p>
        </w:tc>
        <w:tc>
          <w:tcPr>
            <w:tcW w:w="851" w:type="dxa"/>
            <w:vAlign w:val="center"/>
          </w:tcPr>
          <w:p w14:paraId="0469A80A" w14:textId="77777777" w:rsidR="0098454B" w:rsidRPr="00C47FA3" w:rsidRDefault="0098454B" w:rsidP="00E97A82">
            <w:pPr>
              <w:jc w:val="center"/>
              <w:rPr>
                <w:rFonts w:cs="Arial"/>
                <w:sz w:val="16"/>
                <w:szCs w:val="16"/>
              </w:rPr>
            </w:pPr>
            <w:r w:rsidRPr="00C47FA3">
              <w:rPr>
                <w:rFonts w:cs="Arial"/>
                <w:sz w:val="16"/>
                <w:szCs w:val="16"/>
              </w:rPr>
              <w:t>21</w:t>
            </w:r>
            <w:r>
              <w:rPr>
                <w:rFonts w:cs="Arial"/>
                <w:sz w:val="16"/>
                <w:szCs w:val="16"/>
              </w:rPr>
              <w:t>4</w:t>
            </w:r>
          </w:p>
        </w:tc>
        <w:tc>
          <w:tcPr>
            <w:tcW w:w="1561" w:type="dxa"/>
            <w:vAlign w:val="center"/>
          </w:tcPr>
          <w:p w14:paraId="64604718" w14:textId="77777777" w:rsidR="0098454B" w:rsidRPr="00C47FA3" w:rsidRDefault="0098454B" w:rsidP="00E97A82">
            <w:pPr>
              <w:rPr>
                <w:rFonts w:cs="Arial"/>
                <w:sz w:val="16"/>
                <w:szCs w:val="16"/>
              </w:rPr>
            </w:pPr>
            <w:r>
              <w:rPr>
                <w:rFonts w:cs="Arial"/>
                <w:sz w:val="16"/>
                <w:szCs w:val="16"/>
              </w:rPr>
              <w:t>D</w:t>
            </w:r>
            <w:r w:rsidRPr="00C47FA3">
              <w:rPr>
                <w:rFonts w:cs="Arial"/>
                <w:sz w:val="16"/>
                <w:szCs w:val="16"/>
              </w:rPr>
              <w:t>atum izbrisa iz RDL</w:t>
            </w:r>
          </w:p>
        </w:tc>
        <w:tc>
          <w:tcPr>
            <w:tcW w:w="1134" w:type="dxa"/>
            <w:vAlign w:val="center"/>
          </w:tcPr>
          <w:p w14:paraId="5C945E26" w14:textId="77777777" w:rsidR="0098454B" w:rsidRPr="00C47FA3" w:rsidRDefault="0098454B" w:rsidP="00E97A82">
            <w:pPr>
              <w:jc w:val="center"/>
              <w:rPr>
                <w:rFonts w:cs="Arial"/>
                <w:sz w:val="16"/>
                <w:szCs w:val="16"/>
              </w:rPr>
            </w:pPr>
          </w:p>
        </w:tc>
        <w:tc>
          <w:tcPr>
            <w:tcW w:w="1498" w:type="dxa"/>
            <w:vAlign w:val="center"/>
          </w:tcPr>
          <w:p w14:paraId="42ECD05D" w14:textId="77777777" w:rsidR="0098454B" w:rsidRPr="00C47FA3" w:rsidRDefault="0098454B" w:rsidP="00E97A82">
            <w:pPr>
              <w:jc w:val="center"/>
              <w:rPr>
                <w:rFonts w:cs="Arial"/>
                <w:sz w:val="16"/>
                <w:szCs w:val="16"/>
              </w:rPr>
            </w:pPr>
            <w:r w:rsidRPr="00C47FA3">
              <w:rPr>
                <w:rFonts w:cs="Arial"/>
                <w:sz w:val="16"/>
                <w:szCs w:val="16"/>
              </w:rPr>
              <w:t>X</w:t>
            </w:r>
          </w:p>
        </w:tc>
        <w:tc>
          <w:tcPr>
            <w:tcW w:w="992" w:type="dxa"/>
            <w:vAlign w:val="center"/>
          </w:tcPr>
          <w:p w14:paraId="12026398" w14:textId="77777777" w:rsidR="0098454B" w:rsidRPr="00C47FA3" w:rsidRDefault="0098454B" w:rsidP="00E97A82">
            <w:pPr>
              <w:jc w:val="center"/>
              <w:rPr>
                <w:rFonts w:cs="Arial"/>
                <w:sz w:val="16"/>
                <w:szCs w:val="16"/>
              </w:rPr>
            </w:pPr>
          </w:p>
        </w:tc>
        <w:tc>
          <w:tcPr>
            <w:tcW w:w="2809" w:type="dxa"/>
            <w:vAlign w:val="center"/>
          </w:tcPr>
          <w:p w14:paraId="00B36F9A" w14:textId="77777777" w:rsidR="0098454B" w:rsidRPr="00C47FA3" w:rsidRDefault="0098454B" w:rsidP="00E97A82">
            <w:pPr>
              <w:jc w:val="left"/>
              <w:rPr>
                <w:rFonts w:cs="Arial"/>
                <w:sz w:val="16"/>
                <w:szCs w:val="16"/>
              </w:rPr>
            </w:pPr>
            <w:r>
              <w:rPr>
                <w:rFonts w:cs="Arial"/>
                <w:sz w:val="16"/>
                <w:szCs w:val="16"/>
              </w:rPr>
              <w:t>Izpiše se, če je podatek vpisan v RDL (če imam dejanski lastnik status »izbrisan«)</w:t>
            </w:r>
          </w:p>
        </w:tc>
      </w:tr>
    </w:tbl>
    <w:p w14:paraId="1BC3A6B2" w14:textId="77777777" w:rsidR="0098454B" w:rsidRDefault="0098454B" w:rsidP="0098454B"/>
    <w:p w14:paraId="3BDECA04" w14:textId="77777777" w:rsidR="0098454B" w:rsidRDefault="0098454B" w:rsidP="0098454B">
      <w:pPr>
        <w:jc w:val="left"/>
        <w:rPr>
          <w:rFonts w:cs="Arial"/>
          <w:b/>
          <w:szCs w:val="22"/>
        </w:rPr>
      </w:pPr>
    </w:p>
    <w:p w14:paraId="6CF8BCA3" w14:textId="77777777" w:rsidR="0098454B" w:rsidRDefault="0098454B" w:rsidP="0098454B">
      <w:pPr>
        <w:jc w:val="left"/>
        <w:rPr>
          <w:rFonts w:cs="Arial"/>
          <w:b/>
          <w:szCs w:val="22"/>
        </w:rPr>
      </w:pPr>
      <w:r>
        <w:rPr>
          <w:rFonts w:cs="Arial"/>
          <w:b/>
          <w:szCs w:val="22"/>
        </w:rPr>
        <w:br w:type="page"/>
      </w:r>
    </w:p>
    <w:p w14:paraId="1D69BA78" w14:textId="77777777" w:rsidR="0098454B" w:rsidRPr="00BE33E9" w:rsidRDefault="0098454B" w:rsidP="0098454B">
      <w:pPr>
        <w:rPr>
          <w:rFonts w:cs="Arial"/>
          <w:b/>
          <w:szCs w:val="22"/>
        </w:rPr>
      </w:pPr>
      <w:r w:rsidRPr="00BE33E9">
        <w:rPr>
          <w:rFonts w:cs="Arial"/>
          <w:b/>
          <w:szCs w:val="22"/>
        </w:rPr>
        <w:lastRenderedPageBreak/>
        <w:t>Prikaz rezultatov iskanja na zaslonu</w:t>
      </w:r>
    </w:p>
    <w:p w14:paraId="7C234DCE" w14:textId="77777777" w:rsidR="0098454B" w:rsidRDefault="0098454B" w:rsidP="0098454B">
      <w:pPr>
        <w:rPr>
          <w:rFonts w:cs="Arial"/>
          <w:szCs w:val="22"/>
        </w:rPr>
      </w:pPr>
    </w:p>
    <w:p w14:paraId="716CCB39" w14:textId="77777777" w:rsidR="0098454B" w:rsidRDefault="0098454B" w:rsidP="0098454B">
      <w:pPr>
        <w:rPr>
          <w:rFonts w:eastAsia="Calibri" w:cs="Arial"/>
          <w:b/>
          <w:szCs w:val="22"/>
        </w:rPr>
      </w:pPr>
      <w:r w:rsidRPr="007C44DC">
        <w:rPr>
          <w:rFonts w:cs="Arial"/>
        </w:rPr>
        <w:t xml:space="preserve">Iskalnik izpiše seznam poslovnih subjektov, kjer se nahaja iskana oseba kot dejanski lastnik. V primeru, da iskalnik najde več dejanskih lastnikov, ki ustrezajo vpisanim pogojem (primer: isto ime, priimek in datum rojstva, ali isto ime, priimek in naslov) naj se onemogoči vpogled in uporabniku izpiše opozorilo z besedilom: »Z iskanimi podatki je vpisanih več dejanskih lastnikov. Prosimo spremenite pogoje iskanja. Iskalnik vrne podatke, če pogoji iskanja ustrezajo zgolj eni osebi«. S klikom na poslovni subjekt se odpre okno za vpis namena vpogleda in številke zadeve. </w:t>
      </w:r>
      <w:r>
        <w:rPr>
          <w:rFonts w:cs="Arial"/>
        </w:rPr>
        <w:t>Sledi prikaz vseh podatkov o poslovnem subjektu in vseh dejanskih lastnikih ter beleženje v</w:t>
      </w:r>
      <w:r w:rsidRPr="00E1634A">
        <w:rPr>
          <w:rFonts w:cs="Arial"/>
        </w:rPr>
        <w:t>pogled</w:t>
      </w:r>
      <w:r>
        <w:rPr>
          <w:rFonts w:cs="Arial"/>
        </w:rPr>
        <w:t>a</w:t>
      </w:r>
      <w:r w:rsidRPr="00E1634A">
        <w:rPr>
          <w:rFonts w:cs="Arial"/>
        </w:rPr>
        <w:t xml:space="preserve"> v osebne podatke</w:t>
      </w:r>
      <w:r>
        <w:rPr>
          <w:rFonts w:cs="Arial"/>
        </w:rPr>
        <w:t>.</w:t>
      </w:r>
      <w:r w:rsidRPr="00E1634A">
        <w:rPr>
          <w:rFonts w:cs="Arial"/>
        </w:rPr>
        <w:t xml:space="preserve"> </w:t>
      </w:r>
      <w:r>
        <w:rPr>
          <w:rFonts w:cs="Arial"/>
        </w:rPr>
        <w:t>B</w:t>
      </w:r>
      <w:r w:rsidRPr="00E1634A">
        <w:rPr>
          <w:rFonts w:cs="Arial"/>
        </w:rPr>
        <w:t xml:space="preserve">eleži </w:t>
      </w:r>
      <w:r>
        <w:rPr>
          <w:rFonts w:cs="Arial"/>
        </w:rPr>
        <w:t xml:space="preserve">se vpogled </w:t>
      </w:r>
      <w:r w:rsidRPr="00E1634A">
        <w:rPr>
          <w:rFonts w:cs="Arial"/>
        </w:rPr>
        <w:t xml:space="preserve">za vse dejanske lastnike </w:t>
      </w:r>
      <w:r>
        <w:rPr>
          <w:rFonts w:cs="Arial"/>
        </w:rPr>
        <w:t>poslovnih subjektov</w:t>
      </w:r>
      <w:r w:rsidRPr="00E1634A">
        <w:rPr>
          <w:rFonts w:cs="Arial"/>
        </w:rPr>
        <w:t>. Zabeleži</w:t>
      </w:r>
      <w:r>
        <w:rPr>
          <w:rFonts w:cs="Arial"/>
        </w:rPr>
        <w:t>jo</w:t>
      </w:r>
      <w:r w:rsidRPr="00E1634A">
        <w:rPr>
          <w:rFonts w:cs="Arial"/>
        </w:rPr>
        <w:t xml:space="preserve"> se naslednj</w:t>
      </w:r>
      <w:r>
        <w:rPr>
          <w:rFonts w:cs="Arial"/>
        </w:rPr>
        <w:t>i</w:t>
      </w:r>
      <w:r w:rsidRPr="00E1634A">
        <w:rPr>
          <w:rFonts w:cs="Arial"/>
        </w:rPr>
        <w:t xml:space="preserve"> podatk</w:t>
      </w:r>
      <w:r>
        <w:rPr>
          <w:rFonts w:cs="Arial"/>
        </w:rPr>
        <w:t>i</w:t>
      </w:r>
      <w:r w:rsidRPr="00E1634A">
        <w:rPr>
          <w:rFonts w:cs="Arial"/>
        </w:rPr>
        <w:t xml:space="preserve">: kdo je vpogledoval v osebne podatke (ime in priimek, </w:t>
      </w:r>
      <w:r>
        <w:rPr>
          <w:rFonts w:cs="Arial"/>
        </w:rPr>
        <w:t>DŠ</w:t>
      </w:r>
      <w:r w:rsidRPr="00E1634A">
        <w:rPr>
          <w:rFonts w:cs="Arial"/>
        </w:rPr>
        <w:t>)</w:t>
      </w:r>
      <w:r>
        <w:rPr>
          <w:rFonts w:cs="Arial"/>
        </w:rPr>
        <w:t xml:space="preserve"> in</w:t>
      </w:r>
      <w:r w:rsidRPr="00E1634A">
        <w:rPr>
          <w:rFonts w:cs="Arial"/>
        </w:rPr>
        <w:t xml:space="preserve"> kdaj</w:t>
      </w:r>
      <w:r>
        <w:rPr>
          <w:rFonts w:cs="Arial"/>
        </w:rPr>
        <w:t xml:space="preserve"> se je vpogled zgodil</w:t>
      </w:r>
    </w:p>
    <w:p w14:paraId="75BD3F6B" w14:textId="77777777" w:rsidR="0098454B" w:rsidRDefault="0098454B" w:rsidP="0098454B">
      <w:pPr>
        <w:jc w:val="left"/>
        <w:rPr>
          <w:rFonts w:eastAsia="Calibri" w:cs="Arial"/>
          <w:b/>
          <w:szCs w:val="22"/>
        </w:rPr>
      </w:pPr>
    </w:p>
    <w:p w14:paraId="7836D37E" w14:textId="77777777" w:rsidR="0098454B" w:rsidRDefault="0098454B" w:rsidP="0098454B">
      <w:pPr>
        <w:rPr>
          <w:rFonts w:cs="Arial"/>
          <w:szCs w:val="22"/>
        </w:rPr>
      </w:pPr>
    </w:p>
    <w:p w14:paraId="6A5C9111" w14:textId="77777777" w:rsidR="0098454B" w:rsidRDefault="0098454B" w:rsidP="0098454B">
      <w:pPr>
        <w:pStyle w:val="Napis"/>
        <w:keepNext/>
      </w:pPr>
      <w:bookmarkStart w:id="80" w:name="_Toc529179401"/>
      <w:r>
        <w:t>Tabela 23: Prikaz seznama rezultatov iskanja</w:t>
      </w:r>
      <w:bookmarkEnd w:id="80"/>
    </w:p>
    <w:p w14:paraId="7C362299" w14:textId="77777777" w:rsidR="0098454B" w:rsidRDefault="0098454B" w:rsidP="0098454B">
      <w:r w:rsidRPr="00B12D21">
        <w:rPr>
          <w:noProof/>
        </w:rPr>
        <w:drawing>
          <wp:inline distT="0" distB="0" distL="0" distR="0" wp14:anchorId="30888312" wp14:editId="36A41ACD">
            <wp:extent cx="6119256" cy="972185"/>
            <wp:effectExtent l="0" t="0" r="0" b="0"/>
            <wp:docPr id="901337604" name="Picture 2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337604" name="Picture 27" descr="A screenshot of a computer&#10;&#10;AI-generated content may be incorrect."/>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2"/>
                    <a:stretch>
                      <a:fillRect/>
                    </a:stretch>
                  </pic:blipFill>
                  <pic:spPr bwMode="auto">
                    <a:xfrm>
                      <a:off x="0" y="0"/>
                      <a:ext cx="6120130" cy="972324"/>
                    </a:xfrm>
                    <a:prstGeom prst="rect">
                      <a:avLst/>
                    </a:prstGeom>
                    <a:noFill/>
                    <a:ln>
                      <a:noFill/>
                    </a:ln>
                    <a:extLst>
                      <a:ext uri="{53640926-AAD7-44D8-BBD7-CCE9431645EC}">
                        <a14:shadowObscured xmlns:a14="http://schemas.microsoft.com/office/drawing/2010/main"/>
                      </a:ext>
                    </a:extLst>
                  </pic:spPr>
                </pic:pic>
              </a:graphicData>
            </a:graphic>
          </wp:inline>
        </w:drawing>
      </w:r>
    </w:p>
    <w:p w14:paraId="43DA373A" w14:textId="77777777" w:rsidR="0098454B" w:rsidRPr="00B12D21" w:rsidRDefault="0098454B" w:rsidP="0098454B"/>
    <w:p w14:paraId="2585786D" w14:textId="77777777" w:rsidR="0098454B" w:rsidRDefault="0098454B" w:rsidP="0098454B">
      <w:r>
        <w:t xml:space="preserve">Po kliku na izbran poslovni subjekt </w:t>
      </w:r>
      <w:r w:rsidRPr="00E67762">
        <w:t>se odpre</w:t>
      </w:r>
      <w:r>
        <w:t xml:space="preserve"> pojavno</w:t>
      </w:r>
      <w:r w:rsidRPr="00E67762">
        <w:t xml:space="preserve"> okno </w:t>
      </w:r>
      <w:r>
        <w:t>pri katerem je potrebno potrditi, da se strinjamo s tem, da se bo naš vpogled zabeležil.</w:t>
      </w:r>
      <w:r w:rsidRPr="00E67762">
        <w:t xml:space="preserve"> Sledi prikaz vseh podatkov o poslovnem subjektu in vseh dejanskih lastnikih</w:t>
      </w:r>
      <w:r>
        <w:t xml:space="preserve">, vendar na način, da je iskani dejanskih lastnik na prvem mestu, </w:t>
      </w:r>
      <w:r w:rsidRPr="00E67762">
        <w:t>ter beleženje vpogleda v osebne podatke</w:t>
      </w:r>
      <w:r>
        <w:t xml:space="preserve">, kot je že opisano pri prejšnjih postopkih. </w:t>
      </w:r>
    </w:p>
    <w:p w14:paraId="0C69A499" w14:textId="77777777" w:rsidR="0098454B" w:rsidRDefault="0098454B" w:rsidP="0098454B">
      <w:pPr>
        <w:rPr>
          <w:rFonts w:cs="Arial"/>
          <w:szCs w:val="22"/>
        </w:rPr>
      </w:pPr>
    </w:p>
    <w:p w14:paraId="4BDC417F" w14:textId="77777777" w:rsidR="0098454B" w:rsidRPr="002941D2" w:rsidRDefault="0098454B" w:rsidP="0098454B">
      <w:pPr>
        <w:pStyle w:val="Odstavekseznama"/>
        <w:ind w:left="0"/>
        <w:rPr>
          <w:rFonts w:ascii="Arial" w:hAnsi="Arial" w:cs="Arial"/>
        </w:rPr>
      </w:pPr>
      <w:r w:rsidRPr="002941D2">
        <w:rPr>
          <w:rFonts w:ascii="Arial" w:hAnsi="Arial" w:cs="Arial"/>
        </w:rPr>
        <w:t xml:space="preserve">S klikom na izbran poslovni subjekt v seznamu rezultatov </w:t>
      </w:r>
      <w:r>
        <w:rPr>
          <w:rFonts w:ascii="Arial" w:hAnsi="Arial" w:cs="Arial"/>
        </w:rPr>
        <w:t>se izpiše:</w:t>
      </w:r>
    </w:p>
    <w:p w14:paraId="5BC97CA7" w14:textId="77777777" w:rsidR="0098454B" w:rsidRDefault="0098454B" w:rsidP="0098454B">
      <w:pPr>
        <w:pStyle w:val="Odstavekseznama"/>
        <w:rPr>
          <w:rFonts w:ascii="Arial" w:hAnsi="Arial" w:cs="Arial"/>
        </w:rPr>
      </w:pPr>
    </w:p>
    <w:p w14:paraId="5BBFF280" w14:textId="77777777" w:rsidR="0098454B" w:rsidRDefault="0098454B" w:rsidP="0098454B">
      <w:pPr>
        <w:pStyle w:val="Odstavekseznama"/>
        <w:rPr>
          <w:rFonts w:ascii="Arial" w:hAnsi="Arial" w:cs="Arial"/>
        </w:rPr>
      </w:pPr>
    </w:p>
    <w:p w14:paraId="6DC6FE8D" w14:textId="77777777" w:rsidR="0098454B" w:rsidRPr="00E10EEA" w:rsidRDefault="0098454B" w:rsidP="0098454B">
      <w:pPr>
        <w:ind w:left="720"/>
        <w:rPr>
          <w:rFonts w:cs="Arial"/>
          <w:b/>
          <w:szCs w:val="22"/>
          <w:u w:val="single"/>
        </w:rPr>
      </w:pPr>
      <w:r w:rsidRPr="00E10EEA">
        <w:rPr>
          <w:rFonts w:cs="Arial"/>
          <w:b/>
          <w:szCs w:val="22"/>
        </w:rPr>
        <w:t xml:space="preserve">Prikaz podatkov o subjektu </w:t>
      </w:r>
      <w:r>
        <w:rPr>
          <w:rFonts w:cs="Arial"/>
          <w:b/>
          <w:szCs w:val="22"/>
        </w:rPr>
        <w:t xml:space="preserve">vpisa </w:t>
      </w:r>
      <w:r w:rsidRPr="00E10EEA">
        <w:rPr>
          <w:rFonts w:cs="Arial"/>
          <w:b/>
          <w:szCs w:val="22"/>
        </w:rPr>
        <w:t xml:space="preserve">po stanju na dan </w:t>
      </w:r>
      <w:r w:rsidRPr="00E10EEA">
        <w:rPr>
          <w:rFonts w:cs="Arial"/>
          <w:b/>
          <w:szCs w:val="22"/>
          <w:u w:val="single"/>
        </w:rPr>
        <w:t>__________</w:t>
      </w:r>
    </w:p>
    <w:p w14:paraId="06205033" w14:textId="77777777" w:rsidR="0098454B" w:rsidRDefault="0098454B" w:rsidP="0098454B">
      <w:pPr>
        <w:ind w:left="1440"/>
        <w:rPr>
          <w:rFonts w:cs="Arial"/>
          <w:b/>
          <w:szCs w:val="22"/>
          <w:u w:val="single"/>
        </w:rPr>
      </w:pPr>
    </w:p>
    <w:tbl>
      <w:tblPr>
        <w:tblStyle w:val="Tabelamrea"/>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2"/>
        <w:gridCol w:w="617"/>
        <w:gridCol w:w="4611"/>
      </w:tblGrid>
      <w:tr w:rsidR="0098454B" w:rsidRPr="00637A47" w14:paraId="030D1D81" w14:textId="77777777" w:rsidTr="00E97A82">
        <w:trPr>
          <w:trHeight w:val="287"/>
        </w:trPr>
        <w:tc>
          <w:tcPr>
            <w:tcW w:w="3222" w:type="dxa"/>
            <w:vAlign w:val="center"/>
          </w:tcPr>
          <w:p w14:paraId="20B17A70" w14:textId="77777777" w:rsidR="0098454B" w:rsidRPr="00637A47" w:rsidRDefault="0098454B" w:rsidP="00E97A82">
            <w:pPr>
              <w:jc w:val="left"/>
              <w:rPr>
                <w:rFonts w:cs="Arial"/>
                <w:b/>
                <w:sz w:val="18"/>
                <w:szCs w:val="18"/>
                <w:u w:val="single"/>
              </w:rPr>
            </w:pPr>
            <w:r>
              <w:rPr>
                <w:rFonts w:cs="Arial"/>
                <w:sz w:val="18"/>
                <w:szCs w:val="18"/>
              </w:rPr>
              <w:t xml:space="preserve">Firma </w:t>
            </w:r>
            <w:r w:rsidRPr="00637A47">
              <w:rPr>
                <w:rFonts w:cs="Arial"/>
                <w:sz w:val="18"/>
                <w:szCs w:val="18"/>
              </w:rPr>
              <w:t>/</w:t>
            </w:r>
            <w:r>
              <w:rPr>
                <w:rFonts w:cs="Arial"/>
                <w:sz w:val="18"/>
                <w:szCs w:val="18"/>
              </w:rPr>
              <w:t xml:space="preserve"> ime</w:t>
            </w:r>
          </w:p>
        </w:tc>
        <w:tc>
          <w:tcPr>
            <w:tcW w:w="617" w:type="dxa"/>
            <w:vAlign w:val="center"/>
          </w:tcPr>
          <w:p w14:paraId="53B2E038" w14:textId="77777777" w:rsidR="0098454B" w:rsidRPr="00637A47" w:rsidRDefault="0098454B" w:rsidP="00E97A82">
            <w:pPr>
              <w:jc w:val="left"/>
              <w:rPr>
                <w:rFonts w:cs="Arial"/>
                <w:b/>
                <w:sz w:val="18"/>
                <w:szCs w:val="18"/>
                <w:u w:val="single"/>
              </w:rPr>
            </w:pPr>
          </w:p>
        </w:tc>
        <w:tc>
          <w:tcPr>
            <w:tcW w:w="4611" w:type="dxa"/>
            <w:tcBorders>
              <w:bottom w:val="single" w:sz="4" w:space="0" w:color="auto"/>
            </w:tcBorders>
            <w:vAlign w:val="center"/>
          </w:tcPr>
          <w:p w14:paraId="1050B3C4" w14:textId="77777777" w:rsidR="0098454B" w:rsidRPr="006B0832" w:rsidRDefault="0098454B" w:rsidP="00E97A82">
            <w:pPr>
              <w:jc w:val="left"/>
              <w:rPr>
                <w:rFonts w:cs="Arial"/>
                <w:i/>
                <w:sz w:val="18"/>
                <w:szCs w:val="18"/>
              </w:rPr>
            </w:pPr>
            <w:r w:rsidRPr="006B0832">
              <w:rPr>
                <w:rFonts w:cs="Arial"/>
                <w:i/>
                <w:sz w:val="18"/>
                <w:szCs w:val="18"/>
              </w:rPr>
              <w:t>(</w:t>
            </w:r>
            <w:r>
              <w:rPr>
                <w:rFonts w:cs="Arial"/>
                <w:i/>
                <w:sz w:val="18"/>
                <w:szCs w:val="18"/>
              </w:rPr>
              <w:t>podatek 103)</w:t>
            </w:r>
          </w:p>
        </w:tc>
      </w:tr>
      <w:tr w:rsidR="0098454B" w:rsidRPr="00637A47" w14:paraId="1598A805" w14:textId="77777777" w:rsidTr="00E97A82">
        <w:trPr>
          <w:trHeight w:val="287"/>
        </w:trPr>
        <w:tc>
          <w:tcPr>
            <w:tcW w:w="3222" w:type="dxa"/>
            <w:vAlign w:val="center"/>
          </w:tcPr>
          <w:p w14:paraId="2931934A" w14:textId="77777777" w:rsidR="0098454B" w:rsidRPr="00637A47" w:rsidRDefault="0098454B" w:rsidP="00E97A82">
            <w:pPr>
              <w:jc w:val="left"/>
              <w:rPr>
                <w:rFonts w:cs="Arial"/>
                <w:b/>
                <w:sz w:val="18"/>
                <w:szCs w:val="18"/>
                <w:u w:val="single"/>
              </w:rPr>
            </w:pPr>
            <w:r w:rsidRPr="00637A47">
              <w:rPr>
                <w:rFonts w:cs="Arial"/>
                <w:sz w:val="18"/>
                <w:szCs w:val="18"/>
              </w:rPr>
              <w:t xml:space="preserve">Matična številka </w:t>
            </w:r>
          </w:p>
        </w:tc>
        <w:tc>
          <w:tcPr>
            <w:tcW w:w="617" w:type="dxa"/>
            <w:vAlign w:val="center"/>
          </w:tcPr>
          <w:p w14:paraId="6DEC44EA"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1C1CBD58" w14:textId="77777777" w:rsidR="0098454B" w:rsidRPr="006B0832" w:rsidRDefault="0098454B" w:rsidP="00E97A82">
            <w:pPr>
              <w:jc w:val="left"/>
              <w:rPr>
                <w:rFonts w:cs="Arial"/>
                <w:i/>
                <w:sz w:val="18"/>
                <w:szCs w:val="18"/>
              </w:rPr>
            </w:pPr>
            <w:r w:rsidRPr="006B0832">
              <w:rPr>
                <w:rFonts w:cs="Arial"/>
                <w:i/>
                <w:sz w:val="18"/>
                <w:szCs w:val="18"/>
              </w:rPr>
              <w:t>(podatek 102)</w:t>
            </w:r>
            <w:r>
              <w:rPr>
                <w:rFonts w:cs="Arial"/>
                <w:i/>
                <w:sz w:val="18"/>
                <w:szCs w:val="18"/>
              </w:rPr>
              <w:t>; polje se izpiše, če podatek obstaja v PRS</w:t>
            </w:r>
          </w:p>
        </w:tc>
      </w:tr>
      <w:tr w:rsidR="0098454B" w:rsidRPr="00637A47" w14:paraId="20D66D90" w14:textId="77777777" w:rsidTr="00E97A82">
        <w:trPr>
          <w:trHeight w:val="287"/>
        </w:trPr>
        <w:tc>
          <w:tcPr>
            <w:tcW w:w="3222" w:type="dxa"/>
            <w:vAlign w:val="center"/>
          </w:tcPr>
          <w:p w14:paraId="1C72937F" w14:textId="77777777" w:rsidR="0098454B" w:rsidRPr="00637A47" w:rsidRDefault="0098454B" w:rsidP="00E97A82">
            <w:pPr>
              <w:jc w:val="left"/>
              <w:rPr>
                <w:rFonts w:cs="Arial"/>
                <w:b/>
                <w:sz w:val="18"/>
                <w:szCs w:val="18"/>
                <w:u w:val="single"/>
              </w:rPr>
            </w:pPr>
            <w:r w:rsidRPr="00637A47">
              <w:rPr>
                <w:rFonts w:cs="Arial"/>
                <w:sz w:val="18"/>
                <w:szCs w:val="18"/>
              </w:rPr>
              <w:t>Davčna številka</w:t>
            </w:r>
          </w:p>
        </w:tc>
        <w:tc>
          <w:tcPr>
            <w:tcW w:w="617" w:type="dxa"/>
            <w:vAlign w:val="center"/>
          </w:tcPr>
          <w:p w14:paraId="72913425"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478A5472" w14:textId="77777777" w:rsidR="0098454B" w:rsidRPr="006B0832" w:rsidRDefault="0098454B" w:rsidP="00E97A82">
            <w:pPr>
              <w:jc w:val="left"/>
              <w:rPr>
                <w:rFonts w:cs="Arial"/>
                <w:i/>
                <w:sz w:val="18"/>
                <w:szCs w:val="18"/>
              </w:rPr>
            </w:pPr>
            <w:r>
              <w:rPr>
                <w:rFonts w:cs="Arial"/>
                <w:i/>
                <w:sz w:val="18"/>
                <w:szCs w:val="18"/>
              </w:rPr>
              <w:t xml:space="preserve">(podatek 101) </w:t>
            </w:r>
          </w:p>
        </w:tc>
      </w:tr>
      <w:tr w:rsidR="0098454B" w:rsidRPr="00637A47" w14:paraId="60A79DB8" w14:textId="77777777" w:rsidTr="00E97A82">
        <w:trPr>
          <w:trHeight w:val="287"/>
        </w:trPr>
        <w:tc>
          <w:tcPr>
            <w:tcW w:w="3222" w:type="dxa"/>
            <w:vAlign w:val="center"/>
          </w:tcPr>
          <w:p w14:paraId="5D35E01D" w14:textId="77777777" w:rsidR="0098454B" w:rsidRPr="00637A47" w:rsidRDefault="0098454B" w:rsidP="00E97A82">
            <w:pPr>
              <w:jc w:val="left"/>
              <w:rPr>
                <w:rFonts w:cs="Arial"/>
                <w:sz w:val="18"/>
                <w:szCs w:val="18"/>
              </w:rPr>
            </w:pPr>
            <w:r>
              <w:rPr>
                <w:rFonts w:cs="Arial"/>
                <w:sz w:val="18"/>
                <w:szCs w:val="18"/>
              </w:rPr>
              <w:t>Država</w:t>
            </w:r>
          </w:p>
        </w:tc>
        <w:tc>
          <w:tcPr>
            <w:tcW w:w="617" w:type="dxa"/>
            <w:vAlign w:val="center"/>
          </w:tcPr>
          <w:p w14:paraId="76E39837"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14537476" w14:textId="77777777" w:rsidR="0098454B" w:rsidRPr="006B0832" w:rsidRDefault="0098454B" w:rsidP="00E97A82">
            <w:pPr>
              <w:jc w:val="left"/>
              <w:rPr>
                <w:rFonts w:cs="Arial"/>
                <w:i/>
                <w:sz w:val="18"/>
                <w:szCs w:val="18"/>
              </w:rPr>
            </w:pPr>
            <w:r>
              <w:rPr>
                <w:rFonts w:cs="Arial"/>
                <w:i/>
                <w:sz w:val="18"/>
                <w:szCs w:val="18"/>
              </w:rPr>
              <w:t xml:space="preserve">(podatek 104) </w:t>
            </w:r>
          </w:p>
        </w:tc>
      </w:tr>
      <w:tr w:rsidR="0098454B" w:rsidRPr="00637A47" w14:paraId="3B2CDFAB" w14:textId="77777777" w:rsidTr="00E97A82">
        <w:trPr>
          <w:trHeight w:val="287"/>
        </w:trPr>
        <w:tc>
          <w:tcPr>
            <w:tcW w:w="3222" w:type="dxa"/>
            <w:vAlign w:val="center"/>
          </w:tcPr>
          <w:p w14:paraId="195A874B" w14:textId="77777777" w:rsidR="0098454B" w:rsidRPr="00637A47" w:rsidRDefault="0098454B" w:rsidP="00E97A82">
            <w:pPr>
              <w:jc w:val="left"/>
              <w:rPr>
                <w:rFonts w:cs="Arial"/>
                <w:b/>
                <w:sz w:val="18"/>
                <w:szCs w:val="18"/>
                <w:u w:val="single"/>
              </w:rPr>
            </w:pPr>
            <w:r w:rsidRPr="00637A47">
              <w:rPr>
                <w:rFonts w:cs="Arial"/>
                <w:sz w:val="18"/>
                <w:szCs w:val="18"/>
              </w:rPr>
              <w:t>Sedež</w:t>
            </w:r>
          </w:p>
        </w:tc>
        <w:tc>
          <w:tcPr>
            <w:tcW w:w="617" w:type="dxa"/>
            <w:vAlign w:val="center"/>
          </w:tcPr>
          <w:p w14:paraId="41050DDB"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79F15A94" w14:textId="77777777" w:rsidR="0098454B" w:rsidRPr="006B0832" w:rsidRDefault="0098454B" w:rsidP="00E97A82">
            <w:pPr>
              <w:jc w:val="left"/>
              <w:rPr>
                <w:rFonts w:cs="Arial"/>
                <w:i/>
                <w:sz w:val="18"/>
                <w:szCs w:val="18"/>
              </w:rPr>
            </w:pPr>
            <w:r>
              <w:rPr>
                <w:rFonts w:cs="Arial"/>
                <w:i/>
                <w:sz w:val="18"/>
                <w:szCs w:val="18"/>
              </w:rPr>
              <w:t>(podatek 106)</w:t>
            </w:r>
          </w:p>
        </w:tc>
      </w:tr>
      <w:tr w:rsidR="0098454B" w:rsidRPr="00637A47" w14:paraId="31F93958" w14:textId="77777777" w:rsidTr="00E97A82">
        <w:trPr>
          <w:trHeight w:val="287"/>
        </w:trPr>
        <w:tc>
          <w:tcPr>
            <w:tcW w:w="3222" w:type="dxa"/>
            <w:vAlign w:val="center"/>
          </w:tcPr>
          <w:p w14:paraId="438D7F5C" w14:textId="77777777" w:rsidR="0098454B" w:rsidRPr="00637A47" w:rsidRDefault="0098454B" w:rsidP="00E97A82">
            <w:pPr>
              <w:jc w:val="left"/>
              <w:rPr>
                <w:rFonts w:cs="Arial"/>
                <w:b/>
                <w:sz w:val="18"/>
                <w:szCs w:val="18"/>
                <w:u w:val="single"/>
              </w:rPr>
            </w:pPr>
            <w:r w:rsidRPr="00637A47">
              <w:rPr>
                <w:rFonts w:cs="Arial"/>
                <w:sz w:val="18"/>
                <w:szCs w:val="18"/>
              </w:rPr>
              <w:t>Poslovni naslov</w:t>
            </w:r>
          </w:p>
        </w:tc>
        <w:tc>
          <w:tcPr>
            <w:tcW w:w="617" w:type="dxa"/>
            <w:vAlign w:val="center"/>
          </w:tcPr>
          <w:p w14:paraId="265BB6E7"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27848486" w14:textId="77777777" w:rsidR="0098454B" w:rsidRDefault="0098454B" w:rsidP="00E97A82">
            <w:pPr>
              <w:ind w:left="958" w:hanging="958"/>
              <w:jc w:val="left"/>
              <w:rPr>
                <w:rFonts w:cs="Arial"/>
                <w:i/>
                <w:sz w:val="18"/>
                <w:szCs w:val="18"/>
              </w:rPr>
            </w:pPr>
            <w:r>
              <w:rPr>
                <w:rFonts w:cs="Arial"/>
                <w:i/>
                <w:sz w:val="18"/>
                <w:szCs w:val="18"/>
              </w:rPr>
              <w:t>(podatek 107)</w:t>
            </w:r>
          </w:p>
          <w:p w14:paraId="21DCE2E5" w14:textId="77777777" w:rsidR="0098454B" w:rsidRPr="006B0832" w:rsidRDefault="0098454B" w:rsidP="00E97A82">
            <w:pPr>
              <w:ind w:left="958" w:hanging="958"/>
              <w:jc w:val="left"/>
              <w:rPr>
                <w:rFonts w:cs="Arial"/>
                <w:i/>
                <w:sz w:val="18"/>
                <w:szCs w:val="18"/>
              </w:rPr>
            </w:pPr>
            <w:r>
              <w:rPr>
                <w:rFonts w:cs="Arial"/>
                <w:i/>
                <w:sz w:val="18"/>
                <w:szCs w:val="18"/>
              </w:rPr>
              <w:t>I</w:t>
            </w:r>
            <w:r w:rsidRPr="006B0832">
              <w:rPr>
                <w:rFonts w:cs="Arial"/>
                <w:i/>
                <w:sz w:val="18"/>
                <w:szCs w:val="18"/>
              </w:rPr>
              <w:t>zpiše se:   naselje, ulica, hišna številka, poštna številka in kraj  (če je naselje enako kraju pošte, se naselje ne izpiše)</w:t>
            </w:r>
          </w:p>
        </w:tc>
      </w:tr>
      <w:tr w:rsidR="0098454B" w:rsidRPr="00637A47" w14:paraId="1298A4AB" w14:textId="77777777" w:rsidTr="00E97A82">
        <w:trPr>
          <w:trHeight w:val="287"/>
        </w:trPr>
        <w:tc>
          <w:tcPr>
            <w:tcW w:w="3222" w:type="dxa"/>
            <w:vAlign w:val="center"/>
          </w:tcPr>
          <w:p w14:paraId="4119A9C1" w14:textId="77777777" w:rsidR="0098454B" w:rsidRPr="00637A47" w:rsidRDefault="0098454B" w:rsidP="00E97A82">
            <w:pPr>
              <w:jc w:val="left"/>
              <w:rPr>
                <w:rFonts w:cs="Arial"/>
                <w:sz w:val="18"/>
                <w:szCs w:val="18"/>
              </w:rPr>
            </w:pPr>
            <w:r w:rsidRPr="00637A47">
              <w:rPr>
                <w:rFonts w:cs="Arial"/>
                <w:sz w:val="18"/>
                <w:szCs w:val="18"/>
              </w:rPr>
              <w:t>Datum vpisa v PRS/</w:t>
            </w:r>
            <w:r>
              <w:rPr>
                <w:rFonts w:cs="Arial"/>
                <w:sz w:val="18"/>
                <w:szCs w:val="18"/>
              </w:rPr>
              <w:t>davčni register</w:t>
            </w:r>
          </w:p>
        </w:tc>
        <w:tc>
          <w:tcPr>
            <w:tcW w:w="617" w:type="dxa"/>
            <w:vAlign w:val="center"/>
          </w:tcPr>
          <w:p w14:paraId="10922137"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5110F520" w14:textId="77777777" w:rsidR="0098454B" w:rsidRPr="000277F7" w:rsidRDefault="0098454B" w:rsidP="00E97A82">
            <w:pPr>
              <w:jc w:val="left"/>
              <w:rPr>
                <w:rFonts w:cs="Arial"/>
                <w:i/>
                <w:sz w:val="18"/>
                <w:szCs w:val="18"/>
              </w:rPr>
            </w:pPr>
            <w:r w:rsidRPr="000277F7">
              <w:rPr>
                <w:rFonts w:cs="Arial"/>
                <w:i/>
                <w:sz w:val="18"/>
                <w:szCs w:val="18"/>
              </w:rPr>
              <w:t>(podatek 113)</w:t>
            </w:r>
          </w:p>
        </w:tc>
      </w:tr>
      <w:tr w:rsidR="0098454B" w:rsidRPr="00637A47" w14:paraId="4D39E5FE" w14:textId="77777777" w:rsidTr="00E97A82">
        <w:trPr>
          <w:trHeight w:val="287"/>
        </w:trPr>
        <w:tc>
          <w:tcPr>
            <w:tcW w:w="3222" w:type="dxa"/>
            <w:vAlign w:val="center"/>
          </w:tcPr>
          <w:p w14:paraId="04F1F803" w14:textId="77777777" w:rsidR="0098454B" w:rsidRPr="00637A47" w:rsidRDefault="0098454B" w:rsidP="00E97A82">
            <w:pPr>
              <w:jc w:val="left"/>
              <w:rPr>
                <w:rFonts w:cs="Arial"/>
                <w:sz w:val="18"/>
                <w:szCs w:val="18"/>
              </w:rPr>
            </w:pPr>
            <w:r w:rsidRPr="00637A47">
              <w:rPr>
                <w:rFonts w:cs="Arial"/>
                <w:sz w:val="18"/>
                <w:szCs w:val="18"/>
              </w:rPr>
              <w:t>Datum izbrisa iz PRS/</w:t>
            </w:r>
            <w:r>
              <w:rPr>
                <w:rFonts w:cs="Arial"/>
                <w:sz w:val="18"/>
                <w:szCs w:val="18"/>
              </w:rPr>
              <w:t>davčni register</w:t>
            </w:r>
          </w:p>
        </w:tc>
        <w:tc>
          <w:tcPr>
            <w:tcW w:w="617" w:type="dxa"/>
            <w:vAlign w:val="center"/>
          </w:tcPr>
          <w:p w14:paraId="51C42DEE" w14:textId="77777777" w:rsidR="0098454B" w:rsidRPr="00637A47"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6E22EF0E" w14:textId="77777777" w:rsidR="0098454B" w:rsidRPr="000277F7" w:rsidRDefault="0098454B" w:rsidP="00E97A82">
            <w:pPr>
              <w:jc w:val="left"/>
              <w:rPr>
                <w:rFonts w:cs="Arial"/>
                <w:i/>
                <w:sz w:val="18"/>
                <w:szCs w:val="18"/>
              </w:rPr>
            </w:pPr>
            <w:r>
              <w:rPr>
                <w:rFonts w:cs="Arial"/>
                <w:i/>
                <w:sz w:val="18"/>
                <w:szCs w:val="18"/>
              </w:rPr>
              <w:t>(podatek 114); polje se izpiše le, če podatek obstaja</w:t>
            </w:r>
          </w:p>
        </w:tc>
      </w:tr>
      <w:tr w:rsidR="0098454B" w:rsidRPr="00C63E84" w14:paraId="6F75A251" w14:textId="77777777" w:rsidTr="00E97A82">
        <w:trPr>
          <w:trHeight w:val="287"/>
        </w:trPr>
        <w:tc>
          <w:tcPr>
            <w:tcW w:w="3222" w:type="dxa"/>
            <w:vAlign w:val="center"/>
          </w:tcPr>
          <w:p w14:paraId="41392F7E" w14:textId="77777777" w:rsidR="0098454B" w:rsidRPr="00C63E84" w:rsidRDefault="0098454B" w:rsidP="00E97A82">
            <w:pPr>
              <w:jc w:val="left"/>
              <w:rPr>
                <w:rFonts w:cs="Arial"/>
                <w:b/>
                <w:sz w:val="18"/>
                <w:szCs w:val="18"/>
              </w:rPr>
            </w:pPr>
            <w:r w:rsidRPr="00C63E84">
              <w:rPr>
                <w:rFonts w:cs="Arial"/>
                <w:b/>
                <w:sz w:val="18"/>
                <w:szCs w:val="18"/>
              </w:rPr>
              <w:t>Seznam dejanskih lastnikov subjekta</w:t>
            </w:r>
            <w:r>
              <w:rPr>
                <w:rFonts w:cs="Arial"/>
                <w:b/>
                <w:sz w:val="18"/>
                <w:szCs w:val="18"/>
              </w:rPr>
              <w:t>*</w:t>
            </w:r>
          </w:p>
        </w:tc>
        <w:tc>
          <w:tcPr>
            <w:tcW w:w="617" w:type="dxa"/>
            <w:vAlign w:val="center"/>
          </w:tcPr>
          <w:p w14:paraId="49DFD608" w14:textId="77777777" w:rsidR="0098454B" w:rsidRPr="00C63E84" w:rsidRDefault="0098454B" w:rsidP="00E97A82">
            <w:pPr>
              <w:jc w:val="left"/>
              <w:rPr>
                <w:rFonts w:cs="Arial"/>
                <w:b/>
                <w:sz w:val="18"/>
                <w:szCs w:val="18"/>
                <w:u w:val="single"/>
              </w:rPr>
            </w:pPr>
          </w:p>
        </w:tc>
        <w:tc>
          <w:tcPr>
            <w:tcW w:w="4611" w:type="dxa"/>
            <w:tcBorders>
              <w:top w:val="single" w:sz="4" w:space="0" w:color="auto"/>
              <w:bottom w:val="single" w:sz="4" w:space="0" w:color="auto"/>
            </w:tcBorders>
            <w:vAlign w:val="center"/>
          </w:tcPr>
          <w:p w14:paraId="2B22C1E8" w14:textId="77777777" w:rsidR="0098454B" w:rsidRPr="006B0832" w:rsidRDefault="0098454B" w:rsidP="00E97A82">
            <w:pPr>
              <w:jc w:val="left"/>
              <w:rPr>
                <w:rFonts w:cs="Arial"/>
                <w:b/>
                <w:i/>
                <w:sz w:val="18"/>
                <w:szCs w:val="18"/>
              </w:rPr>
            </w:pPr>
            <w:r w:rsidRPr="006B0832">
              <w:rPr>
                <w:rFonts w:cs="Arial"/>
                <w:b/>
                <w:i/>
                <w:sz w:val="18"/>
                <w:szCs w:val="18"/>
              </w:rPr>
              <w:t xml:space="preserve">Izpiše se seznam </w:t>
            </w:r>
            <w:r>
              <w:rPr>
                <w:rFonts w:cs="Arial"/>
                <w:b/>
                <w:i/>
                <w:sz w:val="18"/>
                <w:szCs w:val="18"/>
              </w:rPr>
              <w:t xml:space="preserve"> vseh dejanskih lastnikov</w:t>
            </w:r>
            <w:r w:rsidRPr="006B0832">
              <w:rPr>
                <w:rFonts w:cs="Arial"/>
                <w:b/>
                <w:i/>
                <w:sz w:val="18"/>
                <w:szCs w:val="18"/>
              </w:rPr>
              <w:t xml:space="preserve"> </w:t>
            </w:r>
            <w:r>
              <w:rPr>
                <w:rFonts w:cs="Arial"/>
                <w:b/>
                <w:i/>
                <w:sz w:val="18"/>
                <w:szCs w:val="18"/>
              </w:rPr>
              <w:t xml:space="preserve">(z vsemi podatki  </w:t>
            </w:r>
          </w:p>
        </w:tc>
      </w:tr>
    </w:tbl>
    <w:p w14:paraId="0EE0F0BE" w14:textId="77777777" w:rsidR="0098454B" w:rsidRPr="00E10EEA" w:rsidRDefault="0098454B" w:rsidP="0098454B">
      <w:pPr>
        <w:ind w:left="1440"/>
        <w:rPr>
          <w:rFonts w:cs="Arial"/>
          <w:b/>
          <w:szCs w:val="22"/>
          <w:u w:val="single"/>
        </w:rPr>
      </w:pPr>
    </w:p>
    <w:p w14:paraId="6680717A" w14:textId="77777777" w:rsidR="0098454B" w:rsidRDefault="0098454B" w:rsidP="0098454B">
      <w:pPr>
        <w:ind w:right="282"/>
        <w:rPr>
          <w:rFonts w:cs="Arial"/>
          <w:szCs w:val="22"/>
        </w:rPr>
      </w:pPr>
    </w:p>
    <w:p w14:paraId="688E47F5" w14:textId="77777777" w:rsidR="0098454B" w:rsidRDefault="0098454B" w:rsidP="0098454B">
      <w:pPr>
        <w:ind w:left="720"/>
        <w:rPr>
          <w:rFonts w:cs="Arial"/>
          <w:b/>
        </w:rPr>
      </w:pPr>
    </w:p>
    <w:p w14:paraId="356B7EC3" w14:textId="77777777" w:rsidR="0098454B" w:rsidRDefault="0098454B" w:rsidP="0098454B">
      <w:pPr>
        <w:ind w:left="720"/>
        <w:rPr>
          <w:rFonts w:cs="Arial"/>
          <w:b/>
        </w:rPr>
      </w:pPr>
    </w:p>
    <w:p w14:paraId="77EAC2DF" w14:textId="77777777" w:rsidR="0098454B" w:rsidRDefault="0098454B" w:rsidP="0098454B">
      <w:pPr>
        <w:ind w:left="720"/>
        <w:rPr>
          <w:rFonts w:cs="Arial"/>
          <w:b/>
        </w:rPr>
      </w:pPr>
    </w:p>
    <w:p w14:paraId="0442E285" w14:textId="77777777" w:rsidR="0098454B" w:rsidRDefault="0098454B" w:rsidP="0098454B">
      <w:pPr>
        <w:ind w:left="720"/>
        <w:rPr>
          <w:rFonts w:cs="Arial"/>
          <w:b/>
        </w:rPr>
      </w:pPr>
    </w:p>
    <w:p w14:paraId="14F8C563" w14:textId="77777777" w:rsidR="0098454B" w:rsidRDefault="0098454B" w:rsidP="0098454B">
      <w:pPr>
        <w:ind w:left="720"/>
        <w:rPr>
          <w:rFonts w:cs="Arial"/>
          <w:b/>
        </w:rPr>
      </w:pPr>
    </w:p>
    <w:p w14:paraId="26B91BDE" w14:textId="77777777" w:rsidR="0098454B" w:rsidRDefault="0098454B" w:rsidP="0098454B">
      <w:pPr>
        <w:ind w:left="720"/>
        <w:rPr>
          <w:rFonts w:cs="Arial"/>
          <w:b/>
        </w:rPr>
      </w:pPr>
    </w:p>
    <w:p w14:paraId="266ED044" w14:textId="77777777" w:rsidR="0098454B" w:rsidRPr="00C63E84" w:rsidRDefault="0098454B" w:rsidP="0098454B">
      <w:pPr>
        <w:ind w:left="720"/>
        <w:rPr>
          <w:rFonts w:cs="Arial"/>
          <w:b/>
        </w:rPr>
      </w:pPr>
      <w:r w:rsidRPr="00C63E84">
        <w:rPr>
          <w:rFonts w:cs="Arial"/>
          <w:b/>
        </w:rPr>
        <w:t>Dejanski lastnik</w:t>
      </w:r>
    </w:p>
    <w:p w14:paraId="04389886" w14:textId="77777777" w:rsidR="0098454B" w:rsidRDefault="0098454B" w:rsidP="0098454B">
      <w:pPr>
        <w:ind w:left="360"/>
        <w:rPr>
          <w:rFonts w:cs="Arial"/>
          <w:szCs w:val="22"/>
        </w:rPr>
      </w:pPr>
    </w:p>
    <w:tbl>
      <w:tblPr>
        <w:tblW w:w="8457" w:type="dxa"/>
        <w:tblInd w:w="921" w:type="dxa"/>
        <w:tblCellMar>
          <w:left w:w="70" w:type="dxa"/>
          <w:right w:w="70" w:type="dxa"/>
        </w:tblCellMar>
        <w:tblLook w:val="04A0" w:firstRow="1" w:lastRow="0" w:firstColumn="1" w:lastColumn="0" w:noHBand="0" w:noVBand="1"/>
      </w:tblPr>
      <w:tblGrid>
        <w:gridCol w:w="3921"/>
        <w:gridCol w:w="4536"/>
      </w:tblGrid>
      <w:tr w:rsidR="0098454B" w:rsidRPr="002C2BA5" w14:paraId="2F8962D7" w14:textId="77777777" w:rsidTr="00E97A82">
        <w:trPr>
          <w:trHeight w:val="284"/>
        </w:trPr>
        <w:tc>
          <w:tcPr>
            <w:tcW w:w="3921" w:type="dxa"/>
            <w:noWrap/>
            <w:vAlign w:val="center"/>
            <w:hideMark/>
          </w:tcPr>
          <w:p w14:paraId="0A3FFBAA" w14:textId="77777777" w:rsidR="0098454B" w:rsidRPr="002C2BA5" w:rsidRDefault="0098454B" w:rsidP="00E97A82">
            <w:pPr>
              <w:jc w:val="left"/>
              <w:rPr>
                <w:rFonts w:cs="Arial"/>
                <w:color w:val="000000"/>
                <w:sz w:val="18"/>
                <w:szCs w:val="18"/>
              </w:rPr>
            </w:pPr>
            <w:r>
              <w:rPr>
                <w:rFonts w:cs="Arial"/>
                <w:color w:val="000000"/>
                <w:sz w:val="18"/>
                <w:szCs w:val="18"/>
              </w:rPr>
              <w:t>Davčna številka</w:t>
            </w:r>
            <w:r w:rsidRPr="002C2BA5">
              <w:rPr>
                <w:rFonts w:cs="Arial"/>
                <w:color w:val="000000"/>
                <w:sz w:val="18"/>
                <w:szCs w:val="18"/>
              </w:rPr>
              <w:t>:</w:t>
            </w:r>
          </w:p>
        </w:tc>
        <w:tc>
          <w:tcPr>
            <w:tcW w:w="4536" w:type="dxa"/>
            <w:tcBorders>
              <w:bottom w:val="single" w:sz="4" w:space="0" w:color="auto"/>
            </w:tcBorders>
            <w:noWrap/>
            <w:vAlign w:val="center"/>
            <w:hideMark/>
          </w:tcPr>
          <w:p w14:paraId="53A657F6" w14:textId="77777777" w:rsidR="0098454B" w:rsidRPr="004E0C54" w:rsidRDefault="0098454B" w:rsidP="00E97A82">
            <w:pPr>
              <w:jc w:val="left"/>
              <w:rPr>
                <w:rFonts w:cs="Arial"/>
                <w:i/>
                <w:color w:val="000000"/>
                <w:sz w:val="18"/>
                <w:szCs w:val="18"/>
              </w:rPr>
            </w:pPr>
            <w:r w:rsidRPr="004E0C54">
              <w:rPr>
                <w:rFonts w:cs="Arial"/>
                <w:i/>
                <w:color w:val="000000"/>
                <w:sz w:val="18"/>
                <w:szCs w:val="18"/>
              </w:rPr>
              <w:t>(podat</w:t>
            </w:r>
            <w:r>
              <w:rPr>
                <w:rFonts w:cs="Arial"/>
                <w:i/>
                <w:color w:val="000000"/>
                <w:sz w:val="18"/>
                <w:szCs w:val="18"/>
              </w:rPr>
              <w:t>ek 201</w:t>
            </w:r>
            <w:r w:rsidRPr="004E0C54">
              <w:rPr>
                <w:rFonts w:cs="Arial"/>
                <w:i/>
                <w:color w:val="000000"/>
                <w:sz w:val="18"/>
                <w:szCs w:val="18"/>
              </w:rPr>
              <w:t>)</w:t>
            </w:r>
          </w:p>
        </w:tc>
      </w:tr>
      <w:tr w:rsidR="0098454B" w:rsidRPr="002C2BA5" w14:paraId="25F1CBA7" w14:textId="77777777" w:rsidTr="00E97A82">
        <w:trPr>
          <w:trHeight w:val="284"/>
        </w:trPr>
        <w:tc>
          <w:tcPr>
            <w:tcW w:w="3921" w:type="dxa"/>
            <w:noWrap/>
            <w:vAlign w:val="center"/>
            <w:hideMark/>
          </w:tcPr>
          <w:p w14:paraId="44A1B037" w14:textId="77777777" w:rsidR="0098454B" w:rsidRDefault="0098454B" w:rsidP="00E97A82">
            <w:pPr>
              <w:jc w:val="left"/>
              <w:rPr>
                <w:rFonts w:cs="Arial"/>
                <w:color w:val="000000"/>
                <w:sz w:val="18"/>
                <w:szCs w:val="18"/>
              </w:rPr>
            </w:pPr>
            <w:r>
              <w:rPr>
                <w:rFonts w:cs="Arial"/>
                <w:color w:val="000000"/>
                <w:sz w:val="18"/>
                <w:szCs w:val="18"/>
              </w:rPr>
              <w:t>Drug enolični identifikator:</w:t>
            </w:r>
          </w:p>
        </w:tc>
        <w:tc>
          <w:tcPr>
            <w:tcW w:w="4536" w:type="dxa"/>
            <w:tcBorders>
              <w:bottom w:val="single" w:sz="4" w:space="0" w:color="auto"/>
            </w:tcBorders>
            <w:noWrap/>
            <w:vAlign w:val="center"/>
            <w:hideMark/>
          </w:tcPr>
          <w:p w14:paraId="09F20D38" w14:textId="77777777" w:rsidR="0098454B" w:rsidRPr="004E0C54" w:rsidRDefault="0098454B" w:rsidP="00E97A82">
            <w:pPr>
              <w:jc w:val="left"/>
              <w:rPr>
                <w:rFonts w:cs="Arial"/>
                <w:i/>
                <w:color w:val="000000"/>
                <w:sz w:val="18"/>
                <w:szCs w:val="18"/>
              </w:rPr>
            </w:pPr>
            <w:r>
              <w:rPr>
                <w:rFonts w:cs="Arial"/>
                <w:i/>
                <w:color w:val="000000"/>
                <w:sz w:val="18"/>
                <w:szCs w:val="18"/>
              </w:rPr>
              <w:t>(podatka 202 in 203)</w:t>
            </w:r>
          </w:p>
        </w:tc>
      </w:tr>
      <w:tr w:rsidR="0098454B" w:rsidRPr="002C2BA5" w14:paraId="108EC1B7" w14:textId="77777777" w:rsidTr="00E97A82">
        <w:trPr>
          <w:trHeight w:val="284"/>
        </w:trPr>
        <w:tc>
          <w:tcPr>
            <w:tcW w:w="3921" w:type="dxa"/>
            <w:noWrap/>
            <w:vAlign w:val="center"/>
          </w:tcPr>
          <w:p w14:paraId="481E82E2" w14:textId="77777777" w:rsidR="0098454B" w:rsidRPr="002C2BA5" w:rsidRDefault="0098454B" w:rsidP="00E97A82">
            <w:pPr>
              <w:jc w:val="left"/>
              <w:rPr>
                <w:rFonts w:cs="Arial"/>
                <w:color w:val="000000"/>
                <w:sz w:val="18"/>
                <w:szCs w:val="18"/>
              </w:rPr>
            </w:pPr>
            <w:r>
              <w:rPr>
                <w:rFonts w:cs="Arial"/>
                <w:color w:val="000000"/>
                <w:sz w:val="18"/>
                <w:szCs w:val="18"/>
              </w:rPr>
              <w:t>Ime</w:t>
            </w:r>
          </w:p>
        </w:tc>
        <w:tc>
          <w:tcPr>
            <w:tcW w:w="4536" w:type="dxa"/>
            <w:tcBorders>
              <w:bottom w:val="single" w:sz="4" w:space="0" w:color="auto"/>
            </w:tcBorders>
            <w:noWrap/>
            <w:vAlign w:val="center"/>
          </w:tcPr>
          <w:p w14:paraId="5590014D" w14:textId="77777777" w:rsidR="0098454B" w:rsidRPr="004E0C54" w:rsidRDefault="0098454B" w:rsidP="00E97A82">
            <w:pPr>
              <w:jc w:val="left"/>
              <w:rPr>
                <w:rFonts w:cs="Arial"/>
                <w:i/>
                <w:color w:val="000000"/>
                <w:sz w:val="18"/>
                <w:szCs w:val="18"/>
              </w:rPr>
            </w:pPr>
            <w:r>
              <w:rPr>
                <w:rFonts w:cs="Arial"/>
                <w:i/>
                <w:color w:val="000000"/>
                <w:sz w:val="18"/>
                <w:szCs w:val="18"/>
              </w:rPr>
              <w:t>(podatek 204)</w:t>
            </w:r>
          </w:p>
        </w:tc>
      </w:tr>
      <w:tr w:rsidR="0098454B" w:rsidRPr="002C2BA5" w14:paraId="029D421A" w14:textId="77777777" w:rsidTr="00E97A82">
        <w:trPr>
          <w:trHeight w:val="284"/>
        </w:trPr>
        <w:tc>
          <w:tcPr>
            <w:tcW w:w="3921" w:type="dxa"/>
            <w:noWrap/>
            <w:vAlign w:val="center"/>
          </w:tcPr>
          <w:p w14:paraId="4FAA3BAF" w14:textId="77777777" w:rsidR="0098454B" w:rsidRDefault="0098454B" w:rsidP="00E97A82">
            <w:pPr>
              <w:jc w:val="left"/>
              <w:rPr>
                <w:rFonts w:cs="Arial"/>
                <w:color w:val="000000"/>
                <w:sz w:val="18"/>
                <w:szCs w:val="18"/>
              </w:rPr>
            </w:pPr>
            <w:r>
              <w:rPr>
                <w:rFonts w:cs="Arial"/>
                <w:color w:val="000000"/>
                <w:sz w:val="18"/>
                <w:szCs w:val="18"/>
              </w:rPr>
              <w:t>Priimek</w:t>
            </w:r>
          </w:p>
        </w:tc>
        <w:tc>
          <w:tcPr>
            <w:tcW w:w="4536" w:type="dxa"/>
            <w:tcBorders>
              <w:bottom w:val="single" w:sz="4" w:space="0" w:color="auto"/>
            </w:tcBorders>
            <w:noWrap/>
            <w:vAlign w:val="center"/>
          </w:tcPr>
          <w:p w14:paraId="50C076E0" w14:textId="77777777" w:rsidR="0098454B" w:rsidRDefault="0098454B" w:rsidP="00E97A82">
            <w:pPr>
              <w:jc w:val="left"/>
              <w:rPr>
                <w:rFonts w:cs="Arial"/>
                <w:i/>
                <w:color w:val="000000"/>
                <w:sz w:val="18"/>
                <w:szCs w:val="18"/>
              </w:rPr>
            </w:pPr>
            <w:r>
              <w:rPr>
                <w:rFonts w:cs="Arial"/>
                <w:i/>
                <w:color w:val="000000"/>
                <w:sz w:val="18"/>
                <w:szCs w:val="18"/>
              </w:rPr>
              <w:t>(podatek 205)</w:t>
            </w:r>
          </w:p>
        </w:tc>
      </w:tr>
      <w:tr w:rsidR="0098454B" w:rsidRPr="002C2BA5" w14:paraId="7775F569" w14:textId="77777777" w:rsidTr="00E97A82">
        <w:trPr>
          <w:trHeight w:val="284"/>
        </w:trPr>
        <w:tc>
          <w:tcPr>
            <w:tcW w:w="3921" w:type="dxa"/>
            <w:noWrap/>
            <w:vAlign w:val="center"/>
          </w:tcPr>
          <w:p w14:paraId="65FD80F0" w14:textId="77777777" w:rsidR="0098454B" w:rsidRDefault="0098454B" w:rsidP="00E97A82">
            <w:pPr>
              <w:jc w:val="left"/>
              <w:rPr>
                <w:rFonts w:cs="Arial"/>
                <w:color w:val="000000"/>
                <w:sz w:val="18"/>
                <w:szCs w:val="18"/>
              </w:rPr>
            </w:pPr>
            <w:r>
              <w:rPr>
                <w:rFonts w:cs="Arial"/>
                <w:color w:val="000000"/>
                <w:sz w:val="18"/>
                <w:szCs w:val="18"/>
              </w:rPr>
              <w:t>Država stalnega prebivališča</w:t>
            </w:r>
          </w:p>
        </w:tc>
        <w:tc>
          <w:tcPr>
            <w:tcW w:w="4536" w:type="dxa"/>
            <w:tcBorders>
              <w:bottom w:val="single" w:sz="4" w:space="0" w:color="auto"/>
            </w:tcBorders>
            <w:noWrap/>
            <w:vAlign w:val="center"/>
          </w:tcPr>
          <w:p w14:paraId="49485872" w14:textId="77777777" w:rsidR="0098454B" w:rsidRDefault="0098454B" w:rsidP="00E97A82">
            <w:pPr>
              <w:jc w:val="left"/>
              <w:rPr>
                <w:rFonts w:cs="Arial"/>
                <w:i/>
                <w:color w:val="000000"/>
                <w:sz w:val="18"/>
                <w:szCs w:val="18"/>
              </w:rPr>
            </w:pPr>
            <w:r>
              <w:rPr>
                <w:rFonts w:cs="Arial"/>
                <w:i/>
                <w:color w:val="000000"/>
                <w:sz w:val="18"/>
                <w:szCs w:val="18"/>
              </w:rPr>
              <w:t>(podatek 206)</w:t>
            </w:r>
          </w:p>
        </w:tc>
      </w:tr>
      <w:tr w:rsidR="0098454B" w:rsidRPr="002C2BA5" w14:paraId="5E129E10" w14:textId="77777777" w:rsidTr="00E97A82">
        <w:trPr>
          <w:trHeight w:val="284"/>
        </w:trPr>
        <w:tc>
          <w:tcPr>
            <w:tcW w:w="3921" w:type="dxa"/>
            <w:noWrap/>
            <w:vAlign w:val="center"/>
          </w:tcPr>
          <w:p w14:paraId="0354C1D9" w14:textId="77777777" w:rsidR="0098454B" w:rsidRDefault="0098454B" w:rsidP="00E97A82">
            <w:pPr>
              <w:jc w:val="left"/>
              <w:rPr>
                <w:rFonts w:cs="Arial"/>
                <w:color w:val="000000"/>
                <w:sz w:val="18"/>
                <w:szCs w:val="18"/>
              </w:rPr>
            </w:pPr>
            <w:r>
              <w:rPr>
                <w:rFonts w:cs="Arial"/>
                <w:color w:val="000000"/>
                <w:sz w:val="18"/>
                <w:szCs w:val="18"/>
              </w:rPr>
              <w:lastRenderedPageBreak/>
              <w:t>Naslov s</w:t>
            </w:r>
            <w:r w:rsidRPr="002C2BA5">
              <w:rPr>
                <w:rFonts w:cs="Arial"/>
                <w:color w:val="000000"/>
                <w:sz w:val="18"/>
                <w:szCs w:val="18"/>
              </w:rPr>
              <w:t>taln</w:t>
            </w:r>
            <w:r>
              <w:rPr>
                <w:rFonts w:cs="Arial"/>
                <w:color w:val="000000"/>
                <w:sz w:val="18"/>
                <w:szCs w:val="18"/>
              </w:rPr>
              <w:t>ega</w:t>
            </w:r>
            <w:r w:rsidRPr="002C2BA5">
              <w:rPr>
                <w:rFonts w:cs="Arial"/>
                <w:color w:val="000000"/>
                <w:sz w:val="18"/>
                <w:szCs w:val="18"/>
              </w:rPr>
              <w:t xml:space="preserve"> prebivališč</w:t>
            </w:r>
            <w:r>
              <w:rPr>
                <w:rFonts w:cs="Arial"/>
                <w:color w:val="000000"/>
                <w:sz w:val="18"/>
                <w:szCs w:val="18"/>
              </w:rPr>
              <w:t>a</w:t>
            </w:r>
          </w:p>
        </w:tc>
        <w:tc>
          <w:tcPr>
            <w:tcW w:w="4536" w:type="dxa"/>
            <w:tcBorders>
              <w:bottom w:val="single" w:sz="4" w:space="0" w:color="auto"/>
            </w:tcBorders>
            <w:noWrap/>
            <w:vAlign w:val="center"/>
          </w:tcPr>
          <w:p w14:paraId="659D4951" w14:textId="77777777" w:rsidR="0098454B" w:rsidRDefault="0098454B" w:rsidP="00E97A82">
            <w:pPr>
              <w:jc w:val="left"/>
              <w:rPr>
                <w:rFonts w:cs="Arial"/>
                <w:i/>
                <w:color w:val="000000"/>
                <w:sz w:val="18"/>
                <w:szCs w:val="18"/>
              </w:rPr>
            </w:pPr>
            <w:r>
              <w:rPr>
                <w:rFonts w:cs="Arial"/>
                <w:i/>
                <w:color w:val="000000"/>
                <w:sz w:val="18"/>
                <w:szCs w:val="18"/>
              </w:rPr>
              <w:t>(podatek 207)</w:t>
            </w:r>
          </w:p>
        </w:tc>
      </w:tr>
      <w:tr w:rsidR="0098454B" w:rsidRPr="002C2BA5" w14:paraId="36641E97" w14:textId="77777777" w:rsidTr="00E97A82">
        <w:trPr>
          <w:trHeight w:val="284"/>
        </w:trPr>
        <w:tc>
          <w:tcPr>
            <w:tcW w:w="3921" w:type="dxa"/>
            <w:noWrap/>
            <w:vAlign w:val="center"/>
          </w:tcPr>
          <w:p w14:paraId="0B46C367" w14:textId="77777777" w:rsidR="0098454B" w:rsidRDefault="0098454B" w:rsidP="00E97A82">
            <w:pPr>
              <w:jc w:val="left"/>
              <w:rPr>
                <w:rFonts w:cs="Arial"/>
                <w:color w:val="000000"/>
                <w:sz w:val="18"/>
                <w:szCs w:val="18"/>
              </w:rPr>
            </w:pPr>
            <w:r>
              <w:rPr>
                <w:rFonts w:cs="Arial"/>
                <w:color w:val="000000"/>
                <w:sz w:val="18"/>
                <w:szCs w:val="18"/>
              </w:rPr>
              <w:t>Država začasnega prebivališča</w:t>
            </w:r>
          </w:p>
        </w:tc>
        <w:tc>
          <w:tcPr>
            <w:tcW w:w="4536" w:type="dxa"/>
            <w:tcBorders>
              <w:bottom w:val="single" w:sz="4" w:space="0" w:color="auto"/>
            </w:tcBorders>
            <w:noWrap/>
            <w:vAlign w:val="center"/>
          </w:tcPr>
          <w:p w14:paraId="34C2F600" w14:textId="77777777" w:rsidR="0098454B" w:rsidRDefault="0098454B" w:rsidP="00E97A82">
            <w:pPr>
              <w:jc w:val="left"/>
              <w:rPr>
                <w:rFonts w:cs="Arial"/>
                <w:i/>
                <w:color w:val="000000"/>
                <w:sz w:val="18"/>
                <w:szCs w:val="18"/>
              </w:rPr>
            </w:pPr>
            <w:r>
              <w:rPr>
                <w:rFonts w:cs="Arial"/>
                <w:i/>
                <w:color w:val="000000"/>
                <w:sz w:val="18"/>
                <w:szCs w:val="18"/>
              </w:rPr>
              <w:t>(podatek 208)</w:t>
            </w:r>
          </w:p>
        </w:tc>
      </w:tr>
      <w:tr w:rsidR="0098454B" w:rsidRPr="002C2BA5" w14:paraId="7481B677" w14:textId="77777777" w:rsidTr="00E97A82">
        <w:trPr>
          <w:trHeight w:val="284"/>
        </w:trPr>
        <w:tc>
          <w:tcPr>
            <w:tcW w:w="3921" w:type="dxa"/>
            <w:noWrap/>
            <w:vAlign w:val="center"/>
          </w:tcPr>
          <w:p w14:paraId="39F6505C" w14:textId="77777777" w:rsidR="0098454B" w:rsidRDefault="0098454B" w:rsidP="00E97A82">
            <w:pPr>
              <w:jc w:val="left"/>
              <w:rPr>
                <w:rFonts w:cs="Arial"/>
                <w:color w:val="000000"/>
                <w:sz w:val="18"/>
                <w:szCs w:val="18"/>
              </w:rPr>
            </w:pPr>
            <w:r>
              <w:rPr>
                <w:rFonts w:cs="Arial"/>
                <w:color w:val="000000"/>
                <w:sz w:val="18"/>
                <w:szCs w:val="18"/>
              </w:rPr>
              <w:t>Naslov začasnega</w:t>
            </w:r>
            <w:r w:rsidRPr="002C2BA5">
              <w:rPr>
                <w:rFonts w:cs="Arial"/>
                <w:color w:val="000000"/>
                <w:sz w:val="18"/>
                <w:szCs w:val="18"/>
              </w:rPr>
              <w:t xml:space="preserve"> prebivališč</w:t>
            </w:r>
            <w:r>
              <w:rPr>
                <w:rFonts w:cs="Arial"/>
                <w:color w:val="000000"/>
                <w:sz w:val="18"/>
                <w:szCs w:val="18"/>
              </w:rPr>
              <w:t>a</w:t>
            </w:r>
          </w:p>
        </w:tc>
        <w:tc>
          <w:tcPr>
            <w:tcW w:w="4536" w:type="dxa"/>
            <w:tcBorders>
              <w:bottom w:val="single" w:sz="4" w:space="0" w:color="auto"/>
            </w:tcBorders>
            <w:noWrap/>
            <w:vAlign w:val="center"/>
          </w:tcPr>
          <w:p w14:paraId="3975BA88" w14:textId="77777777" w:rsidR="0098454B" w:rsidRDefault="0098454B" w:rsidP="00E97A82">
            <w:pPr>
              <w:jc w:val="left"/>
              <w:rPr>
                <w:rFonts w:cs="Arial"/>
                <w:i/>
                <w:color w:val="000000"/>
                <w:sz w:val="18"/>
                <w:szCs w:val="18"/>
              </w:rPr>
            </w:pPr>
            <w:r>
              <w:rPr>
                <w:rFonts w:cs="Arial"/>
                <w:i/>
                <w:color w:val="000000"/>
                <w:sz w:val="18"/>
                <w:szCs w:val="18"/>
              </w:rPr>
              <w:t>(podatek 209)</w:t>
            </w:r>
          </w:p>
        </w:tc>
      </w:tr>
      <w:tr w:rsidR="0098454B" w:rsidRPr="002C2BA5" w14:paraId="3962F7EF" w14:textId="77777777" w:rsidTr="00E97A82">
        <w:trPr>
          <w:trHeight w:val="284"/>
        </w:trPr>
        <w:tc>
          <w:tcPr>
            <w:tcW w:w="3921" w:type="dxa"/>
            <w:noWrap/>
            <w:vAlign w:val="center"/>
            <w:hideMark/>
          </w:tcPr>
          <w:p w14:paraId="2F41E2E0" w14:textId="77777777" w:rsidR="0098454B" w:rsidRDefault="0098454B" w:rsidP="00E97A82">
            <w:pPr>
              <w:jc w:val="left"/>
              <w:rPr>
                <w:rFonts w:cs="Arial"/>
                <w:color w:val="000000"/>
                <w:sz w:val="18"/>
                <w:szCs w:val="18"/>
              </w:rPr>
            </w:pPr>
            <w:r>
              <w:rPr>
                <w:rFonts w:cs="Arial"/>
                <w:color w:val="000000"/>
                <w:sz w:val="18"/>
                <w:szCs w:val="18"/>
              </w:rPr>
              <w:t>Datum rojstva:</w:t>
            </w:r>
          </w:p>
        </w:tc>
        <w:tc>
          <w:tcPr>
            <w:tcW w:w="4536" w:type="dxa"/>
            <w:tcBorders>
              <w:bottom w:val="single" w:sz="4" w:space="0" w:color="auto"/>
            </w:tcBorders>
            <w:noWrap/>
            <w:vAlign w:val="center"/>
            <w:hideMark/>
          </w:tcPr>
          <w:p w14:paraId="0DA977BB" w14:textId="77777777" w:rsidR="0098454B" w:rsidRPr="004E0C54" w:rsidRDefault="0098454B" w:rsidP="00E97A82">
            <w:pPr>
              <w:jc w:val="left"/>
              <w:rPr>
                <w:rFonts w:cs="Arial"/>
                <w:i/>
                <w:color w:val="000000"/>
                <w:sz w:val="18"/>
                <w:szCs w:val="18"/>
              </w:rPr>
            </w:pPr>
            <w:r>
              <w:rPr>
                <w:rFonts w:cs="Arial"/>
                <w:i/>
                <w:color w:val="000000"/>
                <w:sz w:val="18"/>
                <w:szCs w:val="18"/>
              </w:rPr>
              <w:t>(podatek 215)</w:t>
            </w:r>
          </w:p>
        </w:tc>
      </w:tr>
      <w:tr w:rsidR="0098454B" w:rsidRPr="002C2BA5" w14:paraId="3D9BC32E" w14:textId="77777777" w:rsidTr="00E97A82">
        <w:trPr>
          <w:trHeight w:val="284"/>
        </w:trPr>
        <w:tc>
          <w:tcPr>
            <w:tcW w:w="3921" w:type="dxa"/>
            <w:noWrap/>
            <w:vAlign w:val="center"/>
            <w:hideMark/>
          </w:tcPr>
          <w:p w14:paraId="24CE4BBD" w14:textId="77777777" w:rsidR="0098454B" w:rsidRDefault="0098454B" w:rsidP="00E97A82">
            <w:pPr>
              <w:jc w:val="left"/>
              <w:rPr>
                <w:rFonts w:cs="Arial"/>
                <w:color w:val="000000"/>
                <w:sz w:val="18"/>
                <w:szCs w:val="18"/>
              </w:rPr>
            </w:pPr>
            <w:r>
              <w:rPr>
                <w:rFonts w:cs="Arial"/>
                <w:color w:val="000000"/>
                <w:sz w:val="18"/>
                <w:szCs w:val="18"/>
              </w:rPr>
              <w:t>Državljanstvo:</w:t>
            </w:r>
          </w:p>
        </w:tc>
        <w:tc>
          <w:tcPr>
            <w:tcW w:w="4536" w:type="dxa"/>
            <w:tcBorders>
              <w:bottom w:val="single" w:sz="4" w:space="0" w:color="auto"/>
            </w:tcBorders>
            <w:noWrap/>
            <w:vAlign w:val="center"/>
            <w:hideMark/>
          </w:tcPr>
          <w:p w14:paraId="193C692E" w14:textId="77777777" w:rsidR="0098454B" w:rsidRPr="004E0C54" w:rsidRDefault="0098454B" w:rsidP="00E97A82">
            <w:pPr>
              <w:jc w:val="left"/>
              <w:rPr>
                <w:rFonts w:cs="Arial"/>
                <w:i/>
                <w:color w:val="000000"/>
                <w:sz w:val="18"/>
                <w:szCs w:val="18"/>
              </w:rPr>
            </w:pPr>
            <w:r>
              <w:rPr>
                <w:rFonts w:cs="Arial"/>
                <w:i/>
                <w:color w:val="000000"/>
                <w:sz w:val="18"/>
                <w:szCs w:val="18"/>
              </w:rPr>
              <w:t>(podatek 209)</w:t>
            </w:r>
          </w:p>
        </w:tc>
      </w:tr>
      <w:tr w:rsidR="0098454B" w:rsidRPr="002C2BA5" w14:paraId="6C6E7DC2" w14:textId="77777777" w:rsidTr="00E97A82">
        <w:trPr>
          <w:trHeight w:val="284"/>
        </w:trPr>
        <w:tc>
          <w:tcPr>
            <w:tcW w:w="3921" w:type="dxa"/>
            <w:noWrap/>
            <w:vAlign w:val="center"/>
            <w:hideMark/>
          </w:tcPr>
          <w:p w14:paraId="1B9BA1C4" w14:textId="77777777" w:rsidR="0098454B" w:rsidRPr="002C2BA5" w:rsidRDefault="0098454B" w:rsidP="00E97A82">
            <w:pPr>
              <w:jc w:val="left"/>
              <w:rPr>
                <w:rFonts w:cs="Arial"/>
                <w:color w:val="000000"/>
                <w:sz w:val="18"/>
                <w:szCs w:val="18"/>
              </w:rPr>
            </w:pPr>
            <w:r w:rsidRPr="00404D65">
              <w:rPr>
                <w:rFonts w:cs="Arial"/>
                <w:color w:val="000000"/>
                <w:sz w:val="18"/>
                <w:szCs w:val="18"/>
              </w:rPr>
              <w:t>Način nadzora nad poslovnim subjektom</w:t>
            </w:r>
            <w:r>
              <w:rPr>
                <w:rFonts w:cs="Arial"/>
                <w:color w:val="000000"/>
                <w:sz w:val="18"/>
                <w:szCs w:val="18"/>
              </w:rPr>
              <w:t>:</w:t>
            </w:r>
          </w:p>
        </w:tc>
        <w:tc>
          <w:tcPr>
            <w:tcW w:w="4536" w:type="dxa"/>
            <w:tcBorders>
              <w:bottom w:val="single" w:sz="4" w:space="0" w:color="auto"/>
            </w:tcBorders>
            <w:noWrap/>
            <w:vAlign w:val="center"/>
            <w:hideMark/>
          </w:tcPr>
          <w:p w14:paraId="3C999ED1" w14:textId="77777777" w:rsidR="0098454B" w:rsidRPr="004E0C54" w:rsidRDefault="0098454B" w:rsidP="00E97A82">
            <w:pPr>
              <w:jc w:val="left"/>
              <w:rPr>
                <w:rFonts w:cs="Arial"/>
                <w:i/>
                <w:color w:val="000000"/>
                <w:sz w:val="18"/>
                <w:szCs w:val="18"/>
              </w:rPr>
            </w:pPr>
            <w:r>
              <w:rPr>
                <w:rFonts w:cs="Arial"/>
                <w:i/>
                <w:color w:val="000000"/>
                <w:sz w:val="18"/>
                <w:szCs w:val="18"/>
              </w:rPr>
              <w:t>(podatek 210)</w:t>
            </w:r>
          </w:p>
        </w:tc>
      </w:tr>
      <w:tr w:rsidR="0098454B" w:rsidRPr="002C2BA5" w14:paraId="3A2E6E29" w14:textId="77777777" w:rsidTr="00E97A82">
        <w:trPr>
          <w:trHeight w:val="285"/>
        </w:trPr>
        <w:tc>
          <w:tcPr>
            <w:tcW w:w="3921" w:type="dxa"/>
            <w:noWrap/>
            <w:vAlign w:val="center"/>
            <w:hideMark/>
          </w:tcPr>
          <w:p w14:paraId="65DB6067" w14:textId="77777777" w:rsidR="0098454B" w:rsidRPr="002C2BA5" w:rsidRDefault="0098454B" w:rsidP="00E97A82">
            <w:pPr>
              <w:jc w:val="left"/>
              <w:rPr>
                <w:rFonts w:cs="Arial"/>
                <w:color w:val="000000"/>
                <w:sz w:val="18"/>
                <w:szCs w:val="18"/>
              </w:rPr>
            </w:pPr>
            <w:r>
              <w:rPr>
                <w:rFonts w:cs="Arial"/>
                <w:color w:val="000000"/>
                <w:sz w:val="18"/>
                <w:szCs w:val="18"/>
              </w:rPr>
              <w:t>Višina deleža:</w:t>
            </w:r>
          </w:p>
        </w:tc>
        <w:tc>
          <w:tcPr>
            <w:tcW w:w="4536" w:type="dxa"/>
            <w:tcBorders>
              <w:top w:val="single" w:sz="4" w:space="0" w:color="auto"/>
              <w:bottom w:val="single" w:sz="4" w:space="0" w:color="auto"/>
            </w:tcBorders>
            <w:noWrap/>
            <w:vAlign w:val="center"/>
            <w:hideMark/>
          </w:tcPr>
          <w:p w14:paraId="2C0E4309" w14:textId="77777777" w:rsidR="0098454B" w:rsidRPr="004E0C54" w:rsidRDefault="0098454B" w:rsidP="00E97A82">
            <w:pPr>
              <w:jc w:val="left"/>
              <w:rPr>
                <w:rFonts w:cs="Arial"/>
                <w:i/>
                <w:color w:val="000000"/>
                <w:sz w:val="18"/>
                <w:szCs w:val="18"/>
              </w:rPr>
            </w:pPr>
            <w:r>
              <w:rPr>
                <w:rFonts w:cs="Arial"/>
                <w:i/>
                <w:color w:val="000000"/>
                <w:sz w:val="18"/>
                <w:szCs w:val="18"/>
              </w:rPr>
              <w:t>(podatek 211); polje se izpiše le, če podatek obstaja</w:t>
            </w:r>
            <w:r w:rsidRPr="004E0C54">
              <w:rPr>
                <w:rFonts w:cs="Arial"/>
                <w:i/>
                <w:color w:val="000000"/>
                <w:sz w:val="18"/>
                <w:szCs w:val="18"/>
              </w:rPr>
              <w:t> </w:t>
            </w:r>
            <w:r>
              <w:rPr>
                <w:rFonts w:cs="Arial"/>
                <w:i/>
                <w:color w:val="000000"/>
                <w:sz w:val="18"/>
                <w:szCs w:val="18"/>
              </w:rPr>
              <w:t xml:space="preserve"> </w:t>
            </w:r>
          </w:p>
        </w:tc>
      </w:tr>
      <w:tr w:rsidR="0098454B" w:rsidRPr="002C2BA5" w14:paraId="2BDEF284" w14:textId="77777777" w:rsidTr="00E97A82">
        <w:trPr>
          <w:trHeight w:val="284"/>
        </w:trPr>
        <w:tc>
          <w:tcPr>
            <w:tcW w:w="3921" w:type="dxa"/>
            <w:noWrap/>
            <w:vAlign w:val="center"/>
          </w:tcPr>
          <w:p w14:paraId="2244F616" w14:textId="77777777" w:rsidR="0098454B" w:rsidRDefault="0098454B" w:rsidP="00E97A82">
            <w:pPr>
              <w:jc w:val="left"/>
              <w:rPr>
                <w:rFonts w:cs="Arial"/>
                <w:color w:val="000000"/>
                <w:sz w:val="18"/>
                <w:szCs w:val="18"/>
              </w:rPr>
            </w:pPr>
            <w:r>
              <w:rPr>
                <w:rFonts w:cs="Arial"/>
                <w:color w:val="000000"/>
                <w:sz w:val="18"/>
                <w:szCs w:val="18"/>
              </w:rPr>
              <w:t>Opis načina nadzora :</w:t>
            </w:r>
          </w:p>
        </w:tc>
        <w:tc>
          <w:tcPr>
            <w:tcW w:w="4536" w:type="dxa"/>
            <w:tcBorders>
              <w:top w:val="single" w:sz="4" w:space="0" w:color="auto"/>
              <w:bottom w:val="single" w:sz="4" w:space="0" w:color="auto"/>
            </w:tcBorders>
            <w:noWrap/>
            <w:vAlign w:val="center"/>
          </w:tcPr>
          <w:p w14:paraId="4AA15FA4" w14:textId="77777777" w:rsidR="0098454B" w:rsidRPr="004E0C54" w:rsidRDefault="0098454B" w:rsidP="00E97A82">
            <w:pPr>
              <w:jc w:val="left"/>
              <w:rPr>
                <w:rFonts w:cs="Arial"/>
                <w:i/>
                <w:color w:val="000000"/>
                <w:sz w:val="18"/>
                <w:szCs w:val="18"/>
              </w:rPr>
            </w:pPr>
            <w:r>
              <w:rPr>
                <w:rFonts w:cs="Arial"/>
                <w:i/>
                <w:color w:val="000000"/>
                <w:sz w:val="18"/>
                <w:szCs w:val="18"/>
              </w:rPr>
              <w:t>(podatek 212); polje se izpiše le, če podatek obstaja</w:t>
            </w:r>
            <w:r w:rsidRPr="004E0C54">
              <w:rPr>
                <w:rFonts w:cs="Arial"/>
                <w:i/>
                <w:color w:val="000000"/>
                <w:sz w:val="18"/>
                <w:szCs w:val="18"/>
              </w:rPr>
              <w:t> </w:t>
            </w:r>
          </w:p>
        </w:tc>
      </w:tr>
      <w:tr w:rsidR="0098454B" w:rsidRPr="002C2BA5" w14:paraId="65E54B5E" w14:textId="77777777" w:rsidTr="00E97A82">
        <w:trPr>
          <w:trHeight w:val="284"/>
        </w:trPr>
        <w:tc>
          <w:tcPr>
            <w:tcW w:w="3921" w:type="dxa"/>
            <w:noWrap/>
            <w:vAlign w:val="center"/>
            <w:hideMark/>
          </w:tcPr>
          <w:p w14:paraId="230A86ED" w14:textId="77777777" w:rsidR="0098454B" w:rsidRPr="002C2BA5" w:rsidRDefault="0098454B" w:rsidP="00E97A82">
            <w:pPr>
              <w:jc w:val="left"/>
              <w:rPr>
                <w:rFonts w:cs="Arial"/>
                <w:color w:val="000000"/>
                <w:sz w:val="18"/>
                <w:szCs w:val="18"/>
              </w:rPr>
            </w:pPr>
            <w:r w:rsidRPr="002C2BA5">
              <w:rPr>
                <w:rFonts w:cs="Arial"/>
                <w:color w:val="000000"/>
                <w:sz w:val="18"/>
                <w:szCs w:val="18"/>
              </w:rPr>
              <w:t>Datum vpisa dejanskega lastnika</w:t>
            </w:r>
            <w:r>
              <w:rPr>
                <w:rFonts w:cs="Arial"/>
                <w:color w:val="000000"/>
                <w:sz w:val="18"/>
                <w:szCs w:val="18"/>
              </w:rPr>
              <w:t xml:space="preserve"> v register</w:t>
            </w:r>
            <w:r w:rsidRPr="002C2BA5">
              <w:rPr>
                <w:rFonts w:cs="Arial"/>
                <w:color w:val="000000"/>
                <w:sz w:val="18"/>
                <w:szCs w:val="18"/>
              </w:rPr>
              <w:t>:</w:t>
            </w:r>
          </w:p>
        </w:tc>
        <w:tc>
          <w:tcPr>
            <w:tcW w:w="4536" w:type="dxa"/>
            <w:tcBorders>
              <w:bottom w:val="single" w:sz="4" w:space="0" w:color="auto"/>
            </w:tcBorders>
            <w:noWrap/>
            <w:vAlign w:val="center"/>
            <w:hideMark/>
          </w:tcPr>
          <w:p w14:paraId="65E6E4D2" w14:textId="77777777" w:rsidR="0098454B" w:rsidRPr="004E0C54" w:rsidRDefault="0098454B" w:rsidP="00E97A82">
            <w:pPr>
              <w:jc w:val="left"/>
              <w:rPr>
                <w:rFonts w:cs="Arial"/>
                <w:i/>
                <w:color w:val="000000"/>
                <w:sz w:val="18"/>
                <w:szCs w:val="18"/>
              </w:rPr>
            </w:pPr>
            <w:r>
              <w:rPr>
                <w:rFonts w:cs="Arial"/>
                <w:i/>
                <w:color w:val="000000"/>
                <w:sz w:val="18"/>
                <w:szCs w:val="18"/>
              </w:rPr>
              <w:t>(podatek 213)</w:t>
            </w:r>
          </w:p>
        </w:tc>
      </w:tr>
      <w:tr w:rsidR="0098454B" w:rsidRPr="002C2BA5" w14:paraId="39CB7705" w14:textId="77777777" w:rsidTr="00E97A82">
        <w:trPr>
          <w:trHeight w:val="284"/>
        </w:trPr>
        <w:tc>
          <w:tcPr>
            <w:tcW w:w="3921" w:type="dxa"/>
            <w:noWrap/>
            <w:vAlign w:val="center"/>
            <w:hideMark/>
          </w:tcPr>
          <w:p w14:paraId="28893163" w14:textId="77777777" w:rsidR="0098454B" w:rsidRPr="002C2BA5" w:rsidRDefault="0098454B" w:rsidP="00E97A82">
            <w:pPr>
              <w:jc w:val="left"/>
              <w:rPr>
                <w:rFonts w:cs="Arial"/>
                <w:color w:val="000000"/>
                <w:sz w:val="18"/>
                <w:szCs w:val="18"/>
              </w:rPr>
            </w:pPr>
            <w:r w:rsidRPr="002C2BA5">
              <w:rPr>
                <w:rFonts w:cs="Arial"/>
                <w:color w:val="000000"/>
                <w:sz w:val="18"/>
                <w:szCs w:val="18"/>
              </w:rPr>
              <w:t>Datum izbrisa dejanskega lastnika</w:t>
            </w:r>
            <w:r>
              <w:rPr>
                <w:rFonts w:cs="Arial"/>
                <w:color w:val="000000"/>
                <w:sz w:val="18"/>
                <w:szCs w:val="18"/>
              </w:rPr>
              <w:t xml:space="preserve"> iz registra</w:t>
            </w:r>
            <w:r w:rsidRPr="002C2BA5">
              <w:rPr>
                <w:rFonts w:cs="Arial"/>
                <w:color w:val="000000"/>
                <w:sz w:val="18"/>
                <w:szCs w:val="18"/>
              </w:rPr>
              <w:t>:</w:t>
            </w:r>
          </w:p>
        </w:tc>
        <w:tc>
          <w:tcPr>
            <w:tcW w:w="4536" w:type="dxa"/>
            <w:tcBorders>
              <w:bottom w:val="single" w:sz="4" w:space="0" w:color="auto"/>
            </w:tcBorders>
            <w:noWrap/>
            <w:vAlign w:val="center"/>
            <w:hideMark/>
          </w:tcPr>
          <w:p w14:paraId="32386D72" w14:textId="77777777" w:rsidR="0098454B" w:rsidRPr="004E0C54" w:rsidRDefault="0098454B" w:rsidP="00E97A82">
            <w:pPr>
              <w:jc w:val="left"/>
              <w:rPr>
                <w:rFonts w:cs="Arial"/>
                <w:i/>
                <w:color w:val="000000"/>
                <w:sz w:val="18"/>
                <w:szCs w:val="18"/>
              </w:rPr>
            </w:pPr>
            <w:r>
              <w:rPr>
                <w:rFonts w:cs="Arial"/>
                <w:i/>
                <w:color w:val="000000"/>
                <w:sz w:val="18"/>
                <w:szCs w:val="18"/>
              </w:rPr>
              <w:t>(podatek 214); polje se izpiše le, če podatek obstaja</w:t>
            </w:r>
            <w:r w:rsidRPr="004E0C54">
              <w:rPr>
                <w:rFonts w:cs="Arial"/>
                <w:i/>
                <w:color w:val="000000"/>
                <w:sz w:val="18"/>
                <w:szCs w:val="18"/>
              </w:rPr>
              <w:t> </w:t>
            </w:r>
          </w:p>
        </w:tc>
      </w:tr>
    </w:tbl>
    <w:p w14:paraId="4DA1D508" w14:textId="77777777" w:rsidR="0098454B" w:rsidRDefault="0098454B" w:rsidP="0098454B">
      <w:pPr>
        <w:rPr>
          <w:rFonts w:cs="Arial"/>
          <w:szCs w:val="22"/>
        </w:rPr>
      </w:pPr>
    </w:p>
    <w:p w14:paraId="5476620E" w14:textId="77777777" w:rsidR="0098454B" w:rsidRDefault="0098454B" w:rsidP="0098454B">
      <w:pPr>
        <w:rPr>
          <w:rFonts w:cs="Arial"/>
          <w:szCs w:val="22"/>
        </w:rPr>
      </w:pPr>
    </w:p>
    <w:p w14:paraId="5C9C9E3B" w14:textId="77777777" w:rsidR="0098454B" w:rsidRPr="002941D2" w:rsidRDefault="0098454B" w:rsidP="0098454B">
      <w:pPr>
        <w:pStyle w:val="Odstavekseznama"/>
        <w:rPr>
          <w:rFonts w:cs="Arial"/>
        </w:rPr>
      </w:pPr>
    </w:p>
    <w:p w14:paraId="7F6F33E4" w14:textId="77777777" w:rsidR="0098454B" w:rsidRDefault="0098454B" w:rsidP="0098454B">
      <w:pPr>
        <w:rPr>
          <w:rFonts w:cs="Arial"/>
          <w:szCs w:val="22"/>
        </w:rPr>
      </w:pPr>
    </w:p>
    <w:p w14:paraId="6826B8B2" w14:textId="77777777" w:rsidR="0098454B" w:rsidRDefault="0098454B" w:rsidP="0098454B">
      <w:pPr>
        <w:rPr>
          <w:rFonts w:cs="Arial"/>
          <w:szCs w:val="22"/>
        </w:rPr>
      </w:pPr>
      <w:r>
        <w:rPr>
          <w:rFonts w:cs="Arial"/>
          <w:szCs w:val="22"/>
        </w:rPr>
        <w:t>Vse p</w:t>
      </w:r>
      <w:r w:rsidRPr="00E10EEA">
        <w:rPr>
          <w:rFonts w:cs="Arial"/>
          <w:szCs w:val="22"/>
        </w:rPr>
        <w:t xml:space="preserve">rikaze na zaslonu (seznam subjektov ali podatke o posameznem subjektu) lahko uporabnik </w:t>
      </w:r>
      <w:r>
        <w:rPr>
          <w:rFonts w:cs="Arial"/>
          <w:szCs w:val="22"/>
        </w:rPr>
        <w:t xml:space="preserve">z izbiro gumba »Natisni«) </w:t>
      </w:r>
      <w:r w:rsidRPr="00E10EEA">
        <w:rPr>
          <w:rFonts w:cs="Arial"/>
          <w:szCs w:val="22"/>
        </w:rPr>
        <w:t xml:space="preserve">tudi natisne. </w:t>
      </w:r>
    </w:p>
    <w:p w14:paraId="29DC785D" w14:textId="77777777" w:rsidR="00E81C55" w:rsidRDefault="00E81C55" w:rsidP="00E81C55"/>
    <w:p w14:paraId="79B395E7" w14:textId="7947A4BD" w:rsidR="00372F2A" w:rsidRPr="00E10EEA" w:rsidRDefault="00372F2A" w:rsidP="00B42C5E">
      <w:pPr>
        <w:pStyle w:val="Naslov3"/>
        <w:numPr>
          <w:ilvl w:val="2"/>
          <w:numId w:val="6"/>
        </w:numPr>
      </w:pPr>
      <w:bookmarkStart w:id="81" w:name="_Toc214892396"/>
      <w:bookmarkStart w:id="82" w:name="_Toc235603458"/>
      <w:r>
        <w:t>Zaračunavanje storitev</w:t>
      </w:r>
      <w:bookmarkEnd w:id="81"/>
      <w:bookmarkEnd w:id="82"/>
    </w:p>
    <w:p w14:paraId="4D38215D" w14:textId="77777777" w:rsidR="007B7996" w:rsidRDefault="007B7996" w:rsidP="007B7996">
      <w:r>
        <w:t xml:space="preserve">Uporabnikom, ki imajo v seznamu upravičencev dostopa do zaščitenih podatkov RDL označen plačljivi dostop, se dostop v skladu s tarifo zaračuna v pavšalnem znesku enkrat letno. </w:t>
      </w:r>
    </w:p>
    <w:p w14:paraId="165160DB" w14:textId="77777777" w:rsidR="00E81C55" w:rsidRDefault="00E81C55" w:rsidP="00E81C55"/>
    <w:p w14:paraId="2D25B8A0" w14:textId="58A5C1BF" w:rsidR="009B25B6" w:rsidRPr="00DD1AC3" w:rsidRDefault="009B25B6" w:rsidP="009B25B6">
      <w:pPr>
        <w:pStyle w:val="Naslov3"/>
        <w:numPr>
          <w:ilvl w:val="2"/>
          <w:numId w:val="6"/>
        </w:numPr>
      </w:pPr>
      <w:bookmarkStart w:id="83" w:name="_Toc214892397"/>
      <w:bookmarkStart w:id="84" w:name="_Toc235603459"/>
      <w:r w:rsidRPr="00DD1AC3">
        <w:t>Statistika poizvedb</w:t>
      </w:r>
      <w:bookmarkEnd w:id="83"/>
      <w:bookmarkEnd w:id="84"/>
    </w:p>
    <w:p w14:paraId="1B288C7F" w14:textId="77777777" w:rsidR="009B25B6" w:rsidRPr="00DD1AC3" w:rsidRDefault="009B25B6" w:rsidP="009B25B6"/>
    <w:p w14:paraId="7DA2AAB7" w14:textId="77777777" w:rsidR="009B25B6" w:rsidRPr="00077A1E" w:rsidRDefault="009B25B6" w:rsidP="009B25B6">
      <w:pPr>
        <w:rPr>
          <w:rFonts w:asciiTheme="minorHAnsi" w:hAnsiTheme="minorHAnsi" w:cstheme="minorHAnsi"/>
          <w:bCs/>
          <w:szCs w:val="22"/>
        </w:rPr>
      </w:pPr>
      <w:r w:rsidRPr="00077A1E">
        <w:rPr>
          <w:rFonts w:asciiTheme="minorHAnsi" w:hAnsiTheme="minorHAnsi" w:cstheme="minorHAnsi"/>
          <w:bCs/>
          <w:szCs w:val="22"/>
        </w:rPr>
        <w:t>Zaradi varstva osebnih podatkov in za potrebe vodenja statističnih podatkov v AJPES se beleži in mesečno pripravlja tudi Excelova evidenca o:</w:t>
      </w:r>
    </w:p>
    <w:p w14:paraId="647C32BA" w14:textId="77777777" w:rsidR="009B25B6" w:rsidRPr="00077A1E" w:rsidRDefault="009B25B6" w:rsidP="009B25B6">
      <w:pPr>
        <w:rPr>
          <w:rFonts w:asciiTheme="minorHAnsi" w:hAnsiTheme="minorHAnsi" w:cstheme="minorHAnsi"/>
          <w:bCs/>
          <w:szCs w:val="22"/>
        </w:rPr>
      </w:pPr>
    </w:p>
    <w:p w14:paraId="0BB2FA57" w14:textId="77777777" w:rsidR="009B25B6" w:rsidRPr="00077A1E" w:rsidRDefault="009B25B6">
      <w:pPr>
        <w:pStyle w:val="Odstavekseznama"/>
        <w:numPr>
          <w:ilvl w:val="0"/>
          <w:numId w:val="73"/>
        </w:numPr>
        <w:ind w:left="284" w:hanging="284"/>
        <w:contextualSpacing/>
        <w:rPr>
          <w:rFonts w:asciiTheme="minorHAnsi" w:hAnsiTheme="minorHAnsi" w:cstheme="minorHAnsi"/>
          <w:bCs/>
        </w:rPr>
      </w:pPr>
      <w:r w:rsidRPr="00077A1E">
        <w:rPr>
          <w:rFonts w:asciiTheme="minorHAnsi" w:hAnsiTheme="minorHAnsi" w:cstheme="minorHAnsi"/>
          <w:bCs/>
        </w:rPr>
        <w:t xml:space="preserve">številu vpisanih in izbrisanih subjektov vpisa v RDL, </w:t>
      </w:r>
    </w:p>
    <w:p w14:paraId="6C3A9D3E" w14:textId="77777777" w:rsidR="009B25B6" w:rsidRPr="00077A1E" w:rsidRDefault="009B25B6">
      <w:pPr>
        <w:pStyle w:val="Odstavekseznama"/>
        <w:numPr>
          <w:ilvl w:val="0"/>
          <w:numId w:val="73"/>
        </w:numPr>
        <w:ind w:left="284" w:hanging="284"/>
        <w:contextualSpacing/>
        <w:rPr>
          <w:rFonts w:asciiTheme="minorHAnsi" w:hAnsiTheme="minorHAnsi" w:cstheme="minorHAnsi"/>
          <w:bCs/>
        </w:rPr>
      </w:pPr>
      <w:r w:rsidRPr="00077A1E">
        <w:rPr>
          <w:rFonts w:asciiTheme="minorHAnsi" w:hAnsiTheme="minorHAnsi" w:cstheme="minorHAnsi"/>
          <w:bCs/>
        </w:rPr>
        <w:t>številu vpisanih in izbrisanih dejanskih lastnikov v RDL,</w:t>
      </w:r>
    </w:p>
    <w:p w14:paraId="1FAF31DC" w14:textId="77777777" w:rsidR="009B25B6" w:rsidRPr="00077A1E" w:rsidRDefault="009B25B6">
      <w:pPr>
        <w:pStyle w:val="Odstavekseznama"/>
        <w:numPr>
          <w:ilvl w:val="0"/>
          <w:numId w:val="73"/>
        </w:numPr>
        <w:ind w:left="284" w:hanging="284"/>
        <w:contextualSpacing/>
        <w:rPr>
          <w:rFonts w:asciiTheme="minorHAnsi" w:hAnsiTheme="minorHAnsi" w:cstheme="minorHAnsi"/>
          <w:bCs/>
        </w:rPr>
      </w:pPr>
      <w:r w:rsidRPr="00077A1E">
        <w:rPr>
          <w:rFonts w:asciiTheme="minorHAnsi" w:hAnsiTheme="minorHAnsi" w:cstheme="minorHAnsi"/>
          <w:bCs/>
        </w:rPr>
        <w:t>številu vloženih e-prijav prek eRDL ,</w:t>
      </w:r>
    </w:p>
    <w:p w14:paraId="1F1892C6" w14:textId="77777777" w:rsidR="009B25B6" w:rsidRPr="00077A1E" w:rsidRDefault="009B25B6">
      <w:pPr>
        <w:pStyle w:val="Odstavekseznama"/>
        <w:numPr>
          <w:ilvl w:val="0"/>
          <w:numId w:val="73"/>
        </w:numPr>
        <w:ind w:left="284" w:hanging="284"/>
        <w:contextualSpacing/>
        <w:rPr>
          <w:rFonts w:asciiTheme="minorHAnsi" w:hAnsiTheme="minorHAnsi" w:cstheme="minorHAnsi"/>
          <w:bCs/>
        </w:rPr>
      </w:pPr>
      <w:r w:rsidRPr="00077A1E">
        <w:rPr>
          <w:rFonts w:asciiTheme="minorHAnsi" w:hAnsiTheme="minorHAnsi" w:cstheme="minorHAnsi"/>
          <w:bCs/>
        </w:rPr>
        <w:t>številu vpogledov v javne podatke eRDL,</w:t>
      </w:r>
    </w:p>
    <w:p w14:paraId="0CC38535" w14:textId="77777777" w:rsidR="009B25B6" w:rsidRDefault="009B25B6">
      <w:pPr>
        <w:pStyle w:val="Odstavekseznama"/>
        <w:numPr>
          <w:ilvl w:val="0"/>
          <w:numId w:val="73"/>
        </w:numPr>
        <w:ind w:left="284" w:hanging="284"/>
        <w:contextualSpacing/>
        <w:rPr>
          <w:rFonts w:asciiTheme="minorHAnsi" w:hAnsiTheme="minorHAnsi" w:cstheme="minorHAnsi"/>
          <w:bCs/>
        </w:rPr>
      </w:pPr>
      <w:r w:rsidRPr="00077A1E">
        <w:rPr>
          <w:rFonts w:asciiTheme="minorHAnsi" w:hAnsiTheme="minorHAnsi" w:cstheme="minorHAnsi"/>
          <w:bCs/>
        </w:rPr>
        <w:t>število vpogledov po upravičencih in namenih vpogleda v nejavne podatke eRDL</w:t>
      </w:r>
    </w:p>
    <w:p w14:paraId="0E7F3A10" w14:textId="77777777" w:rsidR="00E429DF" w:rsidRDefault="00E429DF" w:rsidP="00E429DF">
      <w:pPr>
        <w:contextualSpacing/>
        <w:rPr>
          <w:rFonts w:asciiTheme="minorHAnsi" w:hAnsiTheme="minorHAnsi" w:cstheme="minorHAnsi"/>
          <w:bCs/>
        </w:rPr>
      </w:pPr>
    </w:p>
    <w:p w14:paraId="75EBDE02" w14:textId="3EA5B609" w:rsidR="00E81C55" w:rsidRDefault="00E429DF" w:rsidP="00E81C55">
      <w:pPr>
        <w:pStyle w:val="Naslov3"/>
        <w:numPr>
          <w:ilvl w:val="2"/>
          <w:numId w:val="6"/>
        </w:numPr>
      </w:pPr>
      <w:bookmarkStart w:id="85" w:name="_Toc235603460"/>
      <w:r>
        <w:t>Spletni servis wsMfRdlAjpes</w:t>
      </w:r>
      <w:bookmarkEnd w:id="85"/>
    </w:p>
    <w:p w14:paraId="62EB15FB" w14:textId="3E9CCCA0" w:rsidR="003E40E2" w:rsidRDefault="003E40E2" w:rsidP="005945C2">
      <w:pPr>
        <w:jc w:val="left"/>
      </w:pPr>
    </w:p>
    <w:p w14:paraId="60945400" w14:textId="7D09B10F" w:rsidR="004F1BDE" w:rsidRDefault="004F1BDE" w:rsidP="005945C2">
      <w:pPr>
        <w:jc w:val="left"/>
      </w:pPr>
      <w:r>
        <w:t xml:space="preserve">Funkcionalnosti spletnega servisa wsMfRdlAjpes so opisane v prilogi </w:t>
      </w:r>
      <w:r w:rsidR="005945C2">
        <w:t>»</w:t>
      </w:r>
      <w:r w:rsidR="005945C2" w:rsidRPr="005945C2">
        <w:t>Priloga 5_Tehnična_dokumentacija_wsMfRdlAjpes.pdf</w:t>
      </w:r>
      <w:r w:rsidR="005945C2">
        <w:t>«</w:t>
      </w:r>
    </w:p>
    <w:p w14:paraId="71655C87" w14:textId="3C43922B" w:rsidR="003E40E2" w:rsidRPr="00F07597" w:rsidRDefault="003E40E2" w:rsidP="00F07597"/>
    <w:p w14:paraId="4BFE25AD" w14:textId="4D789D72" w:rsidR="00EF766E" w:rsidRDefault="00831E3C" w:rsidP="00F44A72">
      <w:pPr>
        <w:pStyle w:val="Naslov3"/>
        <w:numPr>
          <w:ilvl w:val="2"/>
          <w:numId w:val="6"/>
        </w:numPr>
      </w:pPr>
      <w:bookmarkStart w:id="86" w:name="_Toc235603461"/>
      <w:r>
        <w:t>Zahteve za nadgradnjo informacijskega sistema RDL</w:t>
      </w:r>
      <w:bookmarkEnd w:id="86"/>
    </w:p>
    <w:p w14:paraId="6575B664" w14:textId="77777777" w:rsidR="004F1BDE" w:rsidRDefault="004F1BDE" w:rsidP="004F213E"/>
    <w:p w14:paraId="280A8038" w14:textId="77777777" w:rsidR="00F44A72" w:rsidRPr="00F44A72" w:rsidRDefault="00F44A72" w:rsidP="00F44A72">
      <w:r w:rsidRPr="00F44A72">
        <w:t>V okviru nadgradnje informacijskega sistema RDL je potrebno zagotoviti predvsem naslednje:</w:t>
      </w:r>
    </w:p>
    <w:p w14:paraId="35E5B019" w14:textId="77777777" w:rsidR="00F44A72" w:rsidRPr="00F44A72" w:rsidRDefault="00F44A72">
      <w:pPr>
        <w:numPr>
          <w:ilvl w:val="0"/>
          <w:numId w:val="80"/>
        </w:numPr>
      </w:pPr>
      <w:r w:rsidRPr="00F44A72">
        <w:t>razvoj in nadgradnjo funkcionalnosti informacijskega sistema RDL za podporo postopkom vpisa, sprememb in izbrisa podatkov v register dejanskih lastnikov,</w:t>
      </w:r>
    </w:p>
    <w:p w14:paraId="47A17B0F" w14:textId="77777777" w:rsidR="00F44A72" w:rsidRPr="00F44A72" w:rsidRDefault="00F44A72">
      <w:pPr>
        <w:numPr>
          <w:ilvl w:val="0"/>
          <w:numId w:val="80"/>
        </w:numPr>
      </w:pPr>
      <w:r w:rsidRPr="00F44A72">
        <w:t>implementacijo integracij z drugimi informacijskimi sistemi, predvsem:</w:t>
      </w:r>
    </w:p>
    <w:p w14:paraId="0290681C" w14:textId="77777777" w:rsidR="00F44A72" w:rsidRPr="00F44A72" w:rsidRDefault="00F44A72">
      <w:pPr>
        <w:numPr>
          <w:ilvl w:val="1"/>
          <w:numId w:val="80"/>
        </w:numPr>
      </w:pPr>
      <w:r w:rsidRPr="00F44A72">
        <w:t>integracijo z dokumentnim sistemom (EDS) ter trajnim arhivskim sistemom INDOC Edge,</w:t>
      </w:r>
    </w:p>
    <w:p w14:paraId="78F6ADF2" w14:textId="77777777" w:rsidR="00F44A72" w:rsidRPr="00F44A72" w:rsidRDefault="00F44A72">
      <w:pPr>
        <w:numPr>
          <w:ilvl w:val="1"/>
          <w:numId w:val="80"/>
        </w:numPr>
      </w:pPr>
      <w:r w:rsidRPr="00F44A72">
        <w:t>integracijo z informacijskim sistemom SI-CeV,</w:t>
      </w:r>
    </w:p>
    <w:p w14:paraId="2A7C0A77" w14:textId="5DBB70C5" w:rsidR="00F44A72" w:rsidRPr="00F44A72" w:rsidRDefault="00F44A72">
      <w:pPr>
        <w:numPr>
          <w:ilvl w:val="0"/>
          <w:numId w:val="80"/>
        </w:numPr>
      </w:pPr>
      <w:r w:rsidRPr="00F44A72">
        <w:t>celovito nadgradnjo aplikacije RDL skladno z zahtevami nove arhitekture sistema ter zahtevami zakonodaje s področja preprečevanja pranja denarja in financiranja terorizma (</w:t>
      </w:r>
      <w:r w:rsidR="00A42806" w:rsidRPr="005F6D60">
        <w:t xml:space="preserve">ZPPDFT-2  in </w:t>
      </w:r>
      <w:r w:rsidRPr="00F44A72">
        <w:t>ZPPDFT-3),</w:t>
      </w:r>
    </w:p>
    <w:p w14:paraId="73AA30D9" w14:textId="77777777" w:rsidR="00F44A72" w:rsidRPr="00F44A72" w:rsidRDefault="00F44A72">
      <w:pPr>
        <w:numPr>
          <w:ilvl w:val="0"/>
          <w:numId w:val="80"/>
        </w:numPr>
      </w:pPr>
      <w:r w:rsidRPr="00F44A72">
        <w:t>prilagoditev informacijskega sistema RDL tako, da omogoča izvajanje postopkov vpisa, sprememb in izbrisa podatkov s strani AJPES,</w:t>
      </w:r>
    </w:p>
    <w:p w14:paraId="6320E8D2" w14:textId="77777777" w:rsidR="00F44A72" w:rsidRPr="00F44A72" w:rsidRDefault="00F44A72">
      <w:pPr>
        <w:numPr>
          <w:ilvl w:val="0"/>
          <w:numId w:val="80"/>
        </w:numPr>
      </w:pPr>
      <w:r w:rsidRPr="00F44A72">
        <w:t>nadgradnjo spletnega iskalnika eRDL za pregled podatkov iz registra dejanskih lastnikov,</w:t>
      </w:r>
    </w:p>
    <w:p w14:paraId="0090A107" w14:textId="77777777" w:rsidR="00F44A72" w:rsidRPr="00F44A72" w:rsidRDefault="00F44A72">
      <w:pPr>
        <w:numPr>
          <w:ilvl w:val="0"/>
          <w:numId w:val="80"/>
        </w:numPr>
      </w:pPr>
      <w:r w:rsidRPr="00F44A72">
        <w:lastRenderedPageBreak/>
        <w:t>razvoj nove različice aplikacije refRDL, ki omogoča dostop do podatkov prek posebnega spletnega servisa ter upravljanje uporabniških pravic in omejitev dostopa do podatkov,</w:t>
      </w:r>
    </w:p>
    <w:p w14:paraId="477E29C3" w14:textId="77777777" w:rsidR="00F44A72" w:rsidRPr="00F44A72" w:rsidRDefault="00F44A72">
      <w:pPr>
        <w:numPr>
          <w:ilvl w:val="0"/>
          <w:numId w:val="80"/>
        </w:numPr>
      </w:pPr>
      <w:r w:rsidRPr="00F44A72">
        <w:t>vzpostavitev celovitega sistema za preverjanje in nadzor nad podatki v registru dejanskih lastnikov, ki vključuje:</w:t>
      </w:r>
    </w:p>
    <w:p w14:paraId="4E14FBBA" w14:textId="77777777" w:rsidR="00F44A72" w:rsidRPr="00F44A72" w:rsidRDefault="00F44A72">
      <w:pPr>
        <w:numPr>
          <w:ilvl w:val="1"/>
          <w:numId w:val="80"/>
        </w:numPr>
      </w:pPr>
      <w:r w:rsidRPr="00F44A72">
        <w:t>redno preverjanje ustreznosti, točnosti in ažurnosti podatkov v registru,</w:t>
      </w:r>
    </w:p>
    <w:p w14:paraId="1609E45E" w14:textId="77777777" w:rsidR="00F44A72" w:rsidRPr="00F44A72" w:rsidRDefault="00F44A72">
      <w:pPr>
        <w:numPr>
          <w:ilvl w:val="1"/>
          <w:numId w:val="80"/>
        </w:numPr>
      </w:pPr>
      <w:r w:rsidRPr="00F44A72">
        <w:t>možnost zadržanja, zavrnitve ali preklica potrdila o registraciji v primeru neskladnosti podatkov,</w:t>
      </w:r>
    </w:p>
    <w:p w14:paraId="148A9CCE" w14:textId="77777777" w:rsidR="00F44A72" w:rsidRPr="00F44A72" w:rsidRDefault="00F44A72">
      <w:pPr>
        <w:numPr>
          <w:ilvl w:val="1"/>
          <w:numId w:val="80"/>
        </w:numPr>
      </w:pPr>
      <w:r w:rsidRPr="00F44A72">
        <w:t>možnost začasnega preklica veljavnosti potrdila o registraciji, če predložene informacije niso ustrezne,</w:t>
      </w:r>
    </w:p>
    <w:p w14:paraId="24AE3639" w14:textId="77777777" w:rsidR="00F44A72" w:rsidRPr="00F44A72" w:rsidRDefault="00F44A72">
      <w:pPr>
        <w:numPr>
          <w:ilvl w:val="1"/>
          <w:numId w:val="80"/>
        </w:numPr>
      </w:pPr>
      <w:r w:rsidRPr="00F44A72">
        <w:t>možnost izvajanja pregledov in nadzora nad poslovnimi subjekti, tudi v sodelovanju z drugimi pristojnimi organi,</w:t>
      </w:r>
    </w:p>
    <w:p w14:paraId="4A62E2B4" w14:textId="77777777" w:rsidR="00F44A72" w:rsidRPr="00F44A72" w:rsidRDefault="00F44A72">
      <w:pPr>
        <w:numPr>
          <w:ilvl w:val="1"/>
          <w:numId w:val="80"/>
        </w:numPr>
      </w:pPr>
      <w:r w:rsidRPr="00F44A72">
        <w:t>uvedbo postopkov za označevanje neskladnosti, ki so vidne upravičenim uporabnikom,</w:t>
      </w:r>
    </w:p>
    <w:p w14:paraId="4E9FDD7F" w14:textId="77777777" w:rsidR="00F44A72" w:rsidRPr="00F44A72" w:rsidRDefault="00F44A72">
      <w:pPr>
        <w:numPr>
          <w:ilvl w:val="1"/>
          <w:numId w:val="80"/>
        </w:numPr>
      </w:pPr>
      <w:r w:rsidRPr="00F44A72">
        <w:t>uvedbo ustreznih ukrepov za odpravo ugotovljenih neskladnosti,</w:t>
      </w:r>
    </w:p>
    <w:p w14:paraId="66011D43" w14:textId="77777777" w:rsidR="00F44A72" w:rsidRPr="00F44A72" w:rsidRDefault="00F44A72">
      <w:pPr>
        <w:numPr>
          <w:ilvl w:val="1"/>
          <w:numId w:val="80"/>
        </w:numPr>
      </w:pPr>
      <w:r w:rsidRPr="00F44A72">
        <w:t>uvedbo avtomatiziranih mehanizmov za redno preverjanje podatkov,</w:t>
      </w:r>
    </w:p>
    <w:p w14:paraId="53CC8228" w14:textId="77777777" w:rsidR="00F44A72" w:rsidRPr="00F44A72" w:rsidRDefault="00F44A72">
      <w:pPr>
        <w:numPr>
          <w:ilvl w:val="1"/>
          <w:numId w:val="80"/>
        </w:numPr>
      </w:pPr>
      <w:r w:rsidRPr="00F44A72">
        <w:t>podporo za izvajanje ukrepov in sankcij v primeru nepravilnih ali nepopolnih podatkov,</w:t>
      </w:r>
    </w:p>
    <w:p w14:paraId="67AA2B2B" w14:textId="77777777" w:rsidR="00F44A72" w:rsidRPr="00F44A72" w:rsidRDefault="00F44A72">
      <w:pPr>
        <w:numPr>
          <w:ilvl w:val="0"/>
          <w:numId w:val="80"/>
        </w:numPr>
      </w:pPr>
      <w:r w:rsidRPr="00F44A72">
        <w:t>dopolnitve informacijskega sistema RDL in povezanih sistemov zaradi sprememb zakonodaje ali drugih regulatornih zahtev,</w:t>
      </w:r>
    </w:p>
    <w:p w14:paraId="06470D61" w14:textId="77777777" w:rsidR="00F44A72" w:rsidRPr="00F44A72" w:rsidRDefault="00F44A72">
      <w:pPr>
        <w:numPr>
          <w:ilvl w:val="0"/>
          <w:numId w:val="80"/>
        </w:numPr>
      </w:pPr>
      <w:r w:rsidRPr="00F44A72">
        <w:t>dopolnitve sistema zaradi sprememb tehničnih specifikacij ali zahtev Evropske komisije, ki vplivajo na delovanje sistemov BRIS in BORIS,</w:t>
      </w:r>
    </w:p>
    <w:p w14:paraId="6ED90645" w14:textId="77777777" w:rsidR="00F44A72" w:rsidRPr="00F44A72" w:rsidRDefault="00F44A72">
      <w:pPr>
        <w:numPr>
          <w:ilvl w:val="0"/>
          <w:numId w:val="80"/>
        </w:numPr>
      </w:pPr>
      <w:r w:rsidRPr="00F44A72">
        <w:t>razvoj nadzorne aplikacije za spremljanje delovanja sistemov RDL, BRIS in BORIS, ki omogoča beleženje sistemskih dogodkov, logov ter opozoril v primeru napak ali nepravilnosti pri izvajanju posameznih postopkov,</w:t>
      </w:r>
    </w:p>
    <w:p w14:paraId="16D28293" w14:textId="77777777" w:rsidR="00F44A72" w:rsidRPr="00F44A72" w:rsidRDefault="00F44A72">
      <w:pPr>
        <w:numPr>
          <w:ilvl w:val="0"/>
          <w:numId w:val="80"/>
        </w:numPr>
      </w:pPr>
      <w:r w:rsidRPr="00F44A72">
        <w:t>izvedbo dodatnih tehničnih ali razvojnih aktivnosti, ki se bodo pokazale kot potrebne za vzpostavitev produkcijskega delovanja novih verzij sistema RDL,</w:t>
      </w:r>
    </w:p>
    <w:p w14:paraId="24E7FE79" w14:textId="77777777" w:rsidR="00F44A72" w:rsidRDefault="00F44A72">
      <w:pPr>
        <w:numPr>
          <w:ilvl w:val="0"/>
          <w:numId w:val="80"/>
        </w:numPr>
      </w:pPr>
      <w:r w:rsidRPr="00F44A72">
        <w:t>izvedbo dodatnih nadgradenj ali prilagoditev sistema RDL in povezanih sistemov, ki se bodo pokazale kot potrebne v obdobju po uvedbi sistema v produkcijsko okolje.</w:t>
      </w:r>
    </w:p>
    <w:p w14:paraId="1CAE1140" w14:textId="77777777" w:rsidR="006D3E7B" w:rsidRDefault="006D3E7B" w:rsidP="006D3E7B"/>
    <w:p w14:paraId="5617BFA9" w14:textId="42012389" w:rsidR="009D08AC" w:rsidRDefault="006D3E7B" w:rsidP="009D08AC">
      <w:pPr>
        <w:pStyle w:val="Naslov2"/>
        <w:numPr>
          <w:ilvl w:val="1"/>
          <w:numId w:val="6"/>
        </w:numPr>
      </w:pPr>
      <w:bookmarkStart w:id="87" w:name="_Toc235603462"/>
      <w:r>
        <w:t>RTR</w:t>
      </w:r>
      <w:bookmarkEnd w:id="87"/>
    </w:p>
    <w:p w14:paraId="476672A6" w14:textId="5A8261AF" w:rsidR="009D08AC" w:rsidRDefault="009D08AC" w:rsidP="00052E60">
      <w:pPr>
        <w:pStyle w:val="Naslov3"/>
        <w:numPr>
          <w:ilvl w:val="2"/>
          <w:numId w:val="6"/>
        </w:numPr>
      </w:pPr>
      <w:bookmarkStart w:id="88" w:name="_Toc235603463"/>
      <w:r>
        <w:t>Predstavitev sistema RTR</w:t>
      </w:r>
      <w:bookmarkEnd w:id="88"/>
    </w:p>
    <w:p w14:paraId="5B0B2925" w14:textId="77777777" w:rsidR="00052E60" w:rsidRDefault="00052E60" w:rsidP="00052E60"/>
    <w:p w14:paraId="35C983BC" w14:textId="57626201" w:rsidR="008347E0" w:rsidRDefault="008347E0" w:rsidP="008347E0">
      <w:r>
        <w:t>Opis arhitekture sistema RTR in njegovih komponent prikazuje spodnja slika:</w:t>
      </w:r>
    </w:p>
    <w:p w14:paraId="3DD8DB5A" w14:textId="77777777" w:rsidR="008347E0" w:rsidRDefault="008347E0" w:rsidP="008347E0"/>
    <w:p w14:paraId="6744AEA7" w14:textId="5152262D" w:rsidR="008347E0" w:rsidRDefault="008347E0" w:rsidP="008347E0">
      <w:pPr>
        <w:jc w:val="center"/>
      </w:pPr>
      <w:r w:rsidRPr="008347E0">
        <w:rPr>
          <w:noProof/>
        </w:rPr>
        <w:lastRenderedPageBreak/>
        <w:drawing>
          <wp:inline distT="0" distB="0" distL="0" distR="0" wp14:anchorId="578F6031" wp14:editId="044BC1B8">
            <wp:extent cx="4920755" cy="6921500"/>
            <wp:effectExtent l="0" t="0" r="0" b="0"/>
            <wp:docPr id="213633096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30968" name=""/>
                    <pic:cNvPicPr/>
                  </pic:nvPicPr>
                  <pic:blipFill>
                    <a:blip r:embed="rId36"/>
                    <a:stretch>
                      <a:fillRect/>
                    </a:stretch>
                  </pic:blipFill>
                  <pic:spPr>
                    <a:xfrm>
                      <a:off x="0" y="0"/>
                      <a:ext cx="4924499" cy="6926766"/>
                    </a:xfrm>
                    <a:prstGeom prst="rect">
                      <a:avLst/>
                    </a:prstGeom>
                  </pic:spPr>
                </pic:pic>
              </a:graphicData>
            </a:graphic>
          </wp:inline>
        </w:drawing>
      </w:r>
    </w:p>
    <w:p w14:paraId="6E89C14C" w14:textId="77777777" w:rsidR="008347E0" w:rsidRDefault="008347E0" w:rsidP="00052E60"/>
    <w:p w14:paraId="7CFD301E" w14:textId="77777777" w:rsidR="00052E60" w:rsidRDefault="00052E60" w:rsidP="00052E60"/>
    <w:p w14:paraId="41C0D5A2" w14:textId="77777777" w:rsidR="00923AF4" w:rsidRPr="00923AF4" w:rsidRDefault="00923AF4" w:rsidP="00923AF4">
      <w:pPr>
        <w:rPr>
          <w:rFonts w:asciiTheme="minorHAnsi" w:hAnsiTheme="minorHAnsi" w:cstheme="minorHAnsi"/>
        </w:rPr>
      </w:pPr>
      <w:r w:rsidRPr="00923AF4">
        <w:rPr>
          <w:rFonts w:asciiTheme="minorHAnsi" w:hAnsiTheme="minorHAnsi" w:cstheme="minorHAnsi"/>
        </w:rPr>
        <w:t>Sistem RTR sestavljajo trije podsistemi:</w:t>
      </w:r>
    </w:p>
    <w:p w14:paraId="1DD07F25" w14:textId="77777777" w:rsidR="00923AF4" w:rsidRPr="00923AF4" w:rsidRDefault="00923AF4" w:rsidP="00923AF4">
      <w:pPr>
        <w:rPr>
          <w:rFonts w:asciiTheme="minorHAnsi" w:hAnsiTheme="minorHAnsi" w:cstheme="minorHAnsi"/>
        </w:rPr>
      </w:pPr>
    </w:p>
    <w:tbl>
      <w:tblPr>
        <w:tblW w:w="0" w:type="auto"/>
        <w:tblLook w:val="04A0" w:firstRow="1" w:lastRow="0" w:firstColumn="1" w:lastColumn="0" w:noHBand="0" w:noVBand="1"/>
      </w:tblPr>
      <w:tblGrid>
        <w:gridCol w:w="534"/>
        <w:gridCol w:w="1417"/>
        <w:gridCol w:w="7337"/>
      </w:tblGrid>
      <w:tr w:rsidR="00923AF4" w:rsidRPr="00923AF4" w14:paraId="20FFCCA8" w14:textId="77777777" w:rsidTr="00E97A82">
        <w:tc>
          <w:tcPr>
            <w:tcW w:w="534" w:type="dxa"/>
          </w:tcPr>
          <w:p w14:paraId="62AA795E" w14:textId="77777777" w:rsidR="00923AF4" w:rsidRPr="00923AF4" w:rsidRDefault="00923AF4" w:rsidP="00E97A82">
            <w:pPr>
              <w:rPr>
                <w:rFonts w:asciiTheme="minorHAnsi" w:hAnsiTheme="minorHAnsi" w:cstheme="minorHAnsi"/>
              </w:rPr>
            </w:pPr>
          </w:p>
        </w:tc>
        <w:tc>
          <w:tcPr>
            <w:tcW w:w="1417" w:type="dxa"/>
          </w:tcPr>
          <w:p w14:paraId="40FEFD90" w14:textId="77777777" w:rsidR="00923AF4" w:rsidRPr="00923AF4" w:rsidRDefault="00923AF4" w:rsidP="00E97A82">
            <w:pPr>
              <w:rPr>
                <w:rFonts w:asciiTheme="minorHAnsi" w:hAnsiTheme="minorHAnsi" w:cstheme="minorHAnsi"/>
              </w:rPr>
            </w:pPr>
            <w:r w:rsidRPr="00923AF4">
              <w:rPr>
                <w:rFonts w:asciiTheme="minorHAnsi" w:hAnsiTheme="minorHAnsi" w:cstheme="minorHAnsi"/>
              </w:rPr>
              <w:t>RTR</w:t>
            </w:r>
          </w:p>
        </w:tc>
        <w:tc>
          <w:tcPr>
            <w:tcW w:w="7337" w:type="dxa"/>
          </w:tcPr>
          <w:p w14:paraId="1152652B" w14:textId="77777777" w:rsidR="00923AF4" w:rsidRPr="00923AF4" w:rsidRDefault="00923AF4" w:rsidP="00E97A82">
            <w:pPr>
              <w:rPr>
                <w:rFonts w:asciiTheme="minorHAnsi" w:hAnsiTheme="minorHAnsi" w:cstheme="minorHAnsi"/>
              </w:rPr>
            </w:pPr>
            <w:r w:rsidRPr="00923AF4">
              <w:rPr>
                <w:rFonts w:asciiTheme="minorHAnsi" w:hAnsiTheme="minorHAnsi" w:cstheme="minorHAnsi"/>
              </w:rPr>
              <w:t>Vodenje in upravljanje registra</w:t>
            </w:r>
          </w:p>
        </w:tc>
      </w:tr>
      <w:tr w:rsidR="00923AF4" w:rsidRPr="00923AF4" w14:paraId="64CC279D" w14:textId="77777777" w:rsidTr="00E97A82">
        <w:tc>
          <w:tcPr>
            <w:tcW w:w="534" w:type="dxa"/>
          </w:tcPr>
          <w:p w14:paraId="105B1F0D" w14:textId="77777777" w:rsidR="00923AF4" w:rsidRPr="00923AF4" w:rsidRDefault="00923AF4" w:rsidP="00E97A82">
            <w:pPr>
              <w:rPr>
                <w:rFonts w:asciiTheme="minorHAnsi" w:hAnsiTheme="minorHAnsi" w:cstheme="minorHAnsi"/>
              </w:rPr>
            </w:pPr>
          </w:p>
        </w:tc>
        <w:tc>
          <w:tcPr>
            <w:tcW w:w="1417" w:type="dxa"/>
          </w:tcPr>
          <w:p w14:paraId="12C2FD48" w14:textId="77777777" w:rsidR="00923AF4" w:rsidRPr="00923AF4" w:rsidRDefault="00923AF4" w:rsidP="00E97A82">
            <w:pPr>
              <w:rPr>
                <w:rFonts w:asciiTheme="minorHAnsi" w:hAnsiTheme="minorHAnsi" w:cstheme="minorHAnsi"/>
              </w:rPr>
            </w:pPr>
            <w:r w:rsidRPr="00923AF4">
              <w:rPr>
                <w:rFonts w:asciiTheme="minorHAnsi" w:hAnsiTheme="minorHAnsi" w:cstheme="minorHAnsi"/>
              </w:rPr>
              <w:t>eRTR</w:t>
            </w:r>
          </w:p>
        </w:tc>
        <w:tc>
          <w:tcPr>
            <w:tcW w:w="7337" w:type="dxa"/>
          </w:tcPr>
          <w:p w14:paraId="5D7B788A" w14:textId="77777777" w:rsidR="00923AF4" w:rsidRPr="00923AF4" w:rsidRDefault="00923AF4" w:rsidP="00E97A82">
            <w:pPr>
              <w:rPr>
                <w:rFonts w:asciiTheme="minorHAnsi" w:hAnsiTheme="minorHAnsi" w:cstheme="minorHAnsi"/>
              </w:rPr>
            </w:pPr>
            <w:r w:rsidRPr="00923AF4">
              <w:rPr>
                <w:rFonts w:asciiTheme="minorHAnsi" w:hAnsiTheme="minorHAnsi" w:cstheme="minorHAnsi"/>
              </w:rPr>
              <w:t>Vpogledi v javni del registra in del registra za fizične osebe ter oddaja zahtev po podatkih fizičnih oseb</w:t>
            </w:r>
          </w:p>
        </w:tc>
      </w:tr>
      <w:tr w:rsidR="00923AF4" w:rsidRPr="00923AF4" w14:paraId="038D67A0" w14:textId="77777777" w:rsidTr="00E97A82">
        <w:tc>
          <w:tcPr>
            <w:tcW w:w="534" w:type="dxa"/>
          </w:tcPr>
          <w:p w14:paraId="071897F1" w14:textId="77777777" w:rsidR="00923AF4" w:rsidRPr="00923AF4" w:rsidRDefault="00923AF4" w:rsidP="00E97A82">
            <w:pPr>
              <w:rPr>
                <w:rFonts w:asciiTheme="minorHAnsi" w:hAnsiTheme="minorHAnsi" w:cstheme="minorHAnsi"/>
              </w:rPr>
            </w:pPr>
          </w:p>
        </w:tc>
        <w:tc>
          <w:tcPr>
            <w:tcW w:w="1417" w:type="dxa"/>
          </w:tcPr>
          <w:p w14:paraId="5589AD39" w14:textId="77777777" w:rsidR="00923AF4" w:rsidRPr="00923AF4" w:rsidRDefault="00923AF4" w:rsidP="00E97A82">
            <w:pPr>
              <w:rPr>
                <w:rFonts w:asciiTheme="minorHAnsi" w:hAnsiTheme="minorHAnsi" w:cstheme="minorHAnsi"/>
              </w:rPr>
            </w:pPr>
            <w:r w:rsidRPr="00923AF4">
              <w:rPr>
                <w:rFonts w:asciiTheme="minorHAnsi" w:hAnsiTheme="minorHAnsi" w:cstheme="minorHAnsi"/>
              </w:rPr>
              <w:t>refRTR</w:t>
            </w:r>
          </w:p>
        </w:tc>
        <w:tc>
          <w:tcPr>
            <w:tcW w:w="7337" w:type="dxa"/>
          </w:tcPr>
          <w:p w14:paraId="1DC75826" w14:textId="77777777" w:rsidR="00923AF4" w:rsidRPr="00923AF4" w:rsidRDefault="00923AF4" w:rsidP="00E97A82">
            <w:pPr>
              <w:rPr>
                <w:rFonts w:asciiTheme="minorHAnsi" w:hAnsiTheme="minorHAnsi" w:cstheme="minorHAnsi"/>
              </w:rPr>
            </w:pPr>
            <w:r w:rsidRPr="00923AF4">
              <w:rPr>
                <w:rFonts w:asciiTheme="minorHAnsi" w:hAnsiTheme="minorHAnsi" w:cstheme="minorHAnsi"/>
              </w:rPr>
              <w:t>Reševanje zahtev podatkih fizičnih oseb</w:t>
            </w:r>
          </w:p>
        </w:tc>
      </w:tr>
    </w:tbl>
    <w:p w14:paraId="66362493" w14:textId="77777777" w:rsidR="00052E60" w:rsidRPr="00052E60" w:rsidRDefault="00052E60" w:rsidP="00052E60"/>
    <w:p w14:paraId="7405DB81" w14:textId="77777777" w:rsidR="00327045" w:rsidRDefault="00327045" w:rsidP="004F213E"/>
    <w:p w14:paraId="0FD45309" w14:textId="77777777" w:rsidR="00327045" w:rsidRDefault="00327045" w:rsidP="004F213E"/>
    <w:p w14:paraId="35C30699" w14:textId="77777777" w:rsidR="00923AF4" w:rsidRDefault="00923AF4" w:rsidP="004F213E"/>
    <w:p w14:paraId="4722F484" w14:textId="77EAB874" w:rsidR="004F1BDE" w:rsidRDefault="00262A52" w:rsidP="00327045">
      <w:pPr>
        <w:pStyle w:val="Naslov3"/>
        <w:numPr>
          <w:ilvl w:val="2"/>
          <w:numId w:val="6"/>
        </w:numPr>
      </w:pPr>
      <w:r>
        <w:t xml:space="preserve"> </w:t>
      </w:r>
      <w:bookmarkStart w:id="89" w:name="_Toc235603464"/>
      <w:r w:rsidR="00923AF4">
        <w:t>Vodenje in upravljanje registra</w:t>
      </w:r>
      <w:bookmarkEnd w:id="89"/>
    </w:p>
    <w:p w14:paraId="03C658C2" w14:textId="77777777" w:rsidR="00067667" w:rsidRPr="00067667" w:rsidRDefault="00067667" w:rsidP="00067667"/>
    <w:p w14:paraId="0244F123" w14:textId="040F6153" w:rsidR="004F1BDE" w:rsidRDefault="00067667" w:rsidP="004F213E">
      <w:r w:rsidRPr="00067667">
        <w:lastRenderedPageBreak/>
        <w:t xml:space="preserve">Vodenje in upravljanje registra RTR je zagotovljeno prek dveh funkcionalnih sklopov informacijskega sistema, in sicer sistema za </w:t>
      </w:r>
      <w:r w:rsidR="00F34EA6">
        <w:t>izmenjavo</w:t>
      </w:r>
      <w:r w:rsidRPr="00067667">
        <w:t xml:space="preserve"> podatkov ter sistema za usklajevanje podatkov, ki skupaj omogočata zbiranje, obdelavo</w:t>
      </w:r>
      <w:r w:rsidR="00DD672B">
        <w:t xml:space="preserve">, </w:t>
      </w:r>
      <w:r w:rsidRPr="00067667">
        <w:t>usklajevanje</w:t>
      </w:r>
      <w:r w:rsidR="00DD672B">
        <w:t xml:space="preserve"> in brisanje</w:t>
      </w:r>
      <w:r w:rsidRPr="00067667">
        <w:t xml:space="preserve"> podatkov v registru RTR.</w:t>
      </w:r>
    </w:p>
    <w:p w14:paraId="4638D583" w14:textId="77777777" w:rsidR="00327045" w:rsidRDefault="00327045" w:rsidP="004F213E"/>
    <w:p w14:paraId="4A098546" w14:textId="672808C0" w:rsidR="00327045" w:rsidRDefault="00F34EA6" w:rsidP="00F34EA6">
      <w:pPr>
        <w:pStyle w:val="Naslov4"/>
        <w:numPr>
          <w:ilvl w:val="3"/>
          <w:numId w:val="6"/>
        </w:numPr>
      </w:pPr>
      <w:bookmarkStart w:id="90" w:name="_Toc235603465"/>
      <w:r>
        <w:t>Izmenjava podatkov v RTR</w:t>
      </w:r>
      <w:bookmarkEnd w:id="90"/>
    </w:p>
    <w:p w14:paraId="18FA9C50" w14:textId="77777777" w:rsidR="004F1BDE" w:rsidRDefault="004F1BDE" w:rsidP="004F213E"/>
    <w:p w14:paraId="50130FE0" w14:textId="27EB5864" w:rsidR="00F34EA6" w:rsidRDefault="00A33026" w:rsidP="004F213E">
      <w:r w:rsidRPr="00A33026">
        <w:t>Izmenjava podatkov za potrebe registra RTR poteka prek informacijskega sistema za izmenjavo podatkov RTR, ki omogoča posredovanje in prevzem podatkov od ponudnikov plačilnih storitev. Podatki se v register RTR posredujejo prek spletnih servisov, ki omogočajo elektronsko izmenjavo podatkov med ponudniki plačilnih storitev in informacijskim sistemom AJPES, ter prek mehanizma za prevzem datotek prek FTP strežnika. Sistem omogoča tudi avtomatiziran prevzem in obdelavo posredovanih podatkov ter njihovo nadaljnjo obdelavo v okviru registra RTR. Prenos podatkov poteka prek varnih komunikacijskih povezav ter ob uporabi ustreznih mehanizmov za preverjanje identitete uporabnikov.</w:t>
      </w:r>
    </w:p>
    <w:p w14:paraId="06CD789B" w14:textId="77777777" w:rsidR="00A33026" w:rsidRDefault="00A33026" w:rsidP="004F213E"/>
    <w:p w14:paraId="5F4B2AEE" w14:textId="054044A6" w:rsidR="00A33026" w:rsidRDefault="00A33026" w:rsidP="004F213E">
      <w:r w:rsidRPr="00A33026">
        <w:t>Podrobnejši opis načina izmenjave podatkov ter tehničnega protokola za prevzem podatkov v register RTR je opisan v dokumentu »Priloga 6_RTR_izmenjava_podatkov_-_Tehnicni_protokol_Ver_2_3.pdf«, ki je priložen temu dokumentu.</w:t>
      </w:r>
    </w:p>
    <w:p w14:paraId="5599B143" w14:textId="77777777" w:rsidR="001931E7" w:rsidRDefault="001931E7" w:rsidP="004F213E"/>
    <w:p w14:paraId="2776F61E" w14:textId="6587E3D8" w:rsidR="001931E7" w:rsidRDefault="001931E7" w:rsidP="001931E7">
      <w:pPr>
        <w:pStyle w:val="Naslov4"/>
        <w:numPr>
          <w:ilvl w:val="3"/>
          <w:numId w:val="6"/>
        </w:numPr>
      </w:pPr>
      <w:bookmarkStart w:id="91" w:name="_Toc235603466"/>
      <w:r>
        <w:t>Usklajevanje podatkov z drugimi registri</w:t>
      </w:r>
      <w:bookmarkEnd w:id="91"/>
    </w:p>
    <w:p w14:paraId="23196228" w14:textId="77777777" w:rsidR="001E3CF3" w:rsidRPr="001E3CF3" w:rsidRDefault="001E3CF3" w:rsidP="001E3CF3"/>
    <w:p w14:paraId="13F48AA1" w14:textId="71CEF352" w:rsidR="001931E7" w:rsidRDefault="001E3CF3" w:rsidP="004F213E">
      <w:r w:rsidRPr="001E3CF3">
        <w:t>Usklajevanje podatkov v registru RTR poteka redno z drugimi uradnimi evidencami, predvsem s Poslovnim registrom Slovenije (PRS), Centralnim registrom prebivalstva (CRP) ter evidenco davčnih zavezancev (RDZ). Postopki usklajevanja se izvajajo samodejno v določenih časovnih intervalih in omogočajo preverjanje ter usklajevanje podatkov v registru RTR z referenčnimi podatki iz navedenih evidenc. Na ta način se zagotavlja večja točnost, ažurnost in skladnost podatkov v registru RTR.</w:t>
      </w:r>
    </w:p>
    <w:p w14:paraId="2415A134" w14:textId="77777777" w:rsidR="004F1BDE" w:rsidRDefault="004F1BDE" w:rsidP="004F213E"/>
    <w:p w14:paraId="207D5A49" w14:textId="24779915" w:rsidR="00B15AC1" w:rsidRDefault="00B15AC1" w:rsidP="004F213E">
      <w:r w:rsidRPr="00B15AC1">
        <w:t>Podrobnejši opis funkcionalnosti in postopkov usklajevanja podatkov v registru RTR je opisan v dokumentu »Priloga 7_RTR_usklajevanje_funkcionalna_zasnova.doc«, ki predstavlja prilogo k temu dokumentu.</w:t>
      </w:r>
    </w:p>
    <w:p w14:paraId="187D56FA" w14:textId="77777777" w:rsidR="004B0E9F" w:rsidRDefault="004B0E9F" w:rsidP="004F213E"/>
    <w:p w14:paraId="18A774E4" w14:textId="03CE69E4" w:rsidR="0034402B" w:rsidRDefault="0034402B" w:rsidP="0034402B">
      <w:pPr>
        <w:pStyle w:val="Naslov4"/>
        <w:numPr>
          <w:ilvl w:val="3"/>
          <w:numId w:val="6"/>
        </w:numPr>
      </w:pPr>
      <w:bookmarkStart w:id="92" w:name="_Toc235603467"/>
      <w:r>
        <w:t>Brisanje podatkov o zaprtih računih</w:t>
      </w:r>
      <w:bookmarkEnd w:id="92"/>
    </w:p>
    <w:p w14:paraId="2677E6B8" w14:textId="77777777" w:rsidR="0034402B" w:rsidRDefault="0034402B" w:rsidP="0034402B"/>
    <w:p w14:paraId="5D2D1D61" w14:textId="77777777" w:rsidR="0034402B" w:rsidRPr="0034402B" w:rsidRDefault="0034402B" w:rsidP="0034402B">
      <w:r w:rsidRPr="0034402B">
        <w:t>V informacijskem sistemu RTR se brisanje podatkov o zaprtih transakcijskih računih izvaja skladno s pravili hrambe podatkov. Postopki brisanja se izvajajo samodejno v določenih časovnih intervalih.</w:t>
      </w:r>
    </w:p>
    <w:p w14:paraId="26CCE82F" w14:textId="77777777" w:rsidR="0034402B" w:rsidRPr="0034402B" w:rsidRDefault="0034402B" w:rsidP="0034402B">
      <w:r w:rsidRPr="0034402B">
        <w:t>Podatki o evidentiranih neporavnanih obveznostih pri zaprtih računih se izbrišejo po preteku enega leta od zaprtja računa. Po preteku petih let od zaprtja računa pa se izbrišejo vsi podatki o zaprtih računih, vključno s podatki iz evidenc obdelovanja podatkov.</w:t>
      </w:r>
    </w:p>
    <w:p w14:paraId="1DF413AA" w14:textId="77777777" w:rsidR="0034402B" w:rsidRPr="0034402B" w:rsidRDefault="0034402B" w:rsidP="0034402B">
      <w:r w:rsidRPr="0034402B">
        <w:t>Postopki brisanja podatkov se izvajajo samodejno ter zagotavljajo, da se podatki po poteku predpisanih rokov hrambe ne prikazujejo več v informacijskem sistemu RTR.</w:t>
      </w:r>
    </w:p>
    <w:p w14:paraId="483806A1" w14:textId="77777777" w:rsidR="0034402B" w:rsidRPr="0034402B" w:rsidRDefault="0034402B" w:rsidP="0034402B"/>
    <w:p w14:paraId="52EC9051" w14:textId="1EBA4E32" w:rsidR="0035594E" w:rsidRDefault="005A7BFB" w:rsidP="0035594E">
      <w:pPr>
        <w:pStyle w:val="Naslov3"/>
        <w:numPr>
          <w:ilvl w:val="2"/>
          <w:numId w:val="6"/>
        </w:numPr>
      </w:pPr>
      <w:bookmarkStart w:id="93" w:name="_Toc235603468"/>
      <w:r>
        <w:t>Spletni aplikacij</w:t>
      </w:r>
      <w:r w:rsidR="00116F8B">
        <w:t>i</w:t>
      </w:r>
      <w:r>
        <w:t xml:space="preserve"> eRTR in refRTR</w:t>
      </w:r>
      <w:bookmarkEnd w:id="93"/>
    </w:p>
    <w:p w14:paraId="3059C927" w14:textId="77777777" w:rsidR="0035594E" w:rsidRDefault="0035594E" w:rsidP="0035594E">
      <w:r w:rsidRPr="0035726C">
        <w:t>eRTR</w:t>
      </w:r>
      <w:r w:rsidRPr="00A56F20">
        <w:t xml:space="preserve"> je spletna aplikacija na portalu AJPES, ki uporabnikom omogoča</w:t>
      </w:r>
      <w:r>
        <w:t>:</w:t>
      </w:r>
    </w:p>
    <w:p w14:paraId="7F86A1E0" w14:textId="77777777" w:rsidR="0035594E" w:rsidRDefault="0035594E">
      <w:pPr>
        <w:numPr>
          <w:ilvl w:val="0"/>
          <w:numId w:val="81"/>
        </w:numPr>
      </w:pPr>
      <w:r>
        <w:t>Iskanje TR poslovnih subjektov</w:t>
      </w:r>
    </w:p>
    <w:p w14:paraId="6AFCFDDE" w14:textId="77777777" w:rsidR="0035594E" w:rsidRDefault="0035594E">
      <w:pPr>
        <w:numPr>
          <w:ilvl w:val="0"/>
          <w:numId w:val="81"/>
        </w:numPr>
      </w:pPr>
      <w:r>
        <w:t>Iskanje TR fizičnih oseb</w:t>
      </w:r>
    </w:p>
    <w:p w14:paraId="06A41248" w14:textId="77777777" w:rsidR="0035594E" w:rsidRDefault="0035594E">
      <w:pPr>
        <w:numPr>
          <w:ilvl w:val="0"/>
          <w:numId w:val="81"/>
        </w:numPr>
      </w:pPr>
      <w:r>
        <w:t>Oddaja zahtevkov po podatkih TR fizičnih oseb</w:t>
      </w:r>
    </w:p>
    <w:p w14:paraId="5F5E0588" w14:textId="77777777" w:rsidR="0035594E" w:rsidRDefault="0035594E">
      <w:pPr>
        <w:numPr>
          <w:ilvl w:val="0"/>
          <w:numId w:val="81"/>
        </w:numPr>
      </w:pPr>
      <w:r>
        <w:t>Vpogled v lastne podatke TR fizičnih oseb</w:t>
      </w:r>
    </w:p>
    <w:p w14:paraId="56187485" w14:textId="37A18A3D" w:rsidR="0035594E" w:rsidRDefault="0035594E">
      <w:pPr>
        <w:numPr>
          <w:ilvl w:val="0"/>
          <w:numId w:val="81"/>
        </w:numPr>
      </w:pPr>
      <w:r>
        <w:t>Vpogled v podatke sefov</w:t>
      </w:r>
    </w:p>
    <w:p w14:paraId="35072725" w14:textId="77777777" w:rsidR="0035594E" w:rsidRDefault="0035594E" w:rsidP="0035594E"/>
    <w:p w14:paraId="6E759021" w14:textId="77777777" w:rsidR="0035594E" w:rsidRDefault="0035594E" w:rsidP="0035594E">
      <w:r w:rsidRPr="0035726C">
        <w:t>refRTR</w:t>
      </w:r>
      <w:r>
        <w:t xml:space="preserve"> je spletna aplikacija na ločenem internem strežniku RTR, ki jo uporabljajo referenti za reševanje zahtev pod podatkih fizičnih oseb.</w:t>
      </w:r>
    </w:p>
    <w:p w14:paraId="3E4AE1D9" w14:textId="77777777" w:rsidR="0035594E" w:rsidRDefault="0035594E" w:rsidP="0035594E"/>
    <w:p w14:paraId="59C71EF7" w14:textId="77777777" w:rsidR="0035594E" w:rsidRDefault="0035594E" w:rsidP="0035594E">
      <w:r>
        <w:t>Prijava v aplikacijo refRTR poteko preko windows uporabniškega imena, kar se zgodi avtomatsko. Uporabnik potrebuje tudi KDP. Za uporabo eRTR se mora uporabnik registrirati na portalu. Za oddajo zahtevkov ali za iskanje TR fizičnih oseb pa mora pridobiti ustrezne pravice / pooblastila.</w:t>
      </w:r>
    </w:p>
    <w:p w14:paraId="46FBE177" w14:textId="77777777" w:rsidR="0035594E" w:rsidRDefault="0035594E" w:rsidP="0035594E"/>
    <w:p w14:paraId="4805761C" w14:textId="77777777" w:rsidR="0035594E" w:rsidRPr="00260D30" w:rsidRDefault="0035594E" w:rsidP="0035594E">
      <w:pPr>
        <w:rPr>
          <w:bCs/>
        </w:rPr>
      </w:pPr>
      <w:r w:rsidRPr="00260D30">
        <w:rPr>
          <w:bCs/>
        </w:rPr>
        <w:t>Razmejite podatkov poslovnih subjektov in fizičnih oseb:</w:t>
      </w:r>
    </w:p>
    <w:p w14:paraId="1490EEE2" w14:textId="77777777" w:rsidR="0035594E" w:rsidRDefault="0035594E" w:rsidP="0035594E">
      <w:r>
        <w:t xml:space="preserve">Med podatke fizičnih oseb spadajo poleg podatkov fizičnih oseb tudi vsi Z računi iz javnega dela registra. Ker ti računi nimajo imena in priimka se pri iskanju ta parameter za Z račune ignorira. </w:t>
      </w:r>
    </w:p>
    <w:p w14:paraId="2F986D1F" w14:textId="77777777" w:rsidR="00E10AB4" w:rsidRDefault="00E10AB4" w:rsidP="0035594E"/>
    <w:p w14:paraId="444F84E7" w14:textId="6957B78F" w:rsidR="00E10AB4" w:rsidRDefault="00D95783" w:rsidP="00D95783">
      <w:pPr>
        <w:jc w:val="left"/>
      </w:pPr>
      <w:r w:rsidRPr="00D95783">
        <w:t>V nadaljevanju so povzete glavne funkcionalnosti aplikacij eRTR in refRTR, podrobneje pa so opisane v dokumentu »Priloga 8_Funkcionalne_zahteve_zadnja_nadgradnja_RTR_v1.docx«, ki je priložen temu dokumentu.</w:t>
      </w:r>
    </w:p>
    <w:p w14:paraId="132675B9" w14:textId="77777777" w:rsidR="003B5169" w:rsidRDefault="003B5169" w:rsidP="0035594E"/>
    <w:p w14:paraId="329EF6AB" w14:textId="425F3782" w:rsidR="003B5169" w:rsidRPr="00AE0B95" w:rsidRDefault="000A1E3E" w:rsidP="000A1E3E">
      <w:pPr>
        <w:pStyle w:val="Naslov4"/>
        <w:numPr>
          <w:ilvl w:val="3"/>
          <w:numId w:val="6"/>
        </w:numPr>
      </w:pPr>
      <w:bookmarkStart w:id="94" w:name="_Toc235603469"/>
      <w:r>
        <w:t>Iskanje po RTR</w:t>
      </w:r>
      <w:bookmarkEnd w:id="94"/>
    </w:p>
    <w:p w14:paraId="5E4F72A3" w14:textId="77777777" w:rsidR="0035594E" w:rsidRDefault="0035594E" w:rsidP="0035594E"/>
    <w:p w14:paraId="1748A9C6" w14:textId="77777777" w:rsidR="00E60432" w:rsidRPr="00E60432" w:rsidRDefault="00E60432" w:rsidP="00E60432">
      <w:pPr>
        <w:rPr>
          <w:rFonts w:asciiTheme="minorHAnsi" w:hAnsiTheme="minorHAnsi" w:cstheme="minorHAnsi"/>
          <w:szCs w:val="22"/>
        </w:rPr>
      </w:pPr>
      <w:r w:rsidRPr="00E60432">
        <w:rPr>
          <w:rFonts w:asciiTheme="minorHAnsi" w:hAnsiTheme="minorHAnsi" w:cstheme="minorHAnsi"/>
          <w:szCs w:val="22"/>
        </w:rPr>
        <w:t>Iskanje podatkov, tako za javni kot za zasebni del sistema, poteka prek procedure »iskanje« v podatkovni bazi zRTR. Procedura kot rezultat vrača podatke o računu in podatke o imetniku računa.</w:t>
      </w:r>
    </w:p>
    <w:p w14:paraId="59A5E167" w14:textId="77777777" w:rsidR="00E60432" w:rsidRPr="00E60432" w:rsidRDefault="00E60432" w:rsidP="00E60432">
      <w:pPr>
        <w:rPr>
          <w:rFonts w:asciiTheme="minorHAnsi" w:hAnsiTheme="minorHAnsi" w:cstheme="minorHAnsi"/>
          <w:szCs w:val="22"/>
        </w:rPr>
      </w:pPr>
      <w:r w:rsidRPr="00E60432">
        <w:rPr>
          <w:rFonts w:asciiTheme="minorHAnsi" w:hAnsiTheme="minorHAnsi" w:cstheme="minorHAnsi"/>
          <w:szCs w:val="22"/>
        </w:rPr>
        <w:t>Podatki o računu vključujejo:</w:t>
      </w:r>
    </w:p>
    <w:p w14:paraId="4BC50967" w14:textId="77777777" w:rsidR="00E60432" w:rsidRPr="00E60432" w:rsidRDefault="00E60432">
      <w:pPr>
        <w:numPr>
          <w:ilvl w:val="0"/>
          <w:numId w:val="82"/>
        </w:numPr>
        <w:rPr>
          <w:rFonts w:asciiTheme="minorHAnsi" w:hAnsiTheme="minorHAnsi" w:cstheme="minorHAnsi"/>
          <w:szCs w:val="22"/>
        </w:rPr>
      </w:pPr>
      <w:r w:rsidRPr="00E60432">
        <w:rPr>
          <w:rFonts w:asciiTheme="minorHAnsi" w:hAnsiTheme="minorHAnsi" w:cstheme="minorHAnsi"/>
          <w:szCs w:val="22"/>
        </w:rPr>
        <w:t>naziv računa,</w:t>
      </w:r>
    </w:p>
    <w:p w14:paraId="61069E37" w14:textId="77777777" w:rsidR="00E60432" w:rsidRPr="00E60432" w:rsidRDefault="00E60432">
      <w:pPr>
        <w:numPr>
          <w:ilvl w:val="0"/>
          <w:numId w:val="82"/>
        </w:numPr>
        <w:rPr>
          <w:rFonts w:asciiTheme="minorHAnsi" w:hAnsiTheme="minorHAnsi" w:cstheme="minorHAnsi"/>
          <w:szCs w:val="22"/>
        </w:rPr>
      </w:pPr>
      <w:r w:rsidRPr="00E60432">
        <w:rPr>
          <w:rFonts w:asciiTheme="minorHAnsi" w:hAnsiTheme="minorHAnsi" w:cstheme="minorHAnsi"/>
          <w:szCs w:val="22"/>
        </w:rPr>
        <w:t>številko računa,</w:t>
      </w:r>
    </w:p>
    <w:p w14:paraId="55F0901A" w14:textId="77777777" w:rsidR="00E60432" w:rsidRPr="00E60432" w:rsidRDefault="00E60432">
      <w:pPr>
        <w:numPr>
          <w:ilvl w:val="0"/>
          <w:numId w:val="82"/>
        </w:numPr>
        <w:rPr>
          <w:rFonts w:asciiTheme="minorHAnsi" w:hAnsiTheme="minorHAnsi" w:cstheme="minorHAnsi"/>
          <w:szCs w:val="22"/>
        </w:rPr>
      </w:pPr>
      <w:r w:rsidRPr="00E60432">
        <w:rPr>
          <w:rFonts w:asciiTheme="minorHAnsi" w:hAnsiTheme="minorHAnsi" w:cstheme="minorHAnsi"/>
          <w:szCs w:val="22"/>
        </w:rPr>
        <w:t>vrsto računa,</w:t>
      </w:r>
    </w:p>
    <w:p w14:paraId="08D51369" w14:textId="77777777" w:rsidR="00E60432" w:rsidRPr="00E60432" w:rsidRDefault="00E60432">
      <w:pPr>
        <w:numPr>
          <w:ilvl w:val="0"/>
          <w:numId w:val="82"/>
        </w:numPr>
        <w:rPr>
          <w:rFonts w:asciiTheme="minorHAnsi" w:hAnsiTheme="minorHAnsi" w:cstheme="minorHAnsi"/>
          <w:szCs w:val="22"/>
        </w:rPr>
      </w:pPr>
      <w:r w:rsidRPr="00E60432">
        <w:rPr>
          <w:rFonts w:asciiTheme="minorHAnsi" w:hAnsiTheme="minorHAnsi" w:cstheme="minorHAnsi"/>
          <w:szCs w:val="22"/>
        </w:rPr>
        <w:t>podatek o morebitnih neporavnanih obveznostih,</w:t>
      </w:r>
    </w:p>
    <w:p w14:paraId="71564E13" w14:textId="77777777" w:rsidR="00E60432" w:rsidRPr="00E60432" w:rsidRDefault="00E60432">
      <w:pPr>
        <w:numPr>
          <w:ilvl w:val="0"/>
          <w:numId w:val="82"/>
        </w:numPr>
        <w:rPr>
          <w:rFonts w:asciiTheme="minorHAnsi" w:hAnsiTheme="minorHAnsi" w:cstheme="minorHAnsi"/>
          <w:szCs w:val="22"/>
        </w:rPr>
      </w:pPr>
      <w:r w:rsidRPr="00E60432">
        <w:rPr>
          <w:rFonts w:asciiTheme="minorHAnsi" w:hAnsiTheme="minorHAnsi" w:cstheme="minorHAnsi"/>
          <w:szCs w:val="22"/>
        </w:rPr>
        <w:t>datum zaprtja računa.</w:t>
      </w:r>
    </w:p>
    <w:p w14:paraId="16FE322E" w14:textId="77777777" w:rsidR="00E60432" w:rsidRPr="00E60432" w:rsidRDefault="00E60432" w:rsidP="00E60432">
      <w:pPr>
        <w:rPr>
          <w:rFonts w:asciiTheme="minorHAnsi" w:hAnsiTheme="minorHAnsi" w:cstheme="minorHAnsi"/>
          <w:szCs w:val="22"/>
        </w:rPr>
      </w:pPr>
      <w:r w:rsidRPr="00E60432">
        <w:rPr>
          <w:rFonts w:asciiTheme="minorHAnsi" w:hAnsiTheme="minorHAnsi" w:cstheme="minorHAnsi"/>
          <w:szCs w:val="22"/>
        </w:rPr>
        <w:t>Podatki o imetniku vključujejo:</w:t>
      </w:r>
    </w:p>
    <w:p w14:paraId="30D7CB2E" w14:textId="77777777" w:rsidR="00E60432" w:rsidRPr="00E60432" w:rsidRDefault="00E60432">
      <w:pPr>
        <w:numPr>
          <w:ilvl w:val="0"/>
          <w:numId w:val="83"/>
        </w:numPr>
        <w:rPr>
          <w:rFonts w:asciiTheme="minorHAnsi" w:hAnsiTheme="minorHAnsi" w:cstheme="minorHAnsi"/>
          <w:szCs w:val="22"/>
        </w:rPr>
      </w:pPr>
      <w:r w:rsidRPr="00E60432">
        <w:rPr>
          <w:rFonts w:asciiTheme="minorHAnsi" w:hAnsiTheme="minorHAnsi" w:cstheme="minorHAnsi"/>
          <w:szCs w:val="22"/>
        </w:rPr>
        <w:t>popolno ime oziroma naziv,</w:t>
      </w:r>
    </w:p>
    <w:p w14:paraId="619A6D97" w14:textId="77777777" w:rsidR="00E60432" w:rsidRPr="00E60432" w:rsidRDefault="00E60432">
      <w:pPr>
        <w:numPr>
          <w:ilvl w:val="0"/>
          <w:numId w:val="83"/>
        </w:numPr>
        <w:rPr>
          <w:rFonts w:asciiTheme="minorHAnsi" w:hAnsiTheme="minorHAnsi" w:cstheme="minorHAnsi"/>
          <w:szCs w:val="22"/>
        </w:rPr>
      </w:pPr>
      <w:r w:rsidRPr="00E60432">
        <w:rPr>
          <w:rFonts w:asciiTheme="minorHAnsi" w:hAnsiTheme="minorHAnsi" w:cstheme="minorHAnsi"/>
          <w:szCs w:val="22"/>
        </w:rPr>
        <w:t>ime in priimek,</w:t>
      </w:r>
    </w:p>
    <w:p w14:paraId="7C6B1770" w14:textId="77777777" w:rsidR="00E60432" w:rsidRPr="00E60432" w:rsidRDefault="00E60432">
      <w:pPr>
        <w:numPr>
          <w:ilvl w:val="0"/>
          <w:numId w:val="83"/>
        </w:numPr>
        <w:rPr>
          <w:rFonts w:asciiTheme="minorHAnsi" w:hAnsiTheme="minorHAnsi" w:cstheme="minorHAnsi"/>
          <w:szCs w:val="22"/>
        </w:rPr>
      </w:pPr>
      <w:r w:rsidRPr="00E60432">
        <w:rPr>
          <w:rFonts w:asciiTheme="minorHAnsi" w:hAnsiTheme="minorHAnsi" w:cstheme="minorHAnsi"/>
          <w:szCs w:val="22"/>
        </w:rPr>
        <w:t>matično številko,</w:t>
      </w:r>
    </w:p>
    <w:p w14:paraId="336F1EDF" w14:textId="77777777" w:rsidR="00E60432" w:rsidRPr="00E60432" w:rsidRDefault="00E60432">
      <w:pPr>
        <w:numPr>
          <w:ilvl w:val="0"/>
          <w:numId w:val="83"/>
        </w:numPr>
        <w:rPr>
          <w:rFonts w:asciiTheme="minorHAnsi" w:hAnsiTheme="minorHAnsi" w:cstheme="minorHAnsi"/>
          <w:szCs w:val="22"/>
        </w:rPr>
      </w:pPr>
      <w:r w:rsidRPr="00E60432">
        <w:rPr>
          <w:rFonts w:asciiTheme="minorHAnsi" w:hAnsiTheme="minorHAnsi" w:cstheme="minorHAnsi"/>
          <w:szCs w:val="22"/>
        </w:rPr>
        <w:t>davčno številko,</w:t>
      </w:r>
    </w:p>
    <w:p w14:paraId="49001C2A" w14:textId="77777777" w:rsidR="00E60432" w:rsidRPr="00E60432" w:rsidRDefault="00E60432">
      <w:pPr>
        <w:numPr>
          <w:ilvl w:val="0"/>
          <w:numId w:val="83"/>
        </w:numPr>
        <w:rPr>
          <w:rFonts w:asciiTheme="minorHAnsi" w:hAnsiTheme="minorHAnsi" w:cstheme="minorHAnsi"/>
          <w:szCs w:val="22"/>
        </w:rPr>
      </w:pPr>
      <w:r w:rsidRPr="00E60432">
        <w:rPr>
          <w:rFonts w:asciiTheme="minorHAnsi" w:hAnsiTheme="minorHAnsi" w:cstheme="minorHAnsi"/>
          <w:szCs w:val="22"/>
        </w:rPr>
        <w:t>druge identifikacijske podatke.</w:t>
      </w:r>
    </w:p>
    <w:p w14:paraId="24455838" w14:textId="77777777" w:rsidR="00E60432" w:rsidRPr="00E60432" w:rsidRDefault="00E60432" w:rsidP="00E60432">
      <w:pPr>
        <w:rPr>
          <w:rFonts w:asciiTheme="minorHAnsi" w:hAnsiTheme="minorHAnsi" w:cstheme="minorHAnsi"/>
          <w:szCs w:val="22"/>
        </w:rPr>
      </w:pPr>
      <w:r w:rsidRPr="00E60432">
        <w:rPr>
          <w:rFonts w:asciiTheme="minorHAnsi" w:hAnsiTheme="minorHAnsi" w:cstheme="minorHAnsi"/>
          <w:szCs w:val="22"/>
        </w:rPr>
        <w:t>Podatki se vračajo v obliki tabelaričnega zapisa, zato niso prikazani v hierarhični strukturi. V takšni obliki so tudi predstavljeni uporabniku. V primeru potrebe po dodatnih podrobnostih se ti podatki pridobijo neposredno iz podatkovne baze brez uporabe procedure za iskanje.</w:t>
      </w:r>
    </w:p>
    <w:p w14:paraId="7AFB0DE1" w14:textId="77777777" w:rsidR="00451070" w:rsidRDefault="00451070" w:rsidP="00451070">
      <w:pPr>
        <w:rPr>
          <w:rFonts w:asciiTheme="minorHAnsi" w:hAnsiTheme="minorHAnsi" w:cstheme="minorHAnsi"/>
          <w:szCs w:val="22"/>
        </w:rPr>
      </w:pPr>
    </w:p>
    <w:p w14:paraId="067F4E7D" w14:textId="03579AFA" w:rsidR="00451070" w:rsidRDefault="00705D3D" w:rsidP="00705D3D">
      <w:pPr>
        <w:pStyle w:val="Naslov4"/>
        <w:numPr>
          <w:ilvl w:val="3"/>
          <w:numId w:val="6"/>
        </w:numPr>
      </w:pPr>
      <w:bookmarkStart w:id="95" w:name="_Toc235603470"/>
      <w:r>
        <w:t>eRTR – Iskanje poslovnih TR poslovnih subjektov</w:t>
      </w:r>
      <w:bookmarkEnd w:id="95"/>
    </w:p>
    <w:p w14:paraId="186EC7D5" w14:textId="584A34E7" w:rsidR="00705D3D" w:rsidRPr="00705D3D" w:rsidRDefault="00D26142" w:rsidP="00705D3D">
      <w:r w:rsidRPr="00D26142">
        <w:t>Iskanje transakcijskih računov poslovnih subjektov je javno dostopno, vendar se mora uporabnik za dostop do storitve predhodno registrirati na portalu AJPES.</w:t>
      </w:r>
    </w:p>
    <w:p w14:paraId="428B8DCD" w14:textId="77777777" w:rsidR="0035594E" w:rsidRDefault="0035594E" w:rsidP="0035594E"/>
    <w:p w14:paraId="69A2C07C" w14:textId="30D6F18C" w:rsidR="0035594E" w:rsidRDefault="00176A7D" w:rsidP="00176A7D">
      <w:pPr>
        <w:pStyle w:val="Naslov4"/>
        <w:numPr>
          <w:ilvl w:val="3"/>
          <w:numId w:val="6"/>
        </w:numPr>
      </w:pPr>
      <w:bookmarkStart w:id="96" w:name="_Toc235603471"/>
      <w:r>
        <w:t>eRTR – Iskanje TR fizičnih oseb</w:t>
      </w:r>
      <w:bookmarkEnd w:id="96"/>
    </w:p>
    <w:p w14:paraId="4C14136D" w14:textId="77777777" w:rsidR="00176A7D" w:rsidRDefault="00176A7D" w:rsidP="00176A7D"/>
    <w:p w14:paraId="60508369" w14:textId="77777777" w:rsidR="005745C7" w:rsidRPr="005745C7" w:rsidRDefault="005745C7" w:rsidP="005745C7">
      <w:pPr>
        <w:rPr>
          <w:rFonts w:asciiTheme="minorHAnsi" w:hAnsiTheme="minorHAnsi" w:cstheme="minorHAnsi"/>
          <w:szCs w:val="22"/>
        </w:rPr>
      </w:pPr>
      <w:r w:rsidRPr="005745C7">
        <w:rPr>
          <w:rFonts w:asciiTheme="minorHAnsi" w:hAnsiTheme="minorHAnsi" w:cstheme="minorHAnsi"/>
          <w:szCs w:val="22"/>
        </w:rPr>
        <w:t>Neposredno iskanje podatkov o transakcijskih računih fizičnih oseb je omogočeno izključno institucijam in drugim subjektom, katerim dostop na podlagi vloge odobri SREP. Podjetja, odvetniki in drugi zasebni subjekti neposrednega dostopa do iskanja po fizičnih osebah nimajo.</w:t>
      </w:r>
    </w:p>
    <w:p w14:paraId="0BCE4065" w14:textId="77777777" w:rsidR="005745C7" w:rsidRPr="005745C7" w:rsidRDefault="005745C7" w:rsidP="005745C7">
      <w:pPr>
        <w:rPr>
          <w:rFonts w:asciiTheme="minorHAnsi" w:hAnsiTheme="minorHAnsi" w:cstheme="minorHAnsi"/>
          <w:szCs w:val="22"/>
        </w:rPr>
      </w:pPr>
      <w:r w:rsidRPr="005745C7">
        <w:rPr>
          <w:rFonts w:asciiTheme="minorHAnsi" w:hAnsiTheme="minorHAnsi" w:cstheme="minorHAnsi"/>
          <w:szCs w:val="22"/>
        </w:rPr>
        <w:t>Za dostop do storitve je potreben kvalificiran digitalni certifikat (KDP).</w:t>
      </w:r>
    </w:p>
    <w:p w14:paraId="02890FBA" w14:textId="77777777" w:rsidR="005745C7" w:rsidRDefault="005745C7" w:rsidP="005745C7">
      <w:pPr>
        <w:rPr>
          <w:rFonts w:asciiTheme="minorHAnsi" w:hAnsiTheme="minorHAnsi" w:cstheme="minorHAnsi"/>
          <w:szCs w:val="22"/>
        </w:rPr>
      </w:pPr>
      <w:r w:rsidRPr="005745C7">
        <w:rPr>
          <w:rFonts w:asciiTheme="minorHAnsi" w:hAnsiTheme="minorHAnsi" w:cstheme="minorHAnsi"/>
          <w:szCs w:val="22"/>
        </w:rPr>
        <w:t>Pri iskanju je obvezno navesti naslednje iskalne parametre: davčno številko ter ime in priimek osebe.</w:t>
      </w:r>
    </w:p>
    <w:p w14:paraId="0BC15314" w14:textId="77777777" w:rsidR="005745C7" w:rsidRDefault="005745C7" w:rsidP="005745C7">
      <w:pPr>
        <w:rPr>
          <w:rFonts w:asciiTheme="minorHAnsi" w:hAnsiTheme="minorHAnsi" w:cstheme="minorHAnsi"/>
          <w:szCs w:val="22"/>
        </w:rPr>
      </w:pPr>
    </w:p>
    <w:p w14:paraId="6CB09684" w14:textId="77777777" w:rsidR="00E83082" w:rsidRDefault="00E83082" w:rsidP="00E83082">
      <w:pPr>
        <w:jc w:val="left"/>
        <w:rPr>
          <w:rFonts w:asciiTheme="minorHAnsi" w:hAnsiTheme="minorHAnsi" w:cstheme="minorHAnsi"/>
          <w:b/>
          <w:bCs/>
          <w:szCs w:val="22"/>
        </w:rPr>
      </w:pPr>
      <w:r w:rsidRPr="00E83082">
        <w:rPr>
          <w:rFonts w:asciiTheme="minorHAnsi" w:hAnsiTheme="minorHAnsi" w:cstheme="minorHAnsi"/>
          <w:b/>
          <w:bCs/>
          <w:szCs w:val="22"/>
        </w:rPr>
        <w:t>Prikaz več imetnikov računa</w:t>
      </w:r>
    </w:p>
    <w:p w14:paraId="14A5D9DA" w14:textId="60C124E0" w:rsidR="00E83082" w:rsidRDefault="00E83082" w:rsidP="00E83082">
      <w:pPr>
        <w:jc w:val="left"/>
        <w:rPr>
          <w:rFonts w:asciiTheme="minorHAnsi" w:hAnsiTheme="minorHAnsi" w:cstheme="minorHAnsi"/>
          <w:szCs w:val="22"/>
        </w:rPr>
      </w:pPr>
      <w:r w:rsidRPr="00E83082">
        <w:rPr>
          <w:rFonts w:asciiTheme="minorHAnsi" w:hAnsiTheme="minorHAnsi" w:cstheme="minorHAnsi"/>
          <w:szCs w:val="22"/>
        </w:rPr>
        <w:br/>
        <w:t>Če ima posamezni račun več imetnikov, procedura »iskanje« tega ne upošteva, saj so rezultati iskanja prikazani v sploščeni obliki. Ko uporabnik izbere možnost podrobnosti, se iz podatkovne baze pridobijo vsi podatki o računu in vseh njegovih imetnikih. Aplikacija dodatne imetnike skrije, uporabniku pa prikaže informacijo o številu imetnikov posameznega računa.</w:t>
      </w:r>
    </w:p>
    <w:p w14:paraId="6EE7AE20" w14:textId="77777777" w:rsidR="00E83082" w:rsidRPr="00E83082" w:rsidRDefault="00E83082" w:rsidP="00E83082">
      <w:pPr>
        <w:jc w:val="left"/>
        <w:rPr>
          <w:rFonts w:asciiTheme="minorHAnsi" w:hAnsiTheme="minorHAnsi" w:cstheme="minorHAnsi"/>
          <w:szCs w:val="22"/>
        </w:rPr>
      </w:pPr>
    </w:p>
    <w:p w14:paraId="05A75941" w14:textId="77777777" w:rsidR="00E83082" w:rsidRDefault="00E83082" w:rsidP="00E83082">
      <w:pPr>
        <w:jc w:val="left"/>
        <w:rPr>
          <w:rFonts w:asciiTheme="minorHAnsi" w:hAnsiTheme="minorHAnsi" w:cstheme="minorHAnsi"/>
          <w:b/>
          <w:bCs/>
          <w:szCs w:val="22"/>
        </w:rPr>
      </w:pPr>
      <w:r w:rsidRPr="00E83082">
        <w:rPr>
          <w:rFonts w:asciiTheme="minorHAnsi" w:hAnsiTheme="minorHAnsi" w:cstheme="minorHAnsi"/>
          <w:b/>
          <w:bCs/>
          <w:szCs w:val="22"/>
        </w:rPr>
        <w:t>Ujemanje iskalnih parametrov</w:t>
      </w:r>
    </w:p>
    <w:p w14:paraId="39A32E94" w14:textId="490FFE9B" w:rsidR="00E83082" w:rsidRDefault="00E83082" w:rsidP="00E83082">
      <w:pPr>
        <w:jc w:val="left"/>
        <w:rPr>
          <w:rFonts w:asciiTheme="minorHAnsi" w:hAnsiTheme="minorHAnsi" w:cstheme="minorHAnsi"/>
          <w:szCs w:val="22"/>
        </w:rPr>
      </w:pPr>
      <w:r w:rsidRPr="00E83082">
        <w:rPr>
          <w:rFonts w:asciiTheme="minorHAnsi" w:hAnsiTheme="minorHAnsi" w:cstheme="minorHAnsi"/>
          <w:szCs w:val="22"/>
        </w:rPr>
        <w:br/>
        <w:t xml:space="preserve">Za vse iskalne parametre se uporablja mehanizem </w:t>
      </w:r>
      <w:r w:rsidRPr="00E83082">
        <w:rPr>
          <w:rFonts w:asciiTheme="minorHAnsi" w:hAnsiTheme="minorHAnsi" w:cstheme="minorHAnsi"/>
          <w:i/>
          <w:iCs/>
          <w:szCs w:val="22"/>
        </w:rPr>
        <w:t>full-text search</w:t>
      </w:r>
      <w:r w:rsidRPr="00E83082">
        <w:rPr>
          <w:rFonts w:asciiTheme="minorHAnsi" w:hAnsiTheme="minorHAnsi" w:cstheme="minorHAnsi"/>
          <w:szCs w:val="22"/>
        </w:rPr>
        <w:t xml:space="preserve">. Ime in priimek se morata ujemati v celoti, medtem ko se pri naslovnih podatkih (ulica, pošta, naselje) preverja ujemanje na začetku besede. Uporaba </w:t>
      </w:r>
      <w:r w:rsidRPr="00E83082">
        <w:rPr>
          <w:rFonts w:asciiTheme="minorHAnsi" w:hAnsiTheme="minorHAnsi" w:cstheme="minorHAnsi"/>
          <w:i/>
          <w:iCs/>
          <w:szCs w:val="22"/>
        </w:rPr>
        <w:t>full-text search</w:t>
      </w:r>
      <w:r w:rsidRPr="00E83082">
        <w:rPr>
          <w:rFonts w:asciiTheme="minorHAnsi" w:hAnsiTheme="minorHAnsi" w:cstheme="minorHAnsi"/>
          <w:szCs w:val="22"/>
        </w:rPr>
        <w:t xml:space="preserve"> omogoča tudi obravnavo primerov, ko ima oseba več imen ali priimkov (zadostuje ujemanje ene besede) ter poenostavlja iskanje pri različnih zapisih posebnih znakov.</w:t>
      </w:r>
    </w:p>
    <w:p w14:paraId="28D56C06" w14:textId="77777777" w:rsidR="00E83082" w:rsidRPr="00E83082" w:rsidRDefault="00E83082" w:rsidP="00E83082">
      <w:pPr>
        <w:jc w:val="left"/>
        <w:rPr>
          <w:rFonts w:asciiTheme="minorHAnsi" w:hAnsiTheme="minorHAnsi" w:cstheme="minorHAnsi"/>
          <w:szCs w:val="22"/>
        </w:rPr>
      </w:pPr>
    </w:p>
    <w:p w14:paraId="443EA7F3" w14:textId="77777777" w:rsidR="00E83082" w:rsidRPr="00E83082" w:rsidRDefault="00E83082" w:rsidP="00E83082">
      <w:pPr>
        <w:jc w:val="left"/>
        <w:rPr>
          <w:rFonts w:asciiTheme="minorHAnsi" w:hAnsiTheme="minorHAnsi" w:cstheme="minorHAnsi"/>
          <w:szCs w:val="22"/>
        </w:rPr>
      </w:pPr>
      <w:r w:rsidRPr="00E83082">
        <w:rPr>
          <w:rFonts w:asciiTheme="minorHAnsi" w:hAnsiTheme="minorHAnsi" w:cstheme="minorHAnsi"/>
          <w:b/>
          <w:bCs/>
          <w:szCs w:val="22"/>
        </w:rPr>
        <w:lastRenderedPageBreak/>
        <w:t>Obvezni iskalni parametri</w:t>
      </w:r>
      <w:r w:rsidRPr="00E83082">
        <w:rPr>
          <w:rFonts w:asciiTheme="minorHAnsi" w:hAnsiTheme="minorHAnsi" w:cstheme="minorHAnsi"/>
          <w:szCs w:val="22"/>
        </w:rPr>
        <w:br/>
        <w:t>Obvezni parametri za iskanje se razlikujejo glede na vrsto uporabnika:</w:t>
      </w:r>
    </w:p>
    <w:p w14:paraId="32BDFA5B" w14:textId="77777777" w:rsidR="00E83082" w:rsidRPr="00E83082" w:rsidRDefault="00E83082">
      <w:pPr>
        <w:numPr>
          <w:ilvl w:val="0"/>
          <w:numId w:val="84"/>
        </w:numPr>
        <w:jc w:val="left"/>
        <w:rPr>
          <w:rFonts w:asciiTheme="minorHAnsi" w:hAnsiTheme="minorHAnsi" w:cstheme="minorHAnsi"/>
          <w:szCs w:val="22"/>
        </w:rPr>
      </w:pPr>
      <w:r w:rsidRPr="00E83082">
        <w:rPr>
          <w:rFonts w:asciiTheme="minorHAnsi" w:hAnsiTheme="minorHAnsi" w:cstheme="minorHAnsi"/>
          <w:szCs w:val="22"/>
        </w:rPr>
        <w:t>eRTR – zunanji uporabniki: ime, priimek in davčna številka,</w:t>
      </w:r>
    </w:p>
    <w:p w14:paraId="3D3A502C" w14:textId="77777777" w:rsidR="00E83082" w:rsidRPr="00E83082" w:rsidRDefault="00E83082">
      <w:pPr>
        <w:numPr>
          <w:ilvl w:val="0"/>
          <w:numId w:val="84"/>
        </w:numPr>
        <w:jc w:val="left"/>
        <w:rPr>
          <w:rFonts w:asciiTheme="minorHAnsi" w:hAnsiTheme="minorHAnsi" w:cstheme="minorHAnsi"/>
          <w:szCs w:val="22"/>
        </w:rPr>
      </w:pPr>
      <w:r w:rsidRPr="00E83082">
        <w:rPr>
          <w:rFonts w:asciiTheme="minorHAnsi" w:hAnsiTheme="minorHAnsi" w:cstheme="minorHAnsi"/>
          <w:szCs w:val="22"/>
        </w:rPr>
        <w:t>refRTR – referenti: davčna številka,</w:t>
      </w:r>
    </w:p>
    <w:p w14:paraId="01227D08" w14:textId="77777777" w:rsidR="00E83082" w:rsidRPr="00E83082" w:rsidRDefault="00E83082">
      <w:pPr>
        <w:numPr>
          <w:ilvl w:val="0"/>
          <w:numId w:val="84"/>
        </w:numPr>
        <w:jc w:val="left"/>
        <w:rPr>
          <w:rFonts w:asciiTheme="minorHAnsi" w:hAnsiTheme="minorHAnsi" w:cstheme="minorHAnsi"/>
          <w:szCs w:val="22"/>
        </w:rPr>
      </w:pPr>
      <w:r w:rsidRPr="00E83082">
        <w:rPr>
          <w:rFonts w:asciiTheme="minorHAnsi" w:hAnsiTheme="minorHAnsi" w:cstheme="minorHAnsi"/>
          <w:szCs w:val="22"/>
        </w:rPr>
        <w:t>refRTR – nadzorniki: katerikoli parametri, ki vrnejo enoličen rezultat.</w:t>
      </w:r>
    </w:p>
    <w:p w14:paraId="2323559A" w14:textId="77777777" w:rsidR="00E83082" w:rsidRDefault="00E83082" w:rsidP="00E83082">
      <w:pPr>
        <w:jc w:val="left"/>
        <w:rPr>
          <w:rFonts w:asciiTheme="minorHAnsi" w:hAnsiTheme="minorHAnsi" w:cstheme="minorHAnsi"/>
          <w:szCs w:val="22"/>
        </w:rPr>
      </w:pPr>
      <w:r w:rsidRPr="00E83082">
        <w:rPr>
          <w:rFonts w:asciiTheme="minorHAnsi" w:hAnsiTheme="minorHAnsi" w:cstheme="minorHAnsi"/>
          <w:szCs w:val="22"/>
        </w:rPr>
        <w:t>Rezultat iskanja mora biti vedno enoličen, kar pomeni, da imajo vsi zadetki isto davčno številko. Pojavile so se tudi pobude, da bi se obvezni parametri za zunanje uporabnike razlikovali glede na institucijo (npr. da bi policija lahko iskala tudi po številki transakcijskega računa), vendar takšna rešitev zaenkrat ni bila uvedena.</w:t>
      </w:r>
    </w:p>
    <w:p w14:paraId="2B7026EF" w14:textId="77777777" w:rsidR="00E83082" w:rsidRPr="00E83082" w:rsidRDefault="00E83082" w:rsidP="00E83082">
      <w:pPr>
        <w:jc w:val="left"/>
        <w:rPr>
          <w:rFonts w:asciiTheme="minorHAnsi" w:hAnsiTheme="minorHAnsi" w:cstheme="minorHAnsi"/>
          <w:szCs w:val="22"/>
        </w:rPr>
      </w:pPr>
    </w:p>
    <w:p w14:paraId="1D97C98B" w14:textId="77777777" w:rsidR="00E83082" w:rsidRPr="00E83082" w:rsidRDefault="00E83082" w:rsidP="00E83082">
      <w:pPr>
        <w:jc w:val="left"/>
        <w:rPr>
          <w:rFonts w:asciiTheme="minorHAnsi" w:hAnsiTheme="minorHAnsi" w:cstheme="minorHAnsi"/>
          <w:szCs w:val="22"/>
        </w:rPr>
      </w:pPr>
      <w:r w:rsidRPr="00E83082">
        <w:rPr>
          <w:rFonts w:asciiTheme="minorHAnsi" w:hAnsiTheme="minorHAnsi" w:cstheme="minorHAnsi"/>
          <w:b/>
          <w:bCs/>
          <w:szCs w:val="22"/>
        </w:rPr>
        <w:t>Iskanje po Z računih</w:t>
      </w:r>
      <w:r w:rsidRPr="00E83082">
        <w:rPr>
          <w:rFonts w:asciiTheme="minorHAnsi" w:hAnsiTheme="minorHAnsi" w:cstheme="minorHAnsi"/>
          <w:szCs w:val="22"/>
        </w:rPr>
        <w:br/>
        <w:t>Pri iskanju po t. i. Z računih, ki nimajo podatkov o imenu in priimku, se ta dva parametra pri iskanju ne upoštevata. To lahko povzroči omejitve predvsem pri nadzornikih, saj pri iskanju samo po imenu in priimku v takih primerih rezultatov ni mogoče dobiti.</w:t>
      </w:r>
    </w:p>
    <w:p w14:paraId="271D96E7" w14:textId="77777777" w:rsidR="005745C7" w:rsidRDefault="005745C7" w:rsidP="005745C7">
      <w:pPr>
        <w:rPr>
          <w:rFonts w:asciiTheme="minorHAnsi" w:hAnsiTheme="minorHAnsi" w:cstheme="minorHAnsi"/>
          <w:szCs w:val="22"/>
        </w:rPr>
      </w:pPr>
    </w:p>
    <w:p w14:paraId="71CF9272" w14:textId="77777777" w:rsidR="00FE634D" w:rsidRPr="00FE634D" w:rsidRDefault="00FE634D" w:rsidP="00FE634D">
      <w:pPr>
        <w:rPr>
          <w:rFonts w:asciiTheme="minorHAnsi" w:hAnsiTheme="minorHAnsi" w:cstheme="minorHAnsi"/>
          <w:szCs w:val="22"/>
        </w:rPr>
      </w:pPr>
      <w:r w:rsidRPr="00FE634D">
        <w:rPr>
          <w:rFonts w:asciiTheme="minorHAnsi" w:hAnsiTheme="minorHAnsi" w:cstheme="minorHAnsi"/>
          <w:b/>
          <w:bCs/>
          <w:szCs w:val="22"/>
        </w:rPr>
        <w:t>Vpogled v lastne podatke o transakcijskih računih fizičnih oseb</w:t>
      </w:r>
    </w:p>
    <w:p w14:paraId="433216DA" w14:textId="77777777" w:rsidR="00FE634D" w:rsidRPr="00FE634D" w:rsidRDefault="00FE634D" w:rsidP="00FE634D">
      <w:pPr>
        <w:rPr>
          <w:rFonts w:asciiTheme="minorHAnsi" w:hAnsiTheme="minorHAnsi" w:cstheme="minorHAnsi"/>
          <w:szCs w:val="22"/>
        </w:rPr>
      </w:pPr>
      <w:r w:rsidRPr="00FE634D">
        <w:rPr>
          <w:rFonts w:asciiTheme="minorHAnsi" w:hAnsiTheme="minorHAnsi" w:cstheme="minorHAnsi"/>
          <w:szCs w:val="22"/>
        </w:rPr>
        <w:t>Vsak uporabnik, ki razpolaga s kvalificiranim digitalnim potrdilom (KDP), lahko pridobi seznam svojih transakcijskih računov. Davčna številka uporabnika se pridobi iz digitalnega potrdila.</w:t>
      </w:r>
    </w:p>
    <w:p w14:paraId="73A37159" w14:textId="77777777" w:rsidR="00FE634D" w:rsidRPr="00FE634D" w:rsidRDefault="00FE634D" w:rsidP="00FE634D">
      <w:pPr>
        <w:rPr>
          <w:rFonts w:asciiTheme="minorHAnsi" w:hAnsiTheme="minorHAnsi" w:cstheme="minorHAnsi"/>
          <w:szCs w:val="22"/>
        </w:rPr>
      </w:pPr>
      <w:r w:rsidRPr="00FE634D">
        <w:rPr>
          <w:rFonts w:asciiTheme="minorHAnsi" w:hAnsiTheme="minorHAnsi" w:cstheme="minorHAnsi"/>
          <w:szCs w:val="22"/>
        </w:rPr>
        <w:t>Ker posamezni izdajatelji digitalnih potrdil omogočajo branje davčne številke na različne načine, je za poenoteno pridobivanje tega podatka vzpostavljen poseben spletni servis.</w:t>
      </w:r>
    </w:p>
    <w:p w14:paraId="60406076" w14:textId="77777777" w:rsidR="00FE634D" w:rsidRPr="00FE634D" w:rsidRDefault="00FE634D" w:rsidP="00FE634D">
      <w:pPr>
        <w:rPr>
          <w:rFonts w:asciiTheme="minorHAnsi" w:hAnsiTheme="minorHAnsi" w:cstheme="minorHAnsi"/>
          <w:szCs w:val="22"/>
        </w:rPr>
      </w:pPr>
      <w:r w:rsidRPr="00FE634D">
        <w:rPr>
          <w:rFonts w:asciiTheme="minorHAnsi" w:hAnsiTheme="minorHAnsi" w:cstheme="minorHAnsi"/>
          <w:szCs w:val="22"/>
        </w:rPr>
        <w:t>Ker davčna številka pri izdaji digitalnega potrdila ni obvezen podatek, nekateri uporabniki v potrdilu nimajo zapisanega tega podatka. V takšnih primerih vpogled v podatke o lastnih transakcijskih računih ni mogoč.</w:t>
      </w:r>
    </w:p>
    <w:p w14:paraId="2867DB9D" w14:textId="77777777" w:rsidR="0022482F" w:rsidRDefault="0022482F" w:rsidP="005745C7">
      <w:pPr>
        <w:rPr>
          <w:rFonts w:asciiTheme="minorHAnsi" w:hAnsiTheme="minorHAnsi" w:cstheme="minorHAnsi"/>
          <w:szCs w:val="22"/>
        </w:rPr>
      </w:pPr>
    </w:p>
    <w:p w14:paraId="77552E47" w14:textId="05ED679F" w:rsidR="00E7508B" w:rsidRDefault="00875797" w:rsidP="00875797">
      <w:pPr>
        <w:pStyle w:val="Naslov4"/>
        <w:numPr>
          <w:ilvl w:val="3"/>
          <w:numId w:val="6"/>
        </w:numPr>
      </w:pPr>
      <w:bookmarkStart w:id="97" w:name="_Toc235603472"/>
      <w:r>
        <w:t>eRTR – Oddaja zahtevkov po podatkih TR fizičnih oseb</w:t>
      </w:r>
      <w:bookmarkEnd w:id="97"/>
    </w:p>
    <w:p w14:paraId="2AAA6AC1" w14:textId="77777777" w:rsidR="00875797" w:rsidRDefault="00875797" w:rsidP="00875797"/>
    <w:p w14:paraId="6D808AEC" w14:textId="77777777" w:rsidR="00856CE5" w:rsidRDefault="00856CE5" w:rsidP="00856CE5">
      <w:r w:rsidRPr="00856CE5">
        <w:t>Podjetja, odvetniki, fizične osebe in drugi subjekti nimajo neposrednega dostopa do podatkov o transakcijskih računih fizičnih oseb. Za pridobitev teh podatkov morajo oddati ustrezno zahtevo in ji priložiti dokazila, iz katerih izhaja njihova pravica do vpogleda v podatke določene fizične osebe. Pred oddajo zahteve je potrebno pridobiti ustrezno pooblastilo prek sistema vlog, razen kadar zahtevo oddaja fizična oseba zase.</w:t>
      </w:r>
    </w:p>
    <w:p w14:paraId="7FC5D44A" w14:textId="77777777" w:rsidR="00856CE5" w:rsidRPr="00856CE5" w:rsidRDefault="00856CE5" w:rsidP="00856CE5"/>
    <w:p w14:paraId="775E6F3A" w14:textId="636E13F7" w:rsidR="00856CE5" w:rsidRPr="00856CE5" w:rsidRDefault="00856CE5" w:rsidP="00856CE5">
      <w:r w:rsidRPr="00856CE5">
        <w:t>Dokazila se priložijo v obliki datotek formata TIF ali PDF, ki jih aplikacija ob oddaji zahteve shrani v ustrezen direktorij na strežniku.</w:t>
      </w:r>
    </w:p>
    <w:p w14:paraId="688FC388" w14:textId="77777777" w:rsidR="00856CE5" w:rsidRPr="00856CE5" w:rsidRDefault="00856CE5" w:rsidP="00856CE5"/>
    <w:p w14:paraId="7CDDE8B2" w14:textId="77777777" w:rsidR="00856CE5" w:rsidRPr="00856CE5" w:rsidRDefault="00856CE5" w:rsidP="00856CE5">
      <w:r w:rsidRPr="00856CE5">
        <w:t>Posamezna zahteva lahko vsebuje več poizvedb, kar pomeni, da lahko uporabnik z eno zahtevo zaprosi za podatke o več fizičnih osebah.</w:t>
      </w:r>
    </w:p>
    <w:p w14:paraId="222E599B" w14:textId="77777777" w:rsidR="00856CE5" w:rsidRPr="00856CE5" w:rsidRDefault="00856CE5" w:rsidP="00856CE5"/>
    <w:p w14:paraId="6834F2C4" w14:textId="6B844146" w:rsidR="00856CE5" w:rsidRPr="00856CE5" w:rsidRDefault="00856CE5" w:rsidP="00856CE5">
      <w:r w:rsidRPr="00856CE5">
        <w:t>Za oddajo zahteve je potreben kvalificiran digitalni certifikat (KDP). Uporabnik mora zahtevo tudi elektronsko podpisati, zato mora imeti nameščeno ustrezno komponento za elektronsko podpisovanje (npr. eSign ali MdSign) ter programsko opremo Adobe Reader.</w:t>
      </w:r>
    </w:p>
    <w:p w14:paraId="52523E04" w14:textId="77777777" w:rsidR="00856CE5" w:rsidRDefault="00856CE5" w:rsidP="00856CE5">
      <w:r w:rsidRPr="00856CE5">
        <w:t>Uporabnik elektronsko oddane zahteve prevzame tudi elektronsko prek aplikacije eRTR. Zahteve je mogoče oddati tudi v pisni obliki, pri čemer uporabnik prejme pisni odgovor.</w:t>
      </w:r>
    </w:p>
    <w:p w14:paraId="146E386A" w14:textId="77777777" w:rsidR="002B7E66" w:rsidRDefault="002B7E66" w:rsidP="00856CE5"/>
    <w:p w14:paraId="4A46A74F" w14:textId="16FA0100" w:rsidR="008B4E1F" w:rsidRDefault="0061539A">
      <w:pPr>
        <w:pStyle w:val="Naslov4"/>
        <w:numPr>
          <w:ilvl w:val="3"/>
          <w:numId w:val="85"/>
        </w:numPr>
      </w:pPr>
      <w:bookmarkStart w:id="98" w:name="_Toc235603473"/>
      <w:r>
        <w:t>ref</w:t>
      </w:r>
      <w:r w:rsidR="008B4E1F">
        <w:t>RTR – Reševanje zahtevkov po podatkih TR fizičnih oseb</w:t>
      </w:r>
      <w:bookmarkEnd w:id="98"/>
    </w:p>
    <w:p w14:paraId="65C84061" w14:textId="77777777" w:rsidR="002B7E66" w:rsidRDefault="002B7E66" w:rsidP="00856CE5"/>
    <w:p w14:paraId="66FAFE20" w14:textId="77777777" w:rsidR="0061539A" w:rsidRDefault="0061539A" w:rsidP="0061539A">
      <w:r w:rsidRPr="0061539A">
        <w:t>Prispele zahteve za pridobitev podatkov obravnavajo uslužbenci AJPES s pomočjo aplikacije refRTR. V primeru, da so zahteve oddane v pisni obliki, jih je potrebno najprej vnesti v aplikacijo, nato pa pripraviti tudi pisni odgovor za vlagatelja.</w:t>
      </w:r>
    </w:p>
    <w:p w14:paraId="2DB1E5DB" w14:textId="77777777" w:rsidR="0061539A" w:rsidRPr="0061539A" w:rsidRDefault="0061539A" w:rsidP="0061539A"/>
    <w:p w14:paraId="45F3F761" w14:textId="77777777" w:rsidR="0061539A" w:rsidRPr="0061539A" w:rsidRDefault="0061539A" w:rsidP="0061539A">
      <w:r w:rsidRPr="0061539A">
        <w:t>Uporabniki aplikacije refRTR so razdeljeni v dve skupini:</w:t>
      </w:r>
    </w:p>
    <w:p w14:paraId="3B661157" w14:textId="77777777" w:rsidR="0061539A" w:rsidRPr="0061539A" w:rsidRDefault="0061539A">
      <w:pPr>
        <w:numPr>
          <w:ilvl w:val="0"/>
          <w:numId w:val="86"/>
        </w:numPr>
      </w:pPr>
      <w:r w:rsidRPr="0061539A">
        <w:t>Referenti – nimajo dodatnih administrativnih pravic in so zadolženi predvsem za obravnavo in reševanje prejetih zahtev. Pri iskanju podatkov o fizičnih osebah je obvezen iskalni parameter davčna številka.</w:t>
      </w:r>
    </w:p>
    <w:p w14:paraId="55B40CEC" w14:textId="77777777" w:rsidR="0061539A" w:rsidRPr="0061539A" w:rsidRDefault="0061539A">
      <w:pPr>
        <w:numPr>
          <w:ilvl w:val="0"/>
          <w:numId w:val="86"/>
        </w:numPr>
      </w:pPr>
      <w:r w:rsidRPr="0061539A">
        <w:t>Nadzorniki – imajo širše pravice kot referenti, med drugim:</w:t>
      </w:r>
    </w:p>
    <w:p w14:paraId="77609D29" w14:textId="77777777" w:rsidR="0061539A" w:rsidRPr="0061539A" w:rsidRDefault="0061539A">
      <w:pPr>
        <w:numPr>
          <w:ilvl w:val="1"/>
          <w:numId w:val="86"/>
        </w:numPr>
      </w:pPr>
      <w:r w:rsidRPr="0061539A">
        <w:t>vnos pogodbenih uporabnikov,</w:t>
      </w:r>
    </w:p>
    <w:p w14:paraId="507A2F85" w14:textId="77777777" w:rsidR="0061539A" w:rsidRPr="0061539A" w:rsidRDefault="0061539A">
      <w:pPr>
        <w:numPr>
          <w:ilvl w:val="1"/>
          <w:numId w:val="86"/>
        </w:numPr>
      </w:pPr>
      <w:r w:rsidRPr="0061539A">
        <w:t>upravljanje in spreminjanje pravic uporabnikov,</w:t>
      </w:r>
    </w:p>
    <w:p w14:paraId="7A7DE471" w14:textId="77777777" w:rsidR="0061539A" w:rsidRDefault="0061539A">
      <w:pPr>
        <w:numPr>
          <w:ilvl w:val="1"/>
          <w:numId w:val="86"/>
        </w:numPr>
      </w:pPr>
      <w:r w:rsidRPr="0061539A">
        <w:t>možnost iskanja podatkov o fizičnih osebah tudi brez obveznega vnosa davčne številke, pri čemer je potrebno vnesti toliko iskalnih parametrov, da rezultat iskanja vrne enoličen zadetek (tj. rezultate z enolično davčno številko).</w:t>
      </w:r>
    </w:p>
    <w:p w14:paraId="513DE479" w14:textId="77777777" w:rsidR="0061539A" w:rsidRPr="0061539A" w:rsidRDefault="0061539A" w:rsidP="0061539A">
      <w:pPr>
        <w:ind w:left="1440"/>
      </w:pPr>
    </w:p>
    <w:p w14:paraId="4AB1CF2B" w14:textId="77777777" w:rsidR="0061539A" w:rsidRDefault="0061539A" w:rsidP="0061539A">
      <w:r w:rsidRPr="0061539A">
        <w:t>Pridobitev podatkov na podlagi oddanih zahtev je plačljiva storitev, razen za odvetnike. Plačilo je mogoče poravnati na podlagi tedenskega obračuna ali pogodbenega razmerja z mesečnim obračunom.</w:t>
      </w:r>
    </w:p>
    <w:p w14:paraId="65D4C19F" w14:textId="77777777" w:rsidR="00FF373A" w:rsidRDefault="00FF373A" w:rsidP="0061539A"/>
    <w:p w14:paraId="72F19678" w14:textId="43788386" w:rsidR="00FF373A" w:rsidRPr="0061539A" w:rsidRDefault="00FF373A" w:rsidP="0061539A">
      <w:r w:rsidRPr="00FF373A">
        <w:t>Če je za obravnavo zahteve potrebna dopolnitev, je uporabnik o tem obveščen po elektronski pošti. Za pošiljanje elektronskih obvestil se uporablja ustrezen spletni servis za pošiljanje e-pošte.</w:t>
      </w:r>
    </w:p>
    <w:p w14:paraId="44F1BED4" w14:textId="77777777" w:rsidR="0061539A" w:rsidRDefault="0061539A" w:rsidP="00856CE5"/>
    <w:p w14:paraId="20AD50D7" w14:textId="1C18320C" w:rsidR="00FD3CB8" w:rsidRDefault="00FD3CB8">
      <w:pPr>
        <w:pStyle w:val="Naslov4"/>
        <w:numPr>
          <w:ilvl w:val="3"/>
          <w:numId w:val="85"/>
        </w:numPr>
      </w:pPr>
      <w:bookmarkStart w:id="99" w:name="_Toc235603474"/>
      <w:r>
        <w:t>efRTR – Dodeljevanje pravic</w:t>
      </w:r>
      <w:bookmarkEnd w:id="99"/>
    </w:p>
    <w:p w14:paraId="70A4CFD2" w14:textId="77777777" w:rsidR="00FD3CB8" w:rsidRPr="00856CE5" w:rsidRDefault="00FD3CB8" w:rsidP="00856CE5"/>
    <w:p w14:paraId="5AA146D6" w14:textId="77777777" w:rsidR="00A264C9" w:rsidRPr="00A264C9" w:rsidRDefault="00A264C9" w:rsidP="00A264C9">
      <w:r w:rsidRPr="00A264C9">
        <w:t>V sistemu se uporabljata dve vrsti vlog:</w:t>
      </w:r>
    </w:p>
    <w:p w14:paraId="78275F59" w14:textId="77777777" w:rsidR="00A264C9" w:rsidRPr="00A264C9" w:rsidRDefault="00A264C9">
      <w:pPr>
        <w:numPr>
          <w:ilvl w:val="0"/>
          <w:numId w:val="87"/>
        </w:numPr>
      </w:pPr>
      <w:r w:rsidRPr="00A264C9">
        <w:t>pooblastila za podjetja,</w:t>
      </w:r>
    </w:p>
    <w:p w14:paraId="1981DC4F" w14:textId="77777777" w:rsidR="00A264C9" w:rsidRDefault="00A264C9">
      <w:pPr>
        <w:numPr>
          <w:ilvl w:val="0"/>
          <w:numId w:val="87"/>
        </w:numPr>
      </w:pPr>
      <w:r w:rsidRPr="00A264C9">
        <w:t>dostop do neposrednega iskanja podatkov o fizičnih osebah.</w:t>
      </w:r>
    </w:p>
    <w:p w14:paraId="04424FDC" w14:textId="77777777" w:rsidR="008B6505" w:rsidRPr="00A264C9" w:rsidRDefault="008B6505" w:rsidP="00E7598D">
      <w:pPr>
        <w:ind w:left="720"/>
      </w:pPr>
    </w:p>
    <w:p w14:paraId="25ED89A9" w14:textId="77777777" w:rsidR="00A264C9" w:rsidRPr="00A264C9" w:rsidRDefault="00A264C9" w:rsidP="00A264C9">
      <w:r w:rsidRPr="00A264C9">
        <w:t>Postopek dodelitve pravic prek vlog poteka v dveh korakih:</w:t>
      </w:r>
    </w:p>
    <w:p w14:paraId="24C6CC66" w14:textId="77777777" w:rsidR="00A264C9" w:rsidRPr="00A264C9" w:rsidRDefault="00A264C9">
      <w:pPr>
        <w:numPr>
          <w:ilvl w:val="0"/>
          <w:numId w:val="88"/>
        </w:numPr>
      </w:pPr>
      <w:r w:rsidRPr="00A264C9">
        <w:t>Oddaja vloge – uporabnik izpolni obrazec na portalu, ga podpiše pristojna oseba ter ga posreduje AJPES. Ob oddaji se v podatkovni bazi shranijo vsi vneseni podatki, vključno z uporabnikovim digitalnim certifikatom.</w:t>
      </w:r>
    </w:p>
    <w:p w14:paraId="799C1AC6" w14:textId="77777777" w:rsidR="00A264C9" w:rsidRDefault="00A264C9">
      <w:pPr>
        <w:numPr>
          <w:ilvl w:val="0"/>
          <w:numId w:val="88"/>
        </w:numPr>
      </w:pPr>
      <w:r w:rsidRPr="00A264C9">
        <w:t>Potrditev vloge – SREP na podlagi prejetega obrazca preveri podatke in potrdi vlogo.</w:t>
      </w:r>
    </w:p>
    <w:p w14:paraId="7F390391" w14:textId="77777777" w:rsidR="008B6505" w:rsidRPr="00A264C9" w:rsidRDefault="008B6505" w:rsidP="008B6505">
      <w:pPr>
        <w:ind w:left="720"/>
      </w:pPr>
    </w:p>
    <w:p w14:paraId="74BC2732" w14:textId="77777777" w:rsidR="00A264C9" w:rsidRPr="00A264C9" w:rsidRDefault="00A264C9" w:rsidP="00A264C9">
      <w:r w:rsidRPr="00A264C9">
        <w:t>Uporabniki, ki so kot zakoniti zastopniki že evidentirani v evidenci EDP, za dostop do podatkov v imenu podjetja ne potrebujejo dodatnega pooblastila.</w:t>
      </w:r>
    </w:p>
    <w:p w14:paraId="0FAE8FB7" w14:textId="77777777" w:rsidR="00875797" w:rsidRDefault="00875797" w:rsidP="00875797"/>
    <w:p w14:paraId="104137B2" w14:textId="583CB752" w:rsidR="00257973" w:rsidRDefault="000D62E8">
      <w:pPr>
        <w:pStyle w:val="Naslov4"/>
        <w:numPr>
          <w:ilvl w:val="3"/>
          <w:numId w:val="85"/>
        </w:numPr>
      </w:pPr>
      <w:r>
        <w:t xml:space="preserve"> </w:t>
      </w:r>
      <w:bookmarkStart w:id="100" w:name="_Toc235603475"/>
      <w:r w:rsidR="00257973">
        <w:t>refRTR – Pravice</w:t>
      </w:r>
      <w:bookmarkEnd w:id="100"/>
    </w:p>
    <w:p w14:paraId="141D641C" w14:textId="77777777" w:rsidR="00257973" w:rsidRPr="00875797" w:rsidRDefault="00257973" w:rsidP="00875797"/>
    <w:p w14:paraId="3C6E3C18" w14:textId="39CDBECC" w:rsidR="005745C7" w:rsidRDefault="009C44EA" w:rsidP="00176A7D">
      <w:r w:rsidRPr="009C44EA">
        <w:t>Uslužbenci AJPES, ki imajo vlogo nadzornikov, lahko prek aplikacije refRTR upravljajo uporabniške pravice, vključno z njihovim dodeljevanjem in spreminjanjem.</w:t>
      </w:r>
    </w:p>
    <w:p w14:paraId="09989882" w14:textId="77777777" w:rsidR="003D50E5" w:rsidRDefault="003D50E5" w:rsidP="00176A7D"/>
    <w:p w14:paraId="65B89CE1" w14:textId="4A9963C3" w:rsidR="001C7BB7" w:rsidRDefault="00BC0D53">
      <w:pPr>
        <w:pStyle w:val="Naslov4"/>
        <w:numPr>
          <w:ilvl w:val="3"/>
          <w:numId w:val="85"/>
        </w:numPr>
      </w:pPr>
      <w:bookmarkStart w:id="101" w:name="_Toc235603476"/>
      <w:r>
        <w:t>Priprava datotek in poročil</w:t>
      </w:r>
      <w:bookmarkEnd w:id="101"/>
    </w:p>
    <w:p w14:paraId="726A776F" w14:textId="77777777" w:rsidR="00BC0D53" w:rsidRDefault="00BC0D53" w:rsidP="00BC0D53"/>
    <w:p w14:paraId="36541609" w14:textId="77777777" w:rsidR="001840FB" w:rsidRPr="001840FB" w:rsidRDefault="001840FB" w:rsidP="001840FB">
      <w:r w:rsidRPr="001840FB">
        <w:t>Za potrebe obračuna storitev se s pomočjo orodja SSIS pripravljajo datoteke za računovodstvo, in sicer:</w:t>
      </w:r>
    </w:p>
    <w:p w14:paraId="52DE3621" w14:textId="77777777" w:rsidR="001840FB" w:rsidRPr="001840FB" w:rsidRDefault="001840FB">
      <w:pPr>
        <w:numPr>
          <w:ilvl w:val="0"/>
          <w:numId w:val="89"/>
        </w:numPr>
      </w:pPr>
      <w:r w:rsidRPr="001840FB">
        <w:t>mesečne datoteke za pogodbenike,</w:t>
      </w:r>
    </w:p>
    <w:p w14:paraId="31CF682E" w14:textId="77777777" w:rsidR="001840FB" w:rsidRPr="001840FB" w:rsidRDefault="001840FB">
      <w:pPr>
        <w:numPr>
          <w:ilvl w:val="0"/>
          <w:numId w:val="89"/>
        </w:numPr>
      </w:pPr>
      <w:r w:rsidRPr="001840FB">
        <w:t>tedenske datoteke za uporabnike, ki storitve poravnavajo na podlagi posameznih računov.</w:t>
      </w:r>
    </w:p>
    <w:p w14:paraId="7CDC7E87" w14:textId="77777777" w:rsidR="001840FB" w:rsidRDefault="001840FB" w:rsidP="001840FB">
      <w:r w:rsidRPr="001840FB">
        <w:t>Pripravljene datoteke so namenjene uvozu v računovodski informacijski sistem.</w:t>
      </w:r>
    </w:p>
    <w:p w14:paraId="04A71589" w14:textId="77777777" w:rsidR="001840FB" w:rsidRDefault="001840FB" w:rsidP="001840FB"/>
    <w:p w14:paraId="15DF5A82" w14:textId="77777777" w:rsidR="001840FB" w:rsidRPr="001840FB" w:rsidRDefault="001840FB" w:rsidP="001840FB">
      <w:r w:rsidRPr="001840FB">
        <w:t>Na strežniku podatkovne baze se v okviru sistema Reporting Services pripravljajo:</w:t>
      </w:r>
    </w:p>
    <w:p w14:paraId="349FE31A" w14:textId="77777777" w:rsidR="001840FB" w:rsidRPr="001840FB" w:rsidRDefault="001840FB">
      <w:pPr>
        <w:numPr>
          <w:ilvl w:val="0"/>
          <w:numId w:val="90"/>
        </w:numPr>
      </w:pPr>
      <w:r w:rsidRPr="001840FB">
        <w:t>tedenske in mesečne priloge k računom, ki vsebujejo podrobno specifikacijo posameznih postavk na računu; te datoteke se shranjujejo na disk skupaj z datotekami za uvoz v računovodski sistem,</w:t>
      </w:r>
    </w:p>
    <w:p w14:paraId="74D826EC" w14:textId="77777777" w:rsidR="001840FB" w:rsidRPr="001840FB" w:rsidRDefault="001840FB">
      <w:pPr>
        <w:numPr>
          <w:ilvl w:val="0"/>
          <w:numId w:val="90"/>
        </w:numPr>
      </w:pPr>
      <w:r w:rsidRPr="001840FB">
        <w:t>tedenska in mesečna poročila o obdelavi zahtev, ki se uporabnikom posredujejo po elektronski pošti.</w:t>
      </w:r>
    </w:p>
    <w:p w14:paraId="123C2752" w14:textId="77777777" w:rsidR="001840FB" w:rsidRPr="001840FB" w:rsidRDefault="001840FB" w:rsidP="001840FB"/>
    <w:p w14:paraId="03F15E6E" w14:textId="40A99FF0" w:rsidR="001840FB" w:rsidRDefault="001840FB">
      <w:pPr>
        <w:pStyle w:val="Naslov4"/>
        <w:numPr>
          <w:ilvl w:val="3"/>
          <w:numId w:val="91"/>
        </w:numPr>
      </w:pPr>
      <w:bookmarkStart w:id="102" w:name="_Toc235603477"/>
      <w:r>
        <w:t>Beleženja dostopa do fizičnih oseb</w:t>
      </w:r>
      <w:bookmarkEnd w:id="102"/>
    </w:p>
    <w:p w14:paraId="5B5FF84B" w14:textId="77777777" w:rsidR="00C61412" w:rsidRPr="00C61412" w:rsidRDefault="00C61412" w:rsidP="00C61412"/>
    <w:p w14:paraId="14466103" w14:textId="77777777" w:rsidR="00C61412" w:rsidRPr="00C61412" w:rsidRDefault="00C61412" w:rsidP="00C61412">
      <w:r w:rsidRPr="00C61412">
        <w:t>Vsak dostop do podatkov o fizičnih osebah se beleži s pomočjo posebnega spletnega servisa za evidentiranje dostopov do občutljivih osebnih podatkov.</w:t>
      </w:r>
    </w:p>
    <w:p w14:paraId="6B046776" w14:textId="77777777" w:rsidR="00C61412" w:rsidRPr="00C61412" w:rsidRDefault="00C61412" w:rsidP="00C61412">
      <w:r w:rsidRPr="00C61412">
        <w:t>Pri tem se beležijo naslednji podatki:</w:t>
      </w:r>
    </w:p>
    <w:p w14:paraId="2301FCA0" w14:textId="77777777" w:rsidR="00C61412" w:rsidRPr="00C61412" w:rsidRDefault="00C61412" w:rsidP="00C61412">
      <w:r w:rsidRPr="00C61412">
        <w:t>Za aplikacijo eRTR:</w:t>
      </w:r>
    </w:p>
    <w:p w14:paraId="1E454930" w14:textId="77777777" w:rsidR="00C61412" w:rsidRPr="00C61412" w:rsidRDefault="00C61412">
      <w:pPr>
        <w:numPr>
          <w:ilvl w:val="0"/>
          <w:numId w:val="92"/>
        </w:numPr>
      </w:pPr>
      <w:r w:rsidRPr="00C61412">
        <w:t>identifikacija aplikacije,</w:t>
      </w:r>
    </w:p>
    <w:p w14:paraId="63157FB7" w14:textId="77777777" w:rsidR="00C61412" w:rsidRPr="00C61412" w:rsidRDefault="00C61412">
      <w:pPr>
        <w:numPr>
          <w:ilvl w:val="0"/>
          <w:numId w:val="92"/>
        </w:numPr>
      </w:pPr>
      <w:r w:rsidRPr="00C61412">
        <w:t>portalsko uporabniško ime,</w:t>
      </w:r>
    </w:p>
    <w:p w14:paraId="4AD1820C" w14:textId="77777777" w:rsidR="00C61412" w:rsidRPr="00C61412" w:rsidRDefault="00C61412">
      <w:pPr>
        <w:numPr>
          <w:ilvl w:val="0"/>
          <w:numId w:val="92"/>
        </w:numPr>
      </w:pPr>
      <w:r w:rsidRPr="00C61412">
        <w:t>serijska številka uporabnikovega digitalnega certifikata,</w:t>
      </w:r>
    </w:p>
    <w:p w14:paraId="6276D5C8" w14:textId="77777777" w:rsidR="00C61412" w:rsidRPr="00C61412" w:rsidRDefault="00C61412">
      <w:pPr>
        <w:numPr>
          <w:ilvl w:val="0"/>
          <w:numId w:val="92"/>
        </w:numPr>
      </w:pPr>
      <w:r w:rsidRPr="00C61412">
        <w:t>identifikacija izdajatelja certifikata,</w:t>
      </w:r>
    </w:p>
    <w:p w14:paraId="03F4482E" w14:textId="77777777" w:rsidR="00C61412" w:rsidRPr="00C61412" w:rsidRDefault="00C61412">
      <w:pPr>
        <w:numPr>
          <w:ilvl w:val="0"/>
          <w:numId w:val="92"/>
        </w:numPr>
      </w:pPr>
      <w:r w:rsidRPr="00C61412">
        <w:t>IP naslov uporabnika,</w:t>
      </w:r>
    </w:p>
    <w:p w14:paraId="4D81BD1D" w14:textId="77777777" w:rsidR="00C61412" w:rsidRPr="00C61412" w:rsidRDefault="00C61412">
      <w:pPr>
        <w:numPr>
          <w:ilvl w:val="0"/>
          <w:numId w:val="92"/>
        </w:numPr>
      </w:pPr>
      <w:r w:rsidRPr="00C61412">
        <w:t>ime in priimek osebe, za katero se izvaja poizvedba,</w:t>
      </w:r>
    </w:p>
    <w:p w14:paraId="0540E86A" w14:textId="77777777" w:rsidR="00C61412" w:rsidRPr="00C61412" w:rsidRDefault="00C61412">
      <w:pPr>
        <w:numPr>
          <w:ilvl w:val="0"/>
          <w:numId w:val="92"/>
        </w:numPr>
      </w:pPr>
      <w:r w:rsidRPr="00C61412">
        <w:t>davčna številka osebe,</w:t>
      </w:r>
    </w:p>
    <w:p w14:paraId="2620ED0C" w14:textId="77777777" w:rsidR="00C61412" w:rsidRPr="00C61412" w:rsidRDefault="00C61412">
      <w:pPr>
        <w:numPr>
          <w:ilvl w:val="0"/>
          <w:numId w:val="92"/>
        </w:numPr>
      </w:pPr>
      <w:r w:rsidRPr="00C61412">
        <w:t>namen poizvedbe.</w:t>
      </w:r>
    </w:p>
    <w:p w14:paraId="5832A439" w14:textId="77777777" w:rsidR="00C61412" w:rsidRPr="00C61412" w:rsidRDefault="00C61412" w:rsidP="00C61412">
      <w:r w:rsidRPr="00C61412">
        <w:lastRenderedPageBreak/>
        <w:t>Za aplikacijo refRTR:</w:t>
      </w:r>
    </w:p>
    <w:p w14:paraId="29D307C2" w14:textId="77777777" w:rsidR="00C61412" w:rsidRPr="00C61412" w:rsidRDefault="00C61412">
      <w:pPr>
        <w:numPr>
          <w:ilvl w:val="0"/>
          <w:numId w:val="93"/>
        </w:numPr>
      </w:pPr>
      <w:r w:rsidRPr="00C61412">
        <w:t>identifikacija aplikacije,</w:t>
      </w:r>
    </w:p>
    <w:p w14:paraId="1FDD6A48" w14:textId="77777777" w:rsidR="00C61412" w:rsidRPr="00C61412" w:rsidRDefault="00C61412">
      <w:pPr>
        <w:numPr>
          <w:ilvl w:val="0"/>
          <w:numId w:val="93"/>
        </w:numPr>
      </w:pPr>
      <w:r w:rsidRPr="00C61412">
        <w:t>domensko uporabniško ime,</w:t>
      </w:r>
    </w:p>
    <w:p w14:paraId="0C43069B" w14:textId="77777777" w:rsidR="00C61412" w:rsidRPr="00C61412" w:rsidRDefault="00C61412">
      <w:pPr>
        <w:numPr>
          <w:ilvl w:val="0"/>
          <w:numId w:val="93"/>
        </w:numPr>
      </w:pPr>
      <w:r w:rsidRPr="00C61412">
        <w:t>serijska številka uporabnikovega digitalnega certifikata,</w:t>
      </w:r>
    </w:p>
    <w:p w14:paraId="02610F80" w14:textId="77777777" w:rsidR="00C61412" w:rsidRPr="00C61412" w:rsidRDefault="00C61412">
      <w:pPr>
        <w:numPr>
          <w:ilvl w:val="0"/>
          <w:numId w:val="93"/>
        </w:numPr>
      </w:pPr>
      <w:r w:rsidRPr="00C61412">
        <w:t>identifikacija izdajatelja certifikata,</w:t>
      </w:r>
    </w:p>
    <w:p w14:paraId="609C54E6" w14:textId="77777777" w:rsidR="00C61412" w:rsidRPr="00C61412" w:rsidRDefault="00C61412">
      <w:pPr>
        <w:numPr>
          <w:ilvl w:val="0"/>
          <w:numId w:val="93"/>
        </w:numPr>
      </w:pPr>
      <w:r w:rsidRPr="00C61412">
        <w:t>IP naslov uporabnika,</w:t>
      </w:r>
    </w:p>
    <w:p w14:paraId="6871EC9F" w14:textId="77777777" w:rsidR="00C61412" w:rsidRPr="00C61412" w:rsidRDefault="00C61412">
      <w:pPr>
        <w:numPr>
          <w:ilvl w:val="0"/>
          <w:numId w:val="93"/>
        </w:numPr>
      </w:pPr>
      <w:r w:rsidRPr="00C61412">
        <w:t>ime in priimek osebe, za katero se izvaja poizvedba,</w:t>
      </w:r>
    </w:p>
    <w:p w14:paraId="758F8446" w14:textId="77777777" w:rsidR="00C61412" w:rsidRPr="00C61412" w:rsidRDefault="00C61412">
      <w:pPr>
        <w:numPr>
          <w:ilvl w:val="0"/>
          <w:numId w:val="93"/>
        </w:numPr>
      </w:pPr>
      <w:r w:rsidRPr="00C61412">
        <w:t>davčna številka osebe,</w:t>
      </w:r>
    </w:p>
    <w:p w14:paraId="7BB826A1" w14:textId="58DEFA92" w:rsidR="0035594E" w:rsidRDefault="00C61412">
      <w:pPr>
        <w:numPr>
          <w:ilvl w:val="0"/>
          <w:numId w:val="93"/>
        </w:numPr>
      </w:pPr>
      <w:r w:rsidRPr="00C61412">
        <w:t>namen poizvedbe.</w:t>
      </w:r>
    </w:p>
    <w:p w14:paraId="6B1658E9" w14:textId="77777777" w:rsidR="0035594E" w:rsidRDefault="0035594E" w:rsidP="0035594E"/>
    <w:p w14:paraId="55406B0E" w14:textId="3FC14D3F" w:rsidR="001E54E9" w:rsidRDefault="001E54E9" w:rsidP="00FF4E50">
      <w:pPr>
        <w:pStyle w:val="Naslov2"/>
        <w:numPr>
          <w:ilvl w:val="1"/>
          <w:numId w:val="6"/>
        </w:numPr>
      </w:pPr>
      <w:bookmarkStart w:id="103" w:name="_Toc235603478"/>
      <w:r>
        <w:t>REZ</w:t>
      </w:r>
      <w:bookmarkEnd w:id="103"/>
      <w:r>
        <w:t xml:space="preserve"> </w:t>
      </w:r>
    </w:p>
    <w:p w14:paraId="6015CF5F" w14:textId="77777777" w:rsidR="00FF4E50" w:rsidRPr="00FF4E50" w:rsidRDefault="00FF4E50" w:rsidP="00FF4E50">
      <w:pPr>
        <w:ind w:left="360"/>
      </w:pPr>
    </w:p>
    <w:p w14:paraId="42D46523" w14:textId="2535D3AD" w:rsidR="00FF4E50" w:rsidRDefault="00FF4E50" w:rsidP="00FF4E50">
      <w:pPr>
        <w:pStyle w:val="Naslov3"/>
        <w:numPr>
          <w:ilvl w:val="2"/>
          <w:numId w:val="6"/>
        </w:numPr>
      </w:pPr>
      <w:bookmarkStart w:id="104" w:name="_Toc235603479"/>
      <w:r>
        <w:t>Splošen opis REZ</w:t>
      </w:r>
      <w:bookmarkEnd w:id="104"/>
    </w:p>
    <w:p w14:paraId="3C5A36E4" w14:textId="77777777" w:rsidR="00FF4E50" w:rsidRDefault="00FF4E50" w:rsidP="00FF4E50"/>
    <w:p w14:paraId="6AA474A1" w14:textId="50E7D6EA" w:rsidR="00FF4E50" w:rsidRDefault="00FF4E50" w:rsidP="00FF4E50">
      <w:r w:rsidRPr="00FF4E50">
        <w:t>V Register fizičnih oseb, ki opravljajo dejavnost proizvodnje električne energije (REZ) se vpišejo osebe, ki želijo v pravnem položaju zasebnika opravljati dejavnost proizvodnje električne energije, dejavnost pa opravljajo le z eno proizvodno napravo na obnovljive vire energije ali za so-proizvodnjo z visokim izkoristkom z nazivno močjo do 50 kW. </w:t>
      </w:r>
    </w:p>
    <w:p w14:paraId="0C37E6E7" w14:textId="77777777" w:rsidR="00FF4E50" w:rsidRDefault="00FF4E50" w:rsidP="00FF4E50"/>
    <w:p w14:paraId="76563AB2" w14:textId="24086B7C" w:rsidR="00FF4E50" w:rsidRDefault="00FF4E50" w:rsidP="00FF4E50">
      <w:r w:rsidRPr="00FF4E50">
        <w:t>Vpis v register: Vpis fizične osebe v register se opravi na podlagi vloge, v kateri stranka navede svoje podatke (ime in priimek, DŠ, naslov prebivališča, naslov nepremičnine  na oziroma v kateri je nameščena proizvodna naprava, naziv proizvodne naprave, zaporedna številka zadeve pod katero se vodi postopek izdaje deklaracije za proizvodno napravo pri Agenciji za energijo. Podatke o proizvodni napravi in o deklaraciji AJPES pridobi brezplačno pri Agenciji za energijo. O vsakem vpisu v register AJPES izda potrdilo, ki ga posreduje stranki in FURS.</w:t>
      </w:r>
    </w:p>
    <w:p w14:paraId="43528BB2" w14:textId="77777777" w:rsidR="00FF4E50" w:rsidRDefault="00FF4E50" w:rsidP="00FF4E50"/>
    <w:p w14:paraId="639D4783" w14:textId="77777777" w:rsidR="00FF4E50" w:rsidRDefault="00FF4E50" w:rsidP="00FF4E50">
      <w:r w:rsidRPr="00FF4E50">
        <w:rPr>
          <w:b/>
          <w:bCs/>
        </w:rPr>
        <w:t>Izbris iz registra</w:t>
      </w:r>
      <w:r>
        <w:t>.</w:t>
      </w:r>
    </w:p>
    <w:p w14:paraId="35540BEF" w14:textId="57FB6D4F" w:rsidR="00FF4E50" w:rsidRPr="00FF4E50" w:rsidRDefault="00FF4E50" w:rsidP="00FF4E50">
      <w:r w:rsidRPr="00FF4E50">
        <w:t xml:space="preserve"> AJPES izbriše osebo iz registra na podlagi vloge stranke. Z vpisom prenehanja opravljanja dejavnosti v register, fizični osebi preneha pravni položaj zasebnika.</w:t>
      </w:r>
    </w:p>
    <w:p w14:paraId="745AA8C3" w14:textId="77777777" w:rsidR="00FF4E50" w:rsidRDefault="00FF4E50" w:rsidP="00FF4E50">
      <w:r w:rsidRPr="00FF4E50">
        <w:t>AJPES za izbris proizvajalca fizične osebe iz registra po uradni dolžnosti pridobi podatke  o zaporedni številki zadeve pod katero se vodi postopek pridobivanja deklaracije ter datum prenehanja veljavnosti deklaracije za proizvodno napravo iz registra deklaracij proizvodnih naprav.</w:t>
      </w:r>
    </w:p>
    <w:p w14:paraId="637112A0" w14:textId="77777777" w:rsidR="00FF4E50" w:rsidRPr="00FF4E50" w:rsidRDefault="00FF4E50" w:rsidP="00FF4E50"/>
    <w:p w14:paraId="550931FB" w14:textId="77777777" w:rsidR="00FF4E50" w:rsidRDefault="00FF4E50" w:rsidP="00FF4E50">
      <w:r w:rsidRPr="00FF4E50">
        <w:t>Podatki registra, razen osebnih podatkov, se na portalu AJPES objavljajo neposredno iz aplikacije. Vpogled v podatke registra je brezplačen.</w:t>
      </w:r>
    </w:p>
    <w:p w14:paraId="1A27012E" w14:textId="77777777" w:rsidR="00FF4E50" w:rsidRDefault="00FF4E50" w:rsidP="00FF4E50"/>
    <w:p w14:paraId="2E807B12" w14:textId="77777777" w:rsidR="00FF4E50" w:rsidRDefault="00FF4E50" w:rsidP="00FF4E50">
      <w:r w:rsidRPr="00FF4E50">
        <w:t>AJPES podatke registra, vključno z osebnimi podatki, zagotavlja osebam, ki imajo pravno podlago za pridobivanje osebnih podatkov določeno v zakonu.</w:t>
      </w:r>
    </w:p>
    <w:p w14:paraId="5C5501D1" w14:textId="77777777" w:rsidR="00FF4E50" w:rsidRPr="00FF4E50" w:rsidRDefault="00FF4E50" w:rsidP="00FF4E50"/>
    <w:p w14:paraId="11FE3370" w14:textId="77777777" w:rsidR="00FF4E50" w:rsidRPr="00FF4E50" w:rsidRDefault="00FF4E50" w:rsidP="00FF4E50">
      <w:r w:rsidRPr="00FF4E50">
        <w:rPr>
          <w:b/>
          <w:bCs/>
        </w:rPr>
        <w:t>Vir podatkov</w:t>
      </w:r>
      <w:r w:rsidRPr="00FF4E50">
        <w:t>: fizična oseba in Agencija za energijo</w:t>
      </w:r>
    </w:p>
    <w:p w14:paraId="6008179E" w14:textId="77777777" w:rsidR="00FF4E50" w:rsidRPr="00FF4E50" w:rsidRDefault="00FF4E50" w:rsidP="00FF4E50">
      <w:r w:rsidRPr="00FF4E50">
        <w:rPr>
          <w:b/>
          <w:bCs/>
        </w:rPr>
        <w:t>Osveževanje</w:t>
      </w:r>
      <w:r w:rsidRPr="00FF4E50">
        <w:t>: sproti (on-line) ter na podlagi podatkov s strani Agencije za energijo. Pravilnost podatkov o fizičnih osebah, ki opravljajo dejavnost proizvodnje električne energije je zagotovljena tudi s povezavo z registrom deklaracij za proizvodnje naprave pri Agenciji za energijo.</w:t>
      </w:r>
    </w:p>
    <w:p w14:paraId="6F9D2765" w14:textId="77777777" w:rsidR="00FF4E50" w:rsidRDefault="00FF4E50" w:rsidP="00FF4E50"/>
    <w:p w14:paraId="5533158A" w14:textId="08ED586F" w:rsidR="00FF4E50" w:rsidRDefault="00360B76" w:rsidP="00FF4E50">
      <w:pPr>
        <w:pStyle w:val="Naslov3"/>
        <w:numPr>
          <w:ilvl w:val="2"/>
          <w:numId w:val="6"/>
        </w:numPr>
      </w:pPr>
      <w:bookmarkStart w:id="105" w:name="_Toc235603480"/>
      <w:r>
        <w:t>Funkcionalnosti spletne aplikacije REZ</w:t>
      </w:r>
      <w:bookmarkEnd w:id="105"/>
    </w:p>
    <w:p w14:paraId="355E90A7" w14:textId="77777777" w:rsidR="0046618E" w:rsidRPr="0046618E" w:rsidRDefault="0046618E" w:rsidP="0046618E"/>
    <w:p w14:paraId="4F314611" w14:textId="592D3138" w:rsidR="0035594E" w:rsidRDefault="0046618E" w:rsidP="0046618E">
      <w:pPr>
        <w:pStyle w:val="Naslov4"/>
        <w:numPr>
          <w:ilvl w:val="3"/>
          <w:numId w:val="6"/>
        </w:numPr>
      </w:pPr>
      <w:bookmarkStart w:id="106" w:name="_Toc235603481"/>
      <w:r>
        <w:t>Indentifikacija, pravice in vloge uporabnikov pravice</w:t>
      </w:r>
      <w:bookmarkEnd w:id="106"/>
    </w:p>
    <w:p w14:paraId="6B10FF51" w14:textId="77777777" w:rsidR="00BB53EE" w:rsidRDefault="00BB53EE" w:rsidP="00BB53EE"/>
    <w:p w14:paraId="18DDD441" w14:textId="77777777" w:rsidR="00BB53EE" w:rsidRPr="00BB53EE" w:rsidRDefault="00BB53EE" w:rsidP="00BB53EE">
      <w:pPr>
        <w:pStyle w:val="Glava"/>
        <w:tabs>
          <w:tab w:val="clear" w:pos="4536"/>
          <w:tab w:val="clear" w:pos="9072"/>
        </w:tabs>
        <w:rPr>
          <w:szCs w:val="22"/>
        </w:rPr>
      </w:pPr>
      <w:r w:rsidRPr="00BB53EE">
        <w:rPr>
          <w:szCs w:val="22"/>
        </w:rPr>
        <w:t>Identifikacija: prijava na portal, veljavno kvalificirano digitalno potrdilo .</w:t>
      </w:r>
    </w:p>
    <w:p w14:paraId="11247C83" w14:textId="77777777" w:rsidR="00BB53EE" w:rsidRPr="00BB53EE" w:rsidRDefault="00BB53EE" w:rsidP="00BB53EE">
      <w:pPr>
        <w:pStyle w:val="Glava"/>
        <w:tabs>
          <w:tab w:val="clear" w:pos="4536"/>
          <w:tab w:val="clear" w:pos="9072"/>
        </w:tabs>
        <w:rPr>
          <w:szCs w:val="22"/>
        </w:rPr>
      </w:pPr>
    </w:p>
    <w:p w14:paraId="3FC95839" w14:textId="77777777" w:rsidR="00BB53EE" w:rsidRPr="00BB53EE" w:rsidRDefault="00BB53EE" w:rsidP="00BB53EE">
      <w:pPr>
        <w:pStyle w:val="Glava"/>
        <w:tabs>
          <w:tab w:val="clear" w:pos="4536"/>
          <w:tab w:val="clear" w:pos="9072"/>
        </w:tabs>
        <w:rPr>
          <w:szCs w:val="22"/>
        </w:rPr>
      </w:pPr>
      <w:r w:rsidRPr="00BB53EE">
        <w:rPr>
          <w:szCs w:val="22"/>
        </w:rPr>
        <w:t xml:space="preserve">Vloge uporabnikov aplikacije: </w:t>
      </w:r>
    </w:p>
    <w:p w14:paraId="2A4A6A1C" w14:textId="77777777" w:rsidR="00BB53EE" w:rsidRPr="00BB53EE" w:rsidRDefault="00BB53EE" w:rsidP="00BB53EE">
      <w:pPr>
        <w:pStyle w:val="Glava"/>
        <w:tabs>
          <w:tab w:val="clear" w:pos="4536"/>
          <w:tab w:val="clear" w:pos="9072"/>
        </w:tabs>
        <w:rPr>
          <w:szCs w:val="22"/>
        </w:rPr>
      </w:pPr>
    </w:p>
    <w:p w14:paraId="03D58121" w14:textId="77777777" w:rsidR="00BB53EE" w:rsidRPr="00BB53EE" w:rsidRDefault="00BB53EE">
      <w:pPr>
        <w:pStyle w:val="Glava"/>
        <w:numPr>
          <w:ilvl w:val="0"/>
          <w:numId w:val="94"/>
        </w:numPr>
        <w:tabs>
          <w:tab w:val="clear" w:pos="4536"/>
          <w:tab w:val="clear" w:pos="9072"/>
        </w:tabs>
        <w:rPr>
          <w:szCs w:val="22"/>
        </w:rPr>
      </w:pPr>
      <w:r w:rsidRPr="00BB53EE">
        <w:rPr>
          <w:szCs w:val="22"/>
        </w:rPr>
        <w:lastRenderedPageBreak/>
        <w:t>referent: opravljanje vpisov v register ter pregledovanje podatkov, vpisanih v register;</w:t>
      </w:r>
    </w:p>
    <w:p w14:paraId="30C77102" w14:textId="77777777" w:rsidR="00BB53EE" w:rsidRPr="00BB53EE" w:rsidRDefault="00BB53EE">
      <w:pPr>
        <w:pStyle w:val="Glava"/>
        <w:numPr>
          <w:ilvl w:val="0"/>
          <w:numId w:val="94"/>
        </w:numPr>
        <w:tabs>
          <w:tab w:val="clear" w:pos="4536"/>
          <w:tab w:val="clear" w:pos="9072"/>
        </w:tabs>
        <w:rPr>
          <w:szCs w:val="22"/>
        </w:rPr>
      </w:pPr>
      <w:r w:rsidRPr="00BB53EE">
        <w:rPr>
          <w:szCs w:val="22"/>
        </w:rPr>
        <w:t>administrator: dodeljevanje pravic referentom;</w:t>
      </w:r>
    </w:p>
    <w:p w14:paraId="6E471F08" w14:textId="77777777" w:rsidR="00BB53EE" w:rsidRDefault="00BB53EE">
      <w:pPr>
        <w:pStyle w:val="Glava"/>
        <w:numPr>
          <w:ilvl w:val="0"/>
          <w:numId w:val="94"/>
        </w:numPr>
        <w:tabs>
          <w:tab w:val="clear" w:pos="4536"/>
          <w:tab w:val="clear" w:pos="9072"/>
        </w:tabs>
        <w:rPr>
          <w:szCs w:val="22"/>
        </w:rPr>
      </w:pPr>
      <w:r w:rsidRPr="00BB53EE">
        <w:rPr>
          <w:szCs w:val="22"/>
        </w:rPr>
        <w:t>javnost (javni del);</w:t>
      </w:r>
    </w:p>
    <w:p w14:paraId="77AF667E" w14:textId="77777777" w:rsidR="002C01FA" w:rsidRDefault="002C01FA" w:rsidP="002C01FA">
      <w:pPr>
        <w:pStyle w:val="Glava"/>
        <w:tabs>
          <w:tab w:val="clear" w:pos="4536"/>
          <w:tab w:val="clear" w:pos="9072"/>
        </w:tabs>
        <w:rPr>
          <w:szCs w:val="22"/>
        </w:rPr>
      </w:pPr>
    </w:p>
    <w:p w14:paraId="21794FC3" w14:textId="77777777" w:rsidR="002C01FA" w:rsidRPr="002C01FA" w:rsidRDefault="002C01FA" w:rsidP="002C01FA">
      <w:pPr>
        <w:pStyle w:val="Glava"/>
        <w:tabs>
          <w:tab w:val="clear" w:pos="4536"/>
          <w:tab w:val="clear" w:pos="9072"/>
        </w:tabs>
        <w:rPr>
          <w:szCs w:val="22"/>
        </w:rPr>
      </w:pPr>
      <w:r w:rsidRPr="002C01FA">
        <w:rPr>
          <w:szCs w:val="22"/>
        </w:rPr>
        <w:t>Uslužbenec - referent</w:t>
      </w:r>
      <w:r w:rsidRPr="002C01FA">
        <w:rPr>
          <w:rStyle w:val="Sprotnaopomba-sklic"/>
          <w:szCs w:val="22"/>
        </w:rPr>
        <w:footnoteReference w:id="1"/>
      </w:r>
      <w:r w:rsidRPr="002C01FA">
        <w:rPr>
          <w:szCs w:val="22"/>
        </w:rPr>
        <w:t xml:space="preserve"> po vstopu v aplikacijo izbere eno od naslednjih možnosti:</w:t>
      </w:r>
    </w:p>
    <w:p w14:paraId="45F5A1DD" w14:textId="77777777" w:rsidR="002C01FA" w:rsidRPr="002C01FA" w:rsidRDefault="002C01FA" w:rsidP="002C01FA">
      <w:pPr>
        <w:pStyle w:val="Glava"/>
        <w:tabs>
          <w:tab w:val="clear" w:pos="4536"/>
          <w:tab w:val="clear" w:pos="9072"/>
        </w:tabs>
        <w:rPr>
          <w:szCs w:val="22"/>
        </w:rPr>
      </w:pPr>
    </w:p>
    <w:tbl>
      <w:tblPr>
        <w:tblW w:w="3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80"/>
      </w:tblGrid>
      <w:tr w:rsidR="002C01FA" w:rsidRPr="002C01FA" w14:paraId="321680C1" w14:textId="77777777" w:rsidTr="002C01FA">
        <w:trPr>
          <w:trHeight w:val="315"/>
          <w:jc w:val="center"/>
        </w:trPr>
        <w:tc>
          <w:tcPr>
            <w:tcW w:w="3680" w:type="dxa"/>
            <w:shd w:val="clear" w:color="000000" w:fill="E26B0A"/>
            <w:noWrap/>
            <w:vAlign w:val="bottom"/>
            <w:hideMark/>
          </w:tcPr>
          <w:p w14:paraId="7B4F73B2" w14:textId="77777777" w:rsidR="002C01FA" w:rsidRPr="002C01FA" w:rsidRDefault="002C01FA" w:rsidP="00E97A82">
            <w:pPr>
              <w:jc w:val="center"/>
              <w:rPr>
                <w:rFonts w:cs="Arial"/>
                <w:b/>
                <w:bCs/>
                <w:szCs w:val="22"/>
                <w:highlight w:val="cyan"/>
              </w:rPr>
            </w:pPr>
            <w:r w:rsidRPr="002C01FA">
              <w:rPr>
                <w:rFonts w:cs="Arial"/>
                <w:b/>
                <w:bCs/>
                <w:szCs w:val="22"/>
                <w:highlight w:val="cyan"/>
              </w:rPr>
              <w:t>Vpis začetka opravljanja dejavnosti</w:t>
            </w:r>
          </w:p>
        </w:tc>
      </w:tr>
      <w:tr w:rsidR="002C01FA" w:rsidRPr="002C01FA" w14:paraId="1CF4713F" w14:textId="77777777" w:rsidTr="002C01FA">
        <w:trPr>
          <w:trHeight w:val="300"/>
          <w:jc w:val="center"/>
        </w:trPr>
        <w:tc>
          <w:tcPr>
            <w:tcW w:w="3680" w:type="dxa"/>
            <w:shd w:val="clear" w:color="000000" w:fill="E26B0A"/>
            <w:noWrap/>
            <w:vAlign w:val="bottom"/>
            <w:hideMark/>
          </w:tcPr>
          <w:p w14:paraId="24564727" w14:textId="77777777" w:rsidR="002C01FA" w:rsidRPr="002C01FA" w:rsidRDefault="002C01FA" w:rsidP="00E97A82">
            <w:pPr>
              <w:jc w:val="center"/>
              <w:rPr>
                <w:rFonts w:cs="Arial"/>
                <w:b/>
                <w:bCs/>
                <w:szCs w:val="22"/>
                <w:highlight w:val="cyan"/>
              </w:rPr>
            </w:pPr>
            <w:r w:rsidRPr="002C01FA">
              <w:rPr>
                <w:rFonts w:cs="Arial"/>
                <w:b/>
                <w:bCs/>
                <w:szCs w:val="22"/>
                <w:highlight w:val="cyan"/>
              </w:rPr>
              <w:t>Iskanje, vpis spremembe ali prenehanja</w:t>
            </w:r>
          </w:p>
        </w:tc>
      </w:tr>
      <w:tr w:rsidR="002C01FA" w:rsidRPr="002C01FA" w14:paraId="3F643C9C" w14:textId="77777777" w:rsidTr="002C01FA">
        <w:trPr>
          <w:trHeight w:val="300"/>
          <w:jc w:val="center"/>
        </w:trPr>
        <w:tc>
          <w:tcPr>
            <w:tcW w:w="3680" w:type="dxa"/>
            <w:shd w:val="clear" w:color="000000" w:fill="E26B0A"/>
            <w:noWrap/>
            <w:vAlign w:val="bottom"/>
          </w:tcPr>
          <w:p w14:paraId="68A93BB3" w14:textId="77777777" w:rsidR="002C01FA" w:rsidRPr="002C01FA" w:rsidRDefault="002C01FA" w:rsidP="00E97A82">
            <w:pPr>
              <w:jc w:val="center"/>
              <w:rPr>
                <w:rFonts w:cs="Arial"/>
                <w:b/>
                <w:bCs/>
                <w:szCs w:val="22"/>
              </w:rPr>
            </w:pPr>
            <w:r w:rsidRPr="002C01FA">
              <w:rPr>
                <w:rFonts w:cs="Arial"/>
                <w:b/>
                <w:bCs/>
                <w:szCs w:val="22"/>
                <w:highlight w:val="cyan"/>
              </w:rPr>
              <w:t>Administracija</w:t>
            </w:r>
          </w:p>
        </w:tc>
      </w:tr>
    </w:tbl>
    <w:p w14:paraId="03760CCF" w14:textId="77777777" w:rsidR="002C01FA" w:rsidRPr="002C01FA" w:rsidRDefault="002C01FA" w:rsidP="002C01FA">
      <w:pPr>
        <w:pStyle w:val="Glava"/>
        <w:tabs>
          <w:tab w:val="clear" w:pos="4536"/>
          <w:tab w:val="clear" w:pos="9072"/>
        </w:tabs>
        <w:rPr>
          <w:szCs w:val="22"/>
        </w:rPr>
      </w:pPr>
    </w:p>
    <w:p w14:paraId="4A261F8B" w14:textId="7B4739C6" w:rsidR="002C01FA" w:rsidRPr="002C01FA" w:rsidRDefault="002C01FA" w:rsidP="002C01FA">
      <w:pPr>
        <w:pStyle w:val="Glava"/>
        <w:tabs>
          <w:tab w:val="clear" w:pos="4536"/>
          <w:tab w:val="clear" w:pos="9072"/>
        </w:tabs>
        <w:rPr>
          <w:szCs w:val="22"/>
        </w:rPr>
      </w:pPr>
      <w:r w:rsidRPr="002C01FA">
        <w:rPr>
          <w:szCs w:val="22"/>
        </w:rPr>
        <w:t>ki omogočajo:</w:t>
      </w:r>
    </w:p>
    <w:p w14:paraId="33950531" w14:textId="77777777" w:rsidR="002C01FA" w:rsidRPr="002C01FA" w:rsidRDefault="002C01FA">
      <w:pPr>
        <w:pStyle w:val="Glava"/>
        <w:numPr>
          <w:ilvl w:val="0"/>
          <w:numId w:val="95"/>
        </w:numPr>
        <w:tabs>
          <w:tab w:val="clear" w:pos="4536"/>
          <w:tab w:val="clear" w:pos="9072"/>
        </w:tabs>
        <w:rPr>
          <w:szCs w:val="22"/>
        </w:rPr>
      </w:pPr>
      <w:r w:rsidRPr="002C01FA">
        <w:rPr>
          <w:szCs w:val="22"/>
        </w:rPr>
        <w:t>»Vpis začetka opravljanja dejavnosti«: vpis fizične osebe in proizvodne naprave v register. Ostali dve vrsti vpisa v register (»Vpis spremembe« in »Vpis prenehanja opravljanja dejavnosti«) se izvajata preko izbrane možnosti »Iskanje«;</w:t>
      </w:r>
    </w:p>
    <w:p w14:paraId="76F4FFA4" w14:textId="77777777" w:rsidR="002C01FA" w:rsidRPr="002C01FA" w:rsidRDefault="002C01FA">
      <w:pPr>
        <w:pStyle w:val="Glava"/>
        <w:numPr>
          <w:ilvl w:val="0"/>
          <w:numId w:val="95"/>
        </w:numPr>
        <w:tabs>
          <w:tab w:val="clear" w:pos="4536"/>
          <w:tab w:val="clear" w:pos="9072"/>
        </w:tabs>
        <w:rPr>
          <w:szCs w:val="22"/>
        </w:rPr>
      </w:pPr>
      <w:r w:rsidRPr="002C01FA">
        <w:rPr>
          <w:szCs w:val="22"/>
        </w:rPr>
        <w:t>»Iskanje«: pregledovanje že opravljenih vpisov v register in dokumentov, na podlagi katerih so bili vpisi opravljeni ter opravo vpisa sprememb in prenehanja v register,</w:t>
      </w:r>
    </w:p>
    <w:p w14:paraId="3000246D" w14:textId="77777777" w:rsidR="002C01FA" w:rsidRPr="002C01FA" w:rsidRDefault="002C01FA">
      <w:pPr>
        <w:pStyle w:val="Glava"/>
        <w:numPr>
          <w:ilvl w:val="0"/>
          <w:numId w:val="95"/>
        </w:numPr>
        <w:tabs>
          <w:tab w:val="clear" w:pos="4536"/>
          <w:tab w:val="clear" w:pos="9072"/>
        </w:tabs>
        <w:rPr>
          <w:szCs w:val="22"/>
        </w:rPr>
      </w:pPr>
      <w:r w:rsidRPr="002C01FA">
        <w:rPr>
          <w:szCs w:val="22"/>
        </w:rPr>
        <w:t>»Administracija«: dodeljevanje in urejanje pravic za uporabo aplikacije (pravice administratorja imajo uslužbenci SIT)</w:t>
      </w:r>
    </w:p>
    <w:p w14:paraId="1082282A" w14:textId="77777777" w:rsidR="002C01FA" w:rsidRPr="002C01FA" w:rsidRDefault="002C01FA" w:rsidP="002C01FA">
      <w:pPr>
        <w:pStyle w:val="Glava"/>
        <w:tabs>
          <w:tab w:val="clear" w:pos="4536"/>
          <w:tab w:val="clear" w:pos="9072"/>
        </w:tabs>
        <w:ind w:left="720"/>
        <w:rPr>
          <w:szCs w:val="22"/>
        </w:rPr>
      </w:pPr>
    </w:p>
    <w:p w14:paraId="6C4BA06E" w14:textId="77777777" w:rsidR="002C01FA" w:rsidRPr="002C01FA" w:rsidRDefault="002C01FA" w:rsidP="002C01FA">
      <w:pPr>
        <w:pStyle w:val="Glava"/>
        <w:tabs>
          <w:tab w:val="clear" w:pos="4536"/>
          <w:tab w:val="clear" w:pos="9072"/>
        </w:tabs>
        <w:rPr>
          <w:szCs w:val="22"/>
        </w:rPr>
      </w:pPr>
      <w:r w:rsidRPr="002C01FA">
        <w:rPr>
          <w:szCs w:val="22"/>
        </w:rPr>
        <w:t>Vstopni ekran je obrazec za iskanje.</w:t>
      </w:r>
    </w:p>
    <w:p w14:paraId="40914E65" w14:textId="77777777" w:rsidR="002C01FA" w:rsidRPr="00BB53EE" w:rsidRDefault="002C01FA" w:rsidP="002C01FA">
      <w:pPr>
        <w:pStyle w:val="Glava"/>
        <w:tabs>
          <w:tab w:val="clear" w:pos="4536"/>
          <w:tab w:val="clear" w:pos="9072"/>
        </w:tabs>
        <w:rPr>
          <w:szCs w:val="22"/>
        </w:rPr>
      </w:pPr>
    </w:p>
    <w:p w14:paraId="090F63BC" w14:textId="205872CA" w:rsidR="00E26070" w:rsidRDefault="00E26070" w:rsidP="00E26070">
      <w:pPr>
        <w:pStyle w:val="Naslov4"/>
        <w:numPr>
          <w:ilvl w:val="3"/>
          <w:numId w:val="6"/>
        </w:numPr>
      </w:pPr>
      <w:bookmarkStart w:id="107" w:name="_Toc235603482"/>
      <w:r>
        <w:t>Podatki vpisa/spremembe/izbrisa iz REZ</w:t>
      </w:r>
      <w:bookmarkEnd w:id="107"/>
    </w:p>
    <w:p w14:paraId="7C82CA67" w14:textId="77777777" w:rsidR="00E26070" w:rsidRPr="00B30F51" w:rsidRDefault="00E26070" w:rsidP="00E26070">
      <w:pPr>
        <w:pStyle w:val="Glava"/>
        <w:tabs>
          <w:tab w:val="clear" w:pos="4536"/>
          <w:tab w:val="clear" w:pos="9072"/>
        </w:tabs>
        <w:rPr>
          <w:rFonts w:cs="Arial"/>
          <w:b/>
          <w:color w:val="0070C0"/>
          <w:szCs w:val="22"/>
        </w:rPr>
      </w:pPr>
    </w:p>
    <w:tbl>
      <w:tblPr>
        <w:tblpPr w:leftFromText="141" w:rightFromText="141" w:vertAnchor="text" w:horzAnchor="margin" w:tblpY="68"/>
        <w:tblW w:w="9666" w:type="dxa"/>
        <w:tblBorders>
          <w:top w:val="double" w:sz="4" w:space="0" w:color="auto"/>
          <w:left w:val="double" w:sz="4" w:space="0" w:color="auto"/>
          <w:bottom w:val="double" w:sz="4" w:space="0" w:color="auto"/>
          <w:right w:val="double" w:sz="4"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441"/>
        <w:gridCol w:w="1559"/>
        <w:gridCol w:w="567"/>
        <w:gridCol w:w="284"/>
        <w:gridCol w:w="425"/>
        <w:gridCol w:w="360"/>
        <w:gridCol w:w="360"/>
        <w:gridCol w:w="1134"/>
        <w:gridCol w:w="1843"/>
        <w:gridCol w:w="2693"/>
      </w:tblGrid>
      <w:tr w:rsidR="00E26070" w:rsidRPr="00E843BD" w14:paraId="3AD4B5E6" w14:textId="77777777" w:rsidTr="00E97A82">
        <w:trPr>
          <w:cantSplit/>
          <w:trHeight w:val="1365"/>
        </w:trPr>
        <w:tc>
          <w:tcPr>
            <w:tcW w:w="441" w:type="dxa"/>
            <w:tcBorders>
              <w:top w:val="double" w:sz="4" w:space="0" w:color="auto"/>
              <w:bottom w:val="double" w:sz="4" w:space="0" w:color="auto"/>
            </w:tcBorders>
            <w:shd w:val="clear" w:color="auto" w:fill="ACB9CA" w:themeFill="text2" w:themeFillTint="66"/>
            <w:noWrap/>
            <w:textDirection w:val="btLr"/>
            <w:vAlign w:val="center"/>
            <w:hideMark/>
          </w:tcPr>
          <w:p w14:paraId="409BCF73" w14:textId="77777777" w:rsidR="00E26070" w:rsidRPr="00E843BD" w:rsidRDefault="00E26070" w:rsidP="00E97A82">
            <w:pPr>
              <w:jc w:val="center"/>
              <w:rPr>
                <w:rFonts w:cs="Arial"/>
                <w:b/>
                <w:bCs/>
                <w:sz w:val="18"/>
                <w:szCs w:val="18"/>
              </w:rPr>
            </w:pPr>
            <w:r w:rsidRPr="00E843BD">
              <w:rPr>
                <w:rFonts w:cs="Arial"/>
                <w:b/>
                <w:bCs/>
                <w:sz w:val="18"/>
                <w:szCs w:val="18"/>
              </w:rPr>
              <w:t>Oznaka</w:t>
            </w:r>
          </w:p>
        </w:tc>
        <w:tc>
          <w:tcPr>
            <w:tcW w:w="1559" w:type="dxa"/>
            <w:tcBorders>
              <w:top w:val="double" w:sz="4" w:space="0" w:color="auto"/>
              <w:bottom w:val="double" w:sz="4" w:space="0" w:color="auto"/>
            </w:tcBorders>
            <w:shd w:val="clear" w:color="auto" w:fill="ACB9CA" w:themeFill="text2" w:themeFillTint="66"/>
            <w:vAlign w:val="center"/>
            <w:hideMark/>
          </w:tcPr>
          <w:p w14:paraId="34723656" w14:textId="77777777" w:rsidR="00E26070" w:rsidRPr="00622472" w:rsidRDefault="00E26070" w:rsidP="00E97A82">
            <w:pPr>
              <w:jc w:val="center"/>
              <w:rPr>
                <w:rFonts w:cs="Arial"/>
                <w:b/>
                <w:bCs/>
                <w:sz w:val="18"/>
                <w:szCs w:val="18"/>
              </w:rPr>
            </w:pPr>
            <w:r w:rsidRPr="00622472">
              <w:rPr>
                <w:rFonts w:cs="Arial"/>
                <w:b/>
                <w:bCs/>
                <w:sz w:val="18"/>
                <w:szCs w:val="18"/>
              </w:rPr>
              <w:t>Podatek</w:t>
            </w:r>
          </w:p>
        </w:tc>
        <w:tc>
          <w:tcPr>
            <w:tcW w:w="567" w:type="dxa"/>
            <w:tcBorders>
              <w:top w:val="double" w:sz="4" w:space="0" w:color="auto"/>
              <w:bottom w:val="double" w:sz="4" w:space="0" w:color="auto"/>
            </w:tcBorders>
            <w:shd w:val="clear" w:color="auto" w:fill="ACB9CA" w:themeFill="text2" w:themeFillTint="66"/>
            <w:noWrap/>
            <w:textDirection w:val="btLr"/>
            <w:vAlign w:val="center"/>
            <w:hideMark/>
          </w:tcPr>
          <w:p w14:paraId="1C9B46A1" w14:textId="77777777" w:rsidR="00E26070" w:rsidRPr="00244098" w:rsidRDefault="00E26070" w:rsidP="00E97A82">
            <w:pPr>
              <w:jc w:val="center"/>
              <w:rPr>
                <w:rFonts w:cs="Arial"/>
                <w:b/>
                <w:bCs/>
                <w:sz w:val="18"/>
                <w:szCs w:val="18"/>
              </w:rPr>
            </w:pPr>
            <w:r w:rsidRPr="00244098">
              <w:rPr>
                <w:rFonts w:cs="Arial"/>
                <w:b/>
                <w:bCs/>
                <w:sz w:val="18"/>
                <w:szCs w:val="18"/>
              </w:rPr>
              <w:t>Ponovitve</w:t>
            </w:r>
          </w:p>
        </w:tc>
        <w:tc>
          <w:tcPr>
            <w:tcW w:w="284" w:type="dxa"/>
            <w:tcBorders>
              <w:top w:val="double" w:sz="4" w:space="0" w:color="auto"/>
              <w:bottom w:val="double" w:sz="4" w:space="0" w:color="auto"/>
            </w:tcBorders>
            <w:shd w:val="clear" w:color="auto" w:fill="ACB9CA" w:themeFill="text2" w:themeFillTint="66"/>
            <w:noWrap/>
            <w:textDirection w:val="btLr"/>
            <w:vAlign w:val="center"/>
            <w:hideMark/>
          </w:tcPr>
          <w:p w14:paraId="0BF1499C" w14:textId="77777777" w:rsidR="00E26070" w:rsidRPr="00244098" w:rsidRDefault="00E26070" w:rsidP="00E97A82">
            <w:pPr>
              <w:jc w:val="center"/>
              <w:rPr>
                <w:rFonts w:cs="Arial"/>
                <w:b/>
                <w:bCs/>
                <w:sz w:val="18"/>
                <w:szCs w:val="18"/>
              </w:rPr>
            </w:pPr>
          </w:p>
        </w:tc>
        <w:tc>
          <w:tcPr>
            <w:tcW w:w="425" w:type="dxa"/>
            <w:tcBorders>
              <w:top w:val="double" w:sz="4" w:space="0" w:color="auto"/>
              <w:bottom w:val="double" w:sz="4" w:space="0" w:color="auto"/>
            </w:tcBorders>
            <w:shd w:val="clear" w:color="auto" w:fill="ACB9CA" w:themeFill="text2" w:themeFillTint="66"/>
            <w:noWrap/>
            <w:textDirection w:val="btLr"/>
            <w:vAlign w:val="center"/>
            <w:hideMark/>
          </w:tcPr>
          <w:p w14:paraId="42A1A536" w14:textId="77777777" w:rsidR="00E26070" w:rsidRPr="00E843BD" w:rsidRDefault="00E26070" w:rsidP="00E97A82">
            <w:pPr>
              <w:jc w:val="center"/>
              <w:rPr>
                <w:rFonts w:cs="Arial"/>
                <w:b/>
                <w:bCs/>
                <w:sz w:val="18"/>
                <w:szCs w:val="18"/>
              </w:rPr>
            </w:pPr>
            <w:r w:rsidRPr="00244098">
              <w:rPr>
                <w:rFonts w:cs="Arial"/>
                <w:b/>
                <w:bCs/>
                <w:sz w:val="18"/>
                <w:szCs w:val="18"/>
              </w:rPr>
              <w:t>Nov vpis</w:t>
            </w:r>
            <w:r w:rsidRPr="00E843BD">
              <w:rPr>
                <w:rStyle w:val="Sprotnaopomba-sklic"/>
                <w:rFonts w:cs="Arial"/>
                <w:b/>
                <w:bCs/>
                <w:sz w:val="18"/>
                <w:szCs w:val="18"/>
              </w:rPr>
              <w:footnoteReference w:id="2"/>
            </w:r>
          </w:p>
        </w:tc>
        <w:tc>
          <w:tcPr>
            <w:tcW w:w="360" w:type="dxa"/>
            <w:tcBorders>
              <w:top w:val="double" w:sz="4" w:space="0" w:color="auto"/>
              <w:bottom w:val="double" w:sz="4" w:space="0" w:color="auto"/>
            </w:tcBorders>
            <w:shd w:val="clear" w:color="auto" w:fill="ACB9CA" w:themeFill="text2" w:themeFillTint="66"/>
            <w:textDirection w:val="btLr"/>
          </w:tcPr>
          <w:p w14:paraId="4E4BE3A8" w14:textId="77777777" w:rsidR="00E26070" w:rsidRPr="00E843BD" w:rsidRDefault="00E26070" w:rsidP="00E97A82">
            <w:pPr>
              <w:ind w:left="113" w:right="113"/>
              <w:jc w:val="center"/>
              <w:rPr>
                <w:rFonts w:cs="Arial"/>
                <w:b/>
                <w:bCs/>
                <w:sz w:val="18"/>
                <w:szCs w:val="18"/>
              </w:rPr>
            </w:pPr>
            <w:r w:rsidRPr="00E843BD">
              <w:rPr>
                <w:rFonts w:cs="Arial"/>
                <w:b/>
                <w:bCs/>
                <w:sz w:val="18"/>
                <w:szCs w:val="18"/>
              </w:rPr>
              <w:t>Sprememba</w:t>
            </w:r>
            <w:r w:rsidRPr="00E843BD">
              <w:rPr>
                <w:rStyle w:val="Sprotnaopomba-sklic"/>
                <w:rFonts w:cs="Arial"/>
                <w:b/>
                <w:bCs/>
                <w:sz w:val="18"/>
                <w:szCs w:val="18"/>
              </w:rPr>
              <w:footnoteReference w:id="3"/>
            </w:r>
          </w:p>
        </w:tc>
        <w:tc>
          <w:tcPr>
            <w:tcW w:w="360" w:type="dxa"/>
            <w:tcBorders>
              <w:top w:val="double" w:sz="4" w:space="0" w:color="auto"/>
              <w:bottom w:val="double" w:sz="4" w:space="0" w:color="auto"/>
            </w:tcBorders>
            <w:shd w:val="clear" w:color="auto" w:fill="ACB9CA" w:themeFill="text2" w:themeFillTint="66"/>
            <w:textDirection w:val="btLr"/>
          </w:tcPr>
          <w:p w14:paraId="5069721B" w14:textId="77777777" w:rsidR="00E26070" w:rsidRPr="00E843BD" w:rsidRDefault="00E26070" w:rsidP="00E97A82">
            <w:pPr>
              <w:ind w:left="113" w:right="113"/>
              <w:jc w:val="center"/>
              <w:rPr>
                <w:rFonts w:cs="Arial"/>
                <w:b/>
                <w:bCs/>
                <w:sz w:val="18"/>
                <w:szCs w:val="18"/>
              </w:rPr>
            </w:pPr>
            <w:r w:rsidRPr="00E843BD">
              <w:rPr>
                <w:rFonts w:cs="Arial"/>
                <w:b/>
                <w:bCs/>
                <w:sz w:val="18"/>
                <w:szCs w:val="18"/>
              </w:rPr>
              <w:t>Izbris</w:t>
            </w:r>
            <w:r w:rsidRPr="00E843BD">
              <w:rPr>
                <w:rStyle w:val="Sprotnaopomba-sklic"/>
                <w:rFonts w:cs="Arial"/>
                <w:b/>
                <w:bCs/>
                <w:sz w:val="18"/>
                <w:szCs w:val="18"/>
              </w:rPr>
              <w:footnoteReference w:id="4"/>
            </w:r>
          </w:p>
        </w:tc>
        <w:tc>
          <w:tcPr>
            <w:tcW w:w="1134" w:type="dxa"/>
            <w:tcBorders>
              <w:top w:val="double" w:sz="4" w:space="0" w:color="auto"/>
              <w:bottom w:val="double" w:sz="4" w:space="0" w:color="auto"/>
            </w:tcBorders>
            <w:shd w:val="clear" w:color="auto" w:fill="ACB9CA" w:themeFill="text2" w:themeFillTint="66"/>
            <w:vAlign w:val="center"/>
            <w:hideMark/>
          </w:tcPr>
          <w:p w14:paraId="784B59FC" w14:textId="77777777" w:rsidR="00E26070" w:rsidRPr="00622472" w:rsidRDefault="00E26070" w:rsidP="00E97A82">
            <w:pPr>
              <w:jc w:val="center"/>
              <w:rPr>
                <w:rFonts w:cs="Arial"/>
                <w:b/>
                <w:bCs/>
                <w:sz w:val="18"/>
                <w:szCs w:val="18"/>
              </w:rPr>
            </w:pPr>
            <w:r w:rsidRPr="00622472">
              <w:rPr>
                <w:rFonts w:cs="Arial"/>
                <w:b/>
                <w:bCs/>
                <w:sz w:val="18"/>
                <w:szCs w:val="18"/>
              </w:rPr>
              <w:t>Vir podatkov</w:t>
            </w:r>
          </w:p>
        </w:tc>
        <w:tc>
          <w:tcPr>
            <w:tcW w:w="1843" w:type="dxa"/>
            <w:tcBorders>
              <w:top w:val="double" w:sz="4" w:space="0" w:color="auto"/>
              <w:bottom w:val="double" w:sz="4" w:space="0" w:color="auto"/>
            </w:tcBorders>
            <w:shd w:val="clear" w:color="auto" w:fill="ACB9CA" w:themeFill="text2" w:themeFillTint="66"/>
            <w:vAlign w:val="center"/>
            <w:hideMark/>
          </w:tcPr>
          <w:p w14:paraId="7DC81320" w14:textId="77777777" w:rsidR="00E26070" w:rsidRPr="00244098" w:rsidRDefault="00E26070" w:rsidP="00E97A82">
            <w:pPr>
              <w:jc w:val="center"/>
              <w:rPr>
                <w:rFonts w:cs="Arial"/>
                <w:b/>
                <w:bCs/>
                <w:sz w:val="18"/>
                <w:szCs w:val="18"/>
              </w:rPr>
            </w:pPr>
            <w:r w:rsidRPr="00244098">
              <w:rPr>
                <w:rFonts w:cs="Arial"/>
                <w:b/>
                <w:bCs/>
                <w:sz w:val="18"/>
                <w:szCs w:val="18"/>
              </w:rPr>
              <w:t>Kontrola</w:t>
            </w:r>
          </w:p>
        </w:tc>
        <w:tc>
          <w:tcPr>
            <w:tcW w:w="2693" w:type="dxa"/>
            <w:tcBorders>
              <w:top w:val="double" w:sz="4" w:space="0" w:color="auto"/>
              <w:bottom w:val="double" w:sz="4" w:space="0" w:color="auto"/>
            </w:tcBorders>
            <w:shd w:val="clear" w:color="auto" w:fill="ACB9CA" w:themeFill="text2" w:themeFillTint="66"/>
            <w:vAlign w:val="center"/>
            <w:hideMark/>
          </w:tcPr>
          <w:p w14:paraId="7F92B91E" w14:textId="77777777" w:rsidR="00E26070" w:rsidRPr="00B30F51" w:rsidRDefault="00E26070" w:rsidP="00E97A82">
            <w:pPr>
              <w:jc w:val="center"/>
              <w:rPr>
                <w:rFonts w:cs="Arial"/>
                <w:b/>
                <w:bCs/>
                <w:sz w:val="18"/>
                <w:szCs w:val="18"/>
              </w:rPr>
            </w:pPr>
            <w:r w:rsidRPr="00B30F51">
              <w:rPr>
                <w:rFonts w:cs="Arial"/>
                <w:b/>
                <w:bCs/>
                <w:sz w:val="18"/>
                <w:szCs w:val="18"/>
              </w:rPr>
              <w:t>Opomba</w:t>
            </w:r>
          </w:p>
        </w:tc>
      </w:tr>
      <w:tr w:rsidR="00E26070" w:rsidRPr="00E843BD" w14:paraId="0FE4FEDE" w14:textId="77777777" w:rsidTr="00E97A82">
        <w:trPr>
          <w:trHeight w:val="510"/>
        </w:trPr>
        <w:tc>
          <w:tcPr>
            <w:tcW w:w="441" w:type="dxa"/>
            <w:shd w:val="clear" w:color="auto" w:fill="D5DCE4" w:themeFill="text2" w:themeFillTint="33"/>
            <w:vAlign w:val="center"/>
          </w:tcPr>
          <w:p w14:paraId="0D531817" w14:textId="77777777" w:rsidR="00E26070" w:rsidRPr="00E843BD" w:rsidRDefault="00E26070" w:rsidP="00E97A82">
            <w:pPr>
              <w:jc w:val="left"/>
              <w:rPr>
                <w:rFonts w:cs="Arial"/>
                <w:b/>
                <w:color w:val="000000"/>
                <w:sz w:val="18"/>
                <w:szCs w:val="18"/>
              </w:rPr>
            </w:pPr>
          </w:p>
        </w:tc>
        <w:tc>
          <w:tcPr>
            <w:tcW w:w="9225" w:type="dxa"/>
            <w:gridSpan w:val="9"/>
            <w:shd w:val="clear" w:color="auto" w:fill="D5DCE4" w:themeFill="text2" w:themeFillTint="33"/>
            <w:vAlign w:val="center"/>
          </w:tcPr>
          <w:p w14:paraId="47CFF489" w14:textId="77777777" w:rsidR="00E26070" w:rsidRPr="00E843BD" w:rsidRDefault="00E26070" w:rsidP="00E97A82">
            <w:pPr>
              <w:jc w:val="left"/>
              <w:rPr>
                <w:rFonts w:cs="Arial"/>
                <w:b/>
                <w:color w:val="000000"/>
                <w:sz w:val="18"/>
                <w:szCs w:val="18"/>
              </w:rPr>
            </w:pPr>
            <w:r w:rsidRPr="00B30F51">
              <w:rPr>
                <w:rFonts w:cs="Arial"/>
                <w:b/>
                <w:bCs/>
                <w:color w:val="000000"/>
                <w:sz w:val="18"/>
                <w:szCs w:val="18"/>
              </w:rPr>
              <w:t>Podatki o fizični osebi, proizvajalcu električne energije</w:t>
            </w:r>
          </w:p>
        </w:tc>
      </w:tr>
      <w:tr w:rsidR="00E26070" w:rsidRPr="00E843BD" w14:paraId="04D7C63C" w14:textId="77777777" w:rsidTr="00E97A82">
        <w:trPr>
          <w:trHeight w:val="510"/>
        </w:trPr>
        <w:tc>
          <w:tcPr>
            <w:tcW w:w="441" w:type="dxa"/>
            <w:tcBorders>
              <w:top w:val="single" w:sz="2" w:space="0" w:color="auto"/>
            </w:tcBorders>
            <w:noWrap/>
            <w:vAlign w:val="center"/>
          </w:tcPr>
          <w:p w14:paraId="5F124EFB" w14:textId="77777777" w:rsidR="00E26070" w:rsidRPr="00E843BD" w:rsidRDefault="00E26070" w:rsidP="00E97A82">
            <w:pPr>
              <w:jc w:val="left"/>
              <w:rPr>
                <w:rFonts w:cs="Arial"/>
                <w:color w:val="000000"/>
                <w:sz w:val="18"/>
                <w:szCs w:val="18"/>
              </w:rPr>
            </w:pPr>
            <w:r w:rsidRPr="00E843BD">
              <w:rPr>
                <w:rFonts w:cs="Arial"/>
                <w:color w:val="000000"/>
                <w:sz w:val="18"/>
                <w:szCs w:val="18"/>
              </w:rPr>
              <w:t>10</w:t>
            </w:r>
          </w:p>
        </w:tc>
        <w:tc>
          <w:tcPr>
            <w:tcW w:w="1559" w:type="dxa"/>
            <w:tcBorders>
              <w:top w:val="single" w:sz="2" w:space="0" w:color="auto"/>
            </w:tcBorders>
            <w:vAlign w:val="center"/>
            <w:hideMark/>
          </w:tcPr>
          <w:p w14:paraId="5C6CE632" w14:textId="77777777" w:rsidR="00E26070" w:rsidRPr="00E843BD" w:rsidRDefault="00E26070" w:rsidP="00E97A82">
            <w:pPr>
              <w:jc w:val="left"/>
              <w:rPr>
                <w:rFonts w:cs="Arial"/>
                <w:color w:val="000000"/>
                <w:sz w:val="18"/>
                <w:szCs w:val="18"/>
              </w:rPr>
            </w:pPr>
            <w:r w:rsidRPr="00B30F51">
              <w:rPr>
                <w:rFonts w:cs="Arial"/>
                <w:color w:val="000000"/>
                <w:sz w:val="18"/>
                <w:szCs w:val="18"/>
              </w:rPr>
              <w:t>EMŠO</w:t>
            </w:r>
          </w:p>
        </w:tc>
        <w:tc>
          <w:tcPr>
            <w:tcW w:w="567" w:type="dxa"/>
            <w:tcBorders>
              <w:top w:val="single" w:sz="2" w:space="0" w:color="auto"/>
            </w:tcBorders>
            <w:noWrap/>
            <w:vAlign w:val="center"/>
            <w:hideMark/>
          </w:tcPr>
          <w:p w14:paraId="58C80566" w14:textId="77777777" w:rsidR="00E26070" w:rsidRPr="00622472" w:rsidRDefault="00E26070" w:rsidP="00E97A82">
            <w:pPr>
              <w:jc w:val="center"/>
              <w:rPr>
                <w:rFonts w:cs="Arial"/>
                <w:color w:val="000000"/>
                <w:sz w:val="18"/>
                <w:szCs w:val="18"/>
              </w:rPr>
            </w:pPr>
            <w:r w:rsidRPr="00622472">
              <w:rPr>
                <w:rFonts w:cs="Arial"/>
                <w:color w:val="000000"/>
                <w:sz w:val="18"/>
                <w:szCs w:val="18"/>
              </w:rPr>
              <w:t>1</w:t>
            </w:r>
          </w:p>
        </w:tc>
        <w:tc>
          <w:tcPr>
            <w:tcW w:w="284" w:type="dxa"/>
            <w:tcBorders>
              <w:top w:val="single" w:sz="2" w:space="0" w:color="auto"/>
            </w:tcBorders>
            <w:noWrap/>
            <w:vAlign w:val="center"/>
          </w:tcPr>
          <w:p w14:paraId="0C83EFDA" w14:textId="77777777" w:rsidR="00E26070" w:rsidRPr="00244098" w:rsidRDefault="00E26070" w:rsidP="00E97A82">
            <w:pPr>
              <w:jc w:val="center"/>
              <w:rPr>
                <w:rFonts w:cs="Arial"/>
                <w:color w:val="000000"/>
                <w:sz w:val="18"/>
                <w:szCs w:val="18"/>
              </w:rPr>
            </w:pPr>
          </w:p>
        </w:tc>
        <w:tc>
          <w:tcPr>
            <w:tcW w:w="425" w:type="dxa"/>
            <w:tcBorders>
              <w:top w:val="single" w:sz="2" w:space="0" w:color="auto"/>
            </w:tcBorders>
            <w:noWrap/>
            <w:vAlign w:val="center"/>
            <w:hideMark/>
          </w:tcPr>
          <w:p w14:paraId="3C9530D9" w14:textId="77777777" w:rsidR="00E26070" w:rsidRPr="00E843BD" w:rsidRDefault="00E26070" w:rsidP="00E97A82">
            <w:pPr>
              <w:jc w:val="center"/>
              <w:rPr>
                <w:rFonts w:cs="Arial"/>
                <w:color w:val="000000"/>
                <w:sz w:val="18"/>
                <w:szCs w:val="18"/>
              </w:rPr>
            </w:pPr>
            <w:r w:rsidRPr="00244098">
              <w:rPr>
                <w:rFonts w:cs="Arial"/>
                <w:color w:val="000000"/>
                <w:sz w:val="18"/>
                <w:szCs w:val="18"/>
              </w:rPr>
              <w:t>V</w:t>
            </w:r>
            <w:r w:rsidRPr="00E843BD">
              <w:rPr>
                <w:rStyle w:val="Sprotnaopomba-sklic"/>
                <w:rFonts w:cs="Arial"/>
                <w:color w:val="000000"/>
                <w:sz w:val="18"/>
                <w:szCs w:val="18"/>
              </w:rPr>
              <w:footnoteReference w:id="5"/>
            </w:r>
          </w:p>
        </w:tc>
        <w:tc>
          <w:tcPr>
            <w:tcW w:w="360" w:type="dxa"/>
            <w:tcBorders>
              <w:top w:val="single" w:sz="2" w:space="0" w:color="auto"/>
            </w:tcBorders>
            <w:vAlign w:val="center"/>
          </w:tcPr>
          <w:p w14:paraId="427FC694"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r w:rsidRPr="00E843BD">
              <w:rPr>
                <w:rStyle w:val="Sprotnaopomba-sklic"/>
                <w:rFonts w:cs="Arial"/>
                <w:color w:val="000000"/>
                <w:sz w:val="18"/>
                <w:szCs w:val="18"/>
              </w:rPr>
              <w:footnoteReference w:id="6"/>
            </w:r>
          </w:p>
        </w:tc>
        <w:tc>
          <w:tcPr>
            <w:tcW w:w="360" w:type="dxa"/>
            <w:tcBorders>
              <w:top w:val="single" w:sz="2" w:space="0" w:color="auto"/>
            </w:tcBorders>
            <w:vAlign w:val="center"/>
          </w:tcPr>
          <w:p w14:paraId="3AF1FC20" w14:textId="77777777" w:rsidR="00E26070" w:rsidRPr="00622472" w:rsidRDefault="00E26070" w:rsidP="00E97A82">
            <w:pPr>
              <w:jc w:val="center"/>
              <w:rPr>
                <w:rFonts w:cs="Arial"/>
                <w:color w:val="000000"/>
                <w:sz w:val="18"/>
                <w:szCs w:val="18"/>
              </w:rPr>
            </w:pPr>
            <w:r w:rsidRPr="00622472">
              <w:rPr>
                <w:rFonts w:cs="Arial"/>
                <w:color w:val="000000"/>
                <w:sz w:val="18"/>
                <w:szCs w:val="18"/>
              </w:rPr>
              <w:t>P</w:t>
            </w:r>
          </w:p>
        </w:tc>
        <w:tc>
          <w:tcPr>
            <w:tcW w:w="1134" w:type="dxa"/>
            <w:tcBorders>
              <w:top w:val="single" w:sz="2" w:space="0" w:color="auto"/>
            </w:tcBorders>
            <w:vAlign w:val="center"/>
            <w:hideMark/>
          </w:tcPr>
          <w:p w14:paraId="706221BA" w14:textId="77777777" w:rsidR="00E26070" w:rsidRPr="00244098" w:rsidRDefault="00E26070" w:rsidP="00E97A82">
            <w:pPr>
              <w:jc w:val="left"/>
              <w:rPr>
                <w:rFonts w:cs="Arial"/>
                <w:color w:val="000000"/>
                <w:sz w:val="18"/>
                <w:szCs w:val="18"/>
              </w:rPr>
            </w:pPr>
          </w:p>
        </w:tc>
        <w:tc>
          <w:tcPr>
            <w:tcW w:w="1843" w:type="dxa"/>
            <w:tcBorders>
              <w:top w:val="single" w:sz="2" w:space="0" w:color="auto"/>
            </w:tcBorders>
            <w:vAlign w:val="center"/>
            <w:hideMark/>
          </w:tcPr>
          <w:p w14:paraId="7FB4CF0F" w14:textId="77777777" w:rsidR="00E26070" w:rsidRPr="00B30F51" w:rsidRDefault="00E26070">
            <w:pPr>
              <w:pStyle w:val="Odstavekseznama"/>
              <w:numPr>
                <w:ilvl w:val="0"/>
                <w:numId w:val="96"/>
              </w:numPr>
              <w:ind w:left="360"/>
              <w:contextualSpacing/>
              <w:rPr>
                <w:rFonts w:cs="Arial"/>
                <w:color w:val="000000"/>
                <w:sz w:val="18"/>
                <w:szCs w:val="18"/>
              </w:rPr>
            </w:pPr>
            <w:r w:rsidRPr="00B30F51">
              <w:rPr>
                <w:rFonts w:cs="Arial"/>
                <w:color w:val="000000"/>
                <w:sz w:val="18"/>
                <w:szCs w:val="18"/>
              </w:rPr>
              <w:t>kontrola modula EMŠO</w:t>
            </w:r>
          </w:p>
          <w:p w14:paraId="56786144" w14:textId="77777777" w:rsidR="00E26070" w:rsidRPr="00B30F51" w:rsidRDefault="00E26070">
            <w:pPr>
              <w:pStyle w:val="Odstavekseznama"/>
              <w:numPr>
                <w:ilvl w:val="0"/>
                <w:numId w:val="96"/>
              </w:numPr>
              <w:ind w:left="360"/>
              <w:contextualSpacing/>
              <w:rPr>
                <w:rFonts w:cs="Arial"/>
                <w:color w:val="000000"/>
                <w:sz w:val="18"/>
                <w:szCs w:val="18"/>
              </w:rPr>
            </w:pPr>
            <w:r w:rsidRPr="00B30F51">
              <w:rPr>
                <w:rFonts w:cs="Arial"/>
                <w:color w:val="000000"/>
                <w:sz w:val="18"/>
                <w:szCs w:val="18"/>
              </w:rPr>
              <w:t>kontrola vpisa in statusa zapisa v REZ</w:t>
            </w:r>
          </w:p>
        </w:tc>
        <w:tc>
          <w:tcPr>
            <w:tcW w:w="2693" w:type="dxa"/>
            <w:tcBorders>
              <w:top w:val="single" w:sz="2" w:space="0" w:color="auto"/>
            </w:tcBorders>
            <w:vAlign w:val="center"/>
          </w:tcPr>
          <w:p w14:paraId="6338606B" w14:textId="77777777" w:rsidR="00E26070" w:rsidRPr="00B30F51" w:rsidRDefault="00E26070" w:rsidP="00E97A82">
            <w:pPr>
              <w:jc w:val="left"/>
              <w:rPr>
                <w:rFonts w:cs="Arial"/>
                <w:sz w:val="18"/>
                <w:szCs w:val="18"/>
              </w:rPr>
            </w:pPr>
          </w:p>
        </w:tc>
      </w:tr>
      <w:tr w:rsidR="00E26070" w:rsidRPr="00E843BD" w14:paraId="1E5020BB" w14:textId="77777777" w:rsidTr="00E97A82">
        <w:trPr>
          <w:trHeight w:val="510"/>
        </w:trPr>
        <w:tc>
          <w:tcPr>
            <w:tcW w:w="441" w:type="dxa"/>
            <w:tcBorders>
              <w:top w:val="single" w:sz="2" w:space="0" w:color="auto"/>
            </w:tcBorders>
            <w:noWrap/>
            <w:vAlign w:val="center"/>
          </w:tcPr>
          <w:p w14:paraId="64DCABB5" w14:textId="77777777" w:rsidR="00E26070" w:rsidRPr="00E843BD" w:rsidRDefault="00E26070" w:rsidP="00E97A82">
            <w:pPr>
              <w:jc w:val="center"/>
              <w:rPr>
                <w:rFonts w:cs="Arial"/>
                <w:color w:val="000000"/>
                <w:sz w:val="18"/>
                <w:szCs w:val="18"/>
              </w:rPr>
            </w:pPr>
            <w:r w:rsidRPr="00E843BD">
              <w:rPr>
                <w:rFonts w:cs="Arial"/>
                <w:color w:val="000000"/>
                <w:sz w:val="18"/>
                <w:szCs w:val="18"/>
              </w:rPr>
              <w:t>20</w:t>
            </w:r>
          </w:p>
        </w:tc>
        <w:tc>
          <w:tcPr>
            <w:tcW w:w="1559" w:type="dxa"/>
            <w:tcBorders>
              <w:top w:val="single" w:sz="2" w:space="0" w:color="auto"/>
            </w:tcBorders>
            <w:vAlign w:val="center"/>
          </w:tcPr>
          <w:p w14:paraId="00B43CA3" w14:textId="77777777" w:rsidR="00E26070" w:rsidRPr="00B30F51" w:rsidRDefault="00E26070" w:rsidP="00E97A82">
            <w:pPr>
              <w:jc w:val="left"/>
              <w:rPr>
                <w:rFonts w:cs="Arial"/>
                <w:color w:val="000000"/>
                <w:sz w:val="18"/>
                <w:szCs w:val="18"/>
              </w:rPr>
            </w:pPr>
            <w:r w:rsidRPr="00B30F51">
              <w:rPr>
                <w:rFonts w:cs="Arial"/>
                <w:color w:val="000000"/>
                <w:sz w:val="18"/>
                <w:szCs w:val="18"/>
              </w:rPr>
              <w:t>Ime</w:t>
            </w:r>
          </w:p>
        </w:tc>
        <w:tc>
          <w:tcPr>
            <w:tcW w:w="567" w:type="dxa"/>
            <w:tcBorders>
              <w:top w:val="single" w:sz="2" w:space="0" w:color="auto"/>
            </w:tcBorders>
            <w:noWrap/>
            <w:vAlign w:val="center"/>
          </w:tcPr>
          <w:p w14:paraId="1D86F2B0" w14:textId="77777777" w:rsidR="00E26070" w:rsidRPr="00E843BD" w:rsidRDefault="00E26070" w:rsidP="00E97A82">
            <w:pPr>
              <w:jc w:val="center"/>
              <w:rPr>
                <w:rFonts w:cs="Arial"/>
                <w:color w:val="000000"/>
                <w:sz w:val="18"/>
                <w:szCs w:val="18"/>
              </w:rPr>
            </w:pPr>
            <w:r w:rsidRPr="00E843BD">
              <w:rPr>
                <w:rFonts w:cs="Arial"/>
                <w:color w:val="000000"/>
                <w:sz w:val="18"/>
                <w:szCs w:val="18"/>
              </w:rPr>
              <w:t>1</w:t>
            </w:r>
          </w:p>
        </w:tc>
        <w:tc>
          <w:tcPr>
            <w:tcW w:w="284" w:type="dxa"/>
            <w:tcBorders>
              <w:top w:val="single" w:sz="2" w:space="0" w:color="auto"/>
            </w:tcBorders>
            <w:noWrap/>
            <w:vAlign w:val="center"/>
          </w:tcPr>
          <w:p w14:paraId="5D1909A0" w14:textId="77777777" w:rsidR="00E26070" w:rsidRPr="00622472" w:rsidRDefault="00E26070" w:rsidP="00E97A82">
            <w:pPr>
              <w:jc w:val="center"/>
              <w:rPr>
                <w:rFonts w:cs="Arial"/>
                <w:color w:val="000000"/>
                <w:sz w:val="18"/>
                <w:szCs w:val="18"/>
              </w:rPr>
            </w:pPr>
          </w:p>
        </w:tc>
        <w:tc>
          <w:tcPr>
            <w:tcW w:w="425" w:type="dxa"/>
            <w:tcBorders>
              <w:top w:val="single" w:sz="2" w:space="0" w:color="auto"/>
            </w:tcBorders>
            <w:noWrap/>
            <w:vAlign w:val="center"/>
          </w:tcPr>
          <w:p w14:paraId="2493339A"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tcBorders>
              <w:top w:val="single" w:sz="2" w:space="0" w:color="auto"/>
            </w:tcBorders>
            <w:vAlign w:val="center"/>
          </w:tcPr>
          <w:p w14:paraId="3E2F6F77"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tcBorders>
              <w:top w:val="single" w:sz="2" w:space="0" w:color="auto"/>
            </w:tcBorders>
            <w:vAlign w:val="center"/>
          </w:tcPr>
          <w:p w14:paraId="3CD3FDE0"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1134" w:type="dxa"/>
            <w:tcBorders>
              <w:top w:val="single" w:sz="2" w:space="0" w:color="auto"/>
            </w:tcBorders>
            <w:vAlign w:val="center"/>
          </w:tcPr>
          <w:p w14:paraId="2BBF4574" w14:textId="77777777" w:rsidR="00E26070" w:rsidRPr="00E843BD" w:rsidRDefault="00E26070" w:rsidP="00E97A82">
            <w:pPr>
              <w:jc w:val="center"/>
              <w:rPr>
                <w:rFonts w:cs="Arial"/>
                <w:color w:val="000000"/>
                <w:sz w:val="18"/>
                <w:szCs w:val="18"/>
              </w:rPr>
            </w:pPr>
          </w:p>
        </w:tc>
        <w:tc>
          <w:tcPr>
            <w:tcW w:w="1843" w:type="dxa"/>
            <w:tcBorders>
              <w:top w:val="single" w:sz="2" w:space="0" w:color="auto"/>
            </w:tcBorders>
            <w:vAlign w:val="center"/>
          </w:tcPr>
          <w:p w14:paraId="63D84D21" w14:textId="77777777" w:rsidR="00E26070" w:rsidRPr="00B30F51" w:rsidRDefault="00E26070" w:rsidP="00E97A82">
            <w:pPr>
              <w:jc w:val="left"/>
              <w:rPr>
                <w:rFonts w:cs="Arial"/>
                <w:color w:val="000000"/>
                <w:sz w:val="18"/>
                <w:szCs w:val="18"/>
              </w:rPr>
            </w:pPr>
            <w:r w:rsidRPr="00B30F51">
              <w:rPr>
                <w:rFonts w:cs="Arial"/>
                <w:color w:val="000000"/>
                <w:sz w:val="18"/>
                <w:szCs w:val="18"/>
              </w:rPr>
              <w:t>&lt;= 70 znakov</w:t>
            </w:r>
          </w:p>
        </w:tc>
        <w:tc>
          <w:tcPr>
            <w:tcW w:w="2693" w:type="dxa"/>
            <w:tcBorders>
              <w:top w:val="single" w:sz="2" w:space="0" w:color="auto"/>
            </w:tcBorders>
          </w:tcPr>
          <w:p w14:paraId="7C13CA98" w14:textId="77777777" w:rsidR="00E26070" w:rsidRPr="00B30F51" w:rsidRDefault="00E26070" w:rsidP="00E97A82">
            <w:pPr>
              <w:rPr>
                <w:rFonts w:cs="Arial"/>
                <w:color w:val="000000"/>
                <w:sz w:val="18"/>
                <w:szCs w:val="18"/>
              </w:rPr>
            </w:pPr>
          </w:p>
        </w:tc>
      </w:tr>
      <w:tr w:rsidR="00E26070" w:rsidRPr="00E843BD" w14:paraId="40B16BDA" w14:textId="77777777" w:rsidTr="00E97A82">
        <w:trPr>
          <w:trHeight w:val="510"/>
        </w:trPr>
        <w:tc>
          <w:tcPr>
            <w:tcW w:w="441" w:type="dxa"/>
            <w:noWrap/>
            <w:vAlign w:val="center"/>
          </w:tcPr>
          <w:p w14:paraId="030474FD" w14:textId="77777777" w:rsidR="00E26070" w:rsidRPr="00E843BD" w:rsidRDefault="00E26070" w:rsidP="00E97A82">
            <w:pPr>
              <w:jc w:val="center"/>
              <w:rPr>
                <w:rFonts w:cs="Arial"/>
                <w:color w:val="000000"/>
                <w:sz w:val="18"/>
                <w:szCs w:val="18"/>
              </w:rPr>
            </w:pPr>
            <w:r w:rsidRPr="00E843BD">
              <w:rPr>
                <w:rFonts w:cs="Arial"/>
                <w:color w:val="000000"/>
                <w:sz w:val="18"/>
                <w:szCs w:val="18"/>
              </w:rPr>
              <w:t>39</w:t>
            </w:r>
          </w:p>
        </w:tc>
        <w:tc>
          <w:tcPr>
            <w:tcW w:w="1559" w:type="dxa"/>
            <w:vAlign w:val="center"/>
            <w:hideMark/>
          </w:tcPr>
          <w:p w14:paraId="5D08B339" w14:textId="77777777" w:rsidR="00E26070" w:rsidRPr="00622472" w:rsidRDefault="00E26070" w:rsidP="00E97A82">
            <w:pPr>
              <w:jc w:val="left"/>
              <w:rPr>
                <w:rFonts w:cs="Arial"/>
                <w:color w:val="000000"/>
                <w:sz w:val="18"/>
                <w:szCs w:val="18"/>
              </w:rPr>
            </w:pPr>
            <w:r w:rsidRPr="00622472">
              <w:rPr>
                <w:rFonts w:cs="Arial"/>
                <w:color w:val="000000"/>
                <w:sz w:val="18"/>
                <w:szCs w:val="18"/>
              </w:rPr>
              <w:t>Priimek</w:t>
            </w:r>
          </w:p>
        </w:tc>
        <w:tc>
          <w:tcPr>
            <w:tcW w:w="567" w:type="dxa"/>
            <w:noWrap/>
            <w:vAlign w:val="center"/>
            <w:hideMark/>
          </w:tcPr>
          <w:p w14:paraId="31D07D15"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tc>
        <w:tc>
          <w:tcPr>
            <w:tcW w:w="284" w:type="dxa"/>
            <w:noWrap/>
            <w:vAlign w:val="center"/>
          </w:tcPr>
          <w:p w14:paraId="265B6446" w14:textId="77777777" w:rsidR="00E26070" w:rsidRPr="00244098" w:rsidRDefault="00E26070" w:rsidP="00E97A82">
            <w:pPr>
              <w:jc w:val="center"/>
              <w:rPr>
                <w:rFonts w:cs="Arial"/>
                <w:color w:val="000000"/>
                <w:sz w:val="18"/>
                <w:szCs w:val="18"/>
              </w:rPr>
            </w:pPr>
          </w:p>
        </w:tc>
        <w:tc>
          <w:tcPr>
            <w:tcW w:w="425" w:type="dxa"/>
            <w:noWrap/>
            <w:vAlign w:val="center"/>
            <w:hideMark/>
          </w:tcPr>
          <w:p w14:paraId="1B229C83"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19DB0138" w14:textId="77777777" w:rsidR="00E26070" w:rsidRPr="00E843BD" w:rsidRDefault="00E26070" w:rsidP="00E97A82">
            <w:pPr>
              <w:jc w:val="center"/>
              <w:rPr>
                <w:rFonts w:cs="Arial"/>
                <w:color w:val="000000"/>
                <w:sz w:val="18"/>
                <w:szCs w:val="18"/>
              </w:rPr>
            </w:pPr>
            <w:r w:rsidRPr="00E843BD">
              <w:rPr>
                <w:rFonts w:cs="Arial"/>
                <w:color w:val="000000"/>
                <w:sz w:val="18"/>
                <w:szCs w:val="18"/>
              </w:rPr>
              <w:t>V</w:t>
            </w:r>
          </w:p>
        </w:tc>
        <w:tc>
          <w:tcPr>
            <w:tcW w:w="360" w:type="dxa"/>
            <w:vAlign w:val="center"/>
          </w:tcPr>
          <w:p w14:paraId="01CA7A98"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p>
        </w:tc>
        <w:tc>
          <w:tcPr>
            <w:tcW w:w="1134" w:type="dxa"/>
            <w:vAlign w:val="center"/>
            <w:hideMark/>
          </w:tcPr>
          <w:p w14:paraId="4FCDC401" w14:textId="77777777" w:rsidR="00E26070" w:rsidRPr="00E843BD" w:rsidRDefault="00E26070" w:rsidP="00E97A82">
            <w:pPr>
              <w:jc w:val="center"/>
              <w:rPr>
                <w:rFonts w:cs="Arial"/>
                <w:color w:val="000000"/>
                <w:sz w:val="18"/>
                <w:szCs w:val="18"/>
              </w:rPr>
            </w:pPr>
          </w:p>
        </w:tc>
        <w:tc>
          <w:tcPr>
            <w:tcW w:w="1843" w:type="dxa"/>
            <w:vAlign w:val="center"/>
            <w:hideMark/>
          </w:tcPr>
          <w:p w14:paraId="23E52958" w14:textId="77777777" w:rsidR="00E26070" w:rsidRPr="00B30F51" w:rsidRDefault="00E26070" w:rsidP="00E97A82">
            <w:pPr>
              <w:jc w:val="left"/>
              <w:rPr>
                <w:rFonts w:cs="Arial"/>
                <w:color w:val="000000"/>
                <w:sz w:val="18"/>
                <w:szCs w:val="18"/>
              </w:rPr>
            </w:pPr>
            <w:r w:rsidRPr="00B30F51">
              <w:rPr>
                <w:rFonts w:cs="Arial"/>
                <w:color w:val="000000"/>
                <w:sz w:val="18"/>
                <w:szCs w:val="18"/>
              </w:rPr>
              <w:t>&lt;= 70 znakov</w:t>
            </w:r>
          </w:p>
        </w:tc>
        <w:tc>
          <w:tcPr>
            <w:tcW w:w="2693" w:type="dxa"/>
          </w:tcPr>
          <w:p w14:paraId="296FCA52" w14:textId="77777777" w:rsidR="00E26070" w:rsidRPr="00B30F51" w:rsidRDefault="00E26070" w:rsidP="00E97A82">
            <w:pPr>
              <w:rPr>
                <w:rFonts w:cs="Arial"/>
                <w:sz w:val="18"/>
                <w:szCs w:val="18"/>
              </w:rPr>
            </w:pPr>
          </w:p>
        </w:tc>
      </w:tr>
      <w:tr w:rsidR="00E26070" w:rsidRPr="00E843BD" w14:paraId="04B5B232" w14:textId="77777777" w:rsidTr="00E97A82">
        <w:trPr>
          <w:trHeight w:val="510"/>
        </w:trPr>
        <w:tc>
          <w:tcPr>
            <w:tcW w:w="441" w:type="dxa"/>
            <w:noWrap/>
            <w:vAlign w:val="center"/>
          </w:tcPr>
          <w:p w14:paraId="71836FA5" w14:textId="77777777" w:rsidR="00E26070" w:rsidRPr="00E843BD" w:rsidRDefault="00E26070" w:rsidP="00E97A82">
            <w:pPr>
              <w:jc w:val="center"/>
              <w:rPr>
                <w:rFonts w:cs="Arial"/>
                <w:color w:val="000000"/>
                <w:sz w:val="18"/>
                <w:szCs w:val="18"/>
              </w:rPr>
            </w:pPr>
            <w:r w:rsidRPr="00E843BD">
              <w:rPr>
                <w:rFonts w:cs="Arial"/>
                <w:color w:val="000000"/>
                <w:sz w:val="18"/>
                <w:szCs w:val="18"/>
              </w:rPr>
              <w:t>40</w:t>
            </w:r>
          </w:p>
        </w:tc>
        <w:tc>
          <w:tcPr>
            <w:tcW w:w="1559" w:type="dxa"/>
            <w:vAlign w:val="center"/>
          </w:tcPr>
          <w:p w14:paraId="5A5F0AE5" w14:textId="77777777" w:rsidR="00E26070" w:rsidRPr="00622472" w:rsidRDefault="00E26070" w:rsidP="00E97A82">
            <w:pPr>
              <w:jc w:val="left"/>
              <w:rPr>
                <w:rFonts w:cs="Arial"/>
                <w:color w:val="000000"/>
                <w:sz w:val="18"/>
                <w:szCs w:val="18"/>
              </w:rPr>
            </w:pPr>
            <w:r w:rsidRPr="00622472">
              <w:rPr>
                <w:rFonts w:cs="Arial"/>
                <w:color w:val="000000"/>
                <w:sz w:val="18"/>
                <w:szCs w:val="18"/>
              </w:rPr>
              <w:t>Naslov prebivališča</w:t>
            </w:r>
          </w:p>
        </w:tc>
        <w:tc>
          <w:tcPr>
            <w:tcW w:w="567" w:type="dxa"/>
            <w:noWrap/>
            <w:vAlign w:val="center"/>
          </w:tcPr>
          <w:p w14:paraId="0B31DA12"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tc>
        <w:tc>
          <w:tcPr>
            <w:tcW w:w="284" w:type="dxa"/>
            <w:noWrap/>
            <w:vAlign w:val="center"/>
          </w:tcPr>
          <w:p w14:paraId="1287A714" w14:textId="77777777" w:rsidR="00E26070" w:rsidRPr="00244098" w:rsidRDefault="00E26070" w:rsidP="00E97A82">
            <w:pPr>
              <w:jc w:val="center"/>
              <w:rPr>
                <w:rFonts w:cs="Arial"/>
                <w:color w:val="000000"/>
                <w:sz w:val="18"/>
                <w:szCs w:val="18"/>
              </w:rPr>
            </w:pPr>
          </w:p>
        </w:tc>
        <w:tc>
          <w:tcPr>
            <w:tcW w:w="425" w:type="dxa"/>
            <w:noWrap/>
            <w:vAlign w:val="center"/>
          </w:tcPr>
          <w:p w14:paraId="79216921"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11CB000A"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33CD4C96"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1134" w:type="dxa"/>
            <w:vAlign w:val="center"/>
          </w:tcPr>
          <w:p w14:paraId="65FFDEDF" w14:textId="77777777" w:rsidR="00E26070" w:rsidRPr="00E843BD" w:rsidRDefault="00E26070" w:rsidP="00E97A82">
            <w:pPr>
              <w:jc w:val="center"/>
              <w:rPr>
                <w:rFonts w:cs="Arial"/>
                <w:color w:val="000000"/>
                <w:sz w:val="18"/>
                <w:szCs w:val="18"/>
              </w:rPr>
            </w:pPr>
          </w:p>
        </w:tc>
        <w:tc>
          <w:tcPr>
            <w:tcW w:w="1843" w:type="dxa"/>
            <w:vAlign w:val="center"/>
          </w:tcPr>
          <w:p w14:paraId="2415FCB0" w14:textId="77777777" w:rsidR="00E26070" w:rsidRPr="00B30F51" w:rsidRDefault="00E26070" w:rsidP="00E97A82">
            <w:pPr>
              <w:jc w:val="left"/>
              <w:rPr>
                <w:rFonts w:cs="Arial"/>
                <w:color w:val="000000"/>
                <w:sz w:val="18"/>
                <w:szCs w:val="18"/>
              </w:rPr>
            </w:pPr>
          </w:p>
        </w:tc>
        <w:tc>
          <w:tcPr>
            <w:tcW w:w="2693" w:type="dxa"/>
          </w:tcPr>
          <w:p w14:paraId="7A8BA016" w14:textId="77777777" w:rsidR="00E26070" w:rsidRPr="00B30F51" w:rsidRDefault="00E26070" w:rsidP="00E97A82">
            <w:pPr>
              <w:rPr>
                <w:rFonts w:cs="Arial"/>
                <w:color w:val="000000"/>
                <w:sz w:val="18"/>
                <w:szCs w:val="18"/>
              </w:rPr>
            </w:pPr>
            <w:r w:rsidRPr="00B30F51">
              <w:rPr>
                <w:rFonts w:cs="Arial"/>
                <w:color w:val="000000"/>
                <w:sz w:val="18"/>
                <w:szCs w:val="18"/>
              </w:rPr>
              <w:t>Oblika:</w:t>
            </w:r>
          </w:p>
          <w:p w14:paraId="59895604" w14:textId="77777777" w:rsidR="00E26070" w:rsidRPr="00B30F51" w:rsidRDefault="00E26070" w:rsidP="00E97A82">
            <w:pPr>
              <w:rPr>
                <w:rFonts w:cs="Arial"/>
                <w:color w:val="000000"/>
                <w:sz w:val="18"/>
                <w:szCs w:val="18"/>
              </w:rPr>
            </w:pPr>
            <w:r w:rsidRPr="00B30F51">
              <w:rPr>
                <w:rFonts w:cs="Arial"/>
                <w:color w:val="000000"/>
                <w:sz w:val="18"/>
                <w:szCs w:val="18"/>
              </w:rPr>
              <w:t>ulica, kraj, poštna številka in pošta</w:t>
            </w:r>
          </w:p>
        </w:tc>
      </w:tr>
      <w:tr w:rsidR="00E26070" w:rsidRPr="00E843BD" w14:paraId="2CA10C80" w14:textId="77777777" w:rsidTr="00E97A82">
        <w:trPr>
          <w:trHeight w:val="510"/>
        </w:trPr>
        <w:tc>
          <w:tcPr>
            <w:tcW w:w="441" w:type="dxa"/>
            <w:shd w:val="clear" w:color="auto" w:fill="D5DCE4" w:themeFill="text2" w:themeFillTint="33"/>
            <w:vAlign w:val="center"/>
          </w:tcPr>
          <w:p w14:paraId="4981DA5E" w14:textId="77777777" w:rsidR="00E26070" w:rsidRPr="00E843BD" w:rsidRDefault="00E26070" w:rsidP="00E97A82">
            <w:pPr>
              <w:jc w:val="left"/>
              <w:rPr>
                <w:rFonts w:cs="Arial"/>
                <w:b/>
                <w:color w:val="000000"/>
                <w:sz w:val="18"/>
                <w:szCs w:val="18"/>
              </w:rPr>
            </w:pPr>
          </w:p>
        </w:tc>
        <w:tc>
          <w:tcPr>
            <w:tcW w:w="9225" w:type="dxa"/>
            <w:gridSpan w:val="9"/>
            <w:shd w:val="clear" w:color="auto" w:fill="D5DCE4" w:themeFill="text2" w:themeFillTint="33"/>
            <w:vAlign w:val="center"/>
          </w:tcPr>
          <w:p w14:paraId="15A31674" w14:textId="77777777" w:rsidR="00E26070" w:rsidRPr="00E843BD" w:rsidRDefault="00E26070" w:rsidP="00E97A82">
            <w:pPr>
              <w:jc w:val="left"/>
              <w:rPr>
                <w:rFonts w:cs="Arial"/>
                <w:b/>
                <w:color w:val="000000"/>
                <w:sz w:val="18"/>
                <w:szCs w:val="18"/>
              </w:rPr>
            </w:pPr>
            <w:r w:rsidRPr="00B30F51">
              <w:rPr>
                <w:rFonts w:cs="Arial"/>
                <w:b/>
                <w:bCs/>
                <w:color w:val="000000"/>
                <w:sz w:val="18"/>
                <w:szCs w:val="18"/>
              </w:rPr>
              <w:t>Podatki o proizvodni napravi</w:t>
            </w:r>
          </w:p>
        </w:tc>
      </w:tr>
      <w:tr w:rsidR="00E26070" w:rsidRPr="00E843BD" w14:paraId="2E4D42D8" w14:textId="77777777" w:rsidTr="00E97A82">
        <w:trPr>
          <w:trHeight w:val="510"/>
        </w:trPr>
        <w:tc>
          <w:tcPr>
            <w:tcW w:w="441" w:type="dxa"/>
            <w:noWrap/>
            <w:vAlign w:val="center"/>
          </w:tcPr>
          <w:p w14:paraId="3969525B" w14:textId="77777777" w:rsidR="00E26070" w:rsidRPr="00E843BD" w:rsidRDefault="00E26070" w:rsidP="00E97A82">
            <w:pPr>
              <w:jc w:val="center"/>
              <w:rPr>
                <w:rFonts w:cs="Arial"/>
                <w:color w:val="000000"/>
                <w:sz w:val="18"/>
                <w:szCs w:val="18"/>
              </w:rPr>
            </w:pPr>
            <w:r w:rsidRPr="00E843BD">
              <w:rPr>
                <w:rFonts w:cs="Arial"/>
                <w:color w:val="000000"/>
                <w:sz w:val="18"/>
                <w:szCs w:val="18"/>
              </w:rPr>
              <w:t>50</w:t>
            </w:r>
          </w:p>
        </w:tc>
        <w:tc>
          <w:tcPr>
            <w:tcW w:w="1559" w:type="dxa"/>
            <w:vAlign w:val="center"/>
            <w:hideMark/>
          </w:tcPr>
          <w:p w14:paraId="18894E51" w14:textId="77777777" w:rsidR="00E26070" w:rsidRPr="00244098" w:rsidRDefault="00E26070" w:rsidP="00E97A82">
            <w:pPr>
              <w:jc w:val="left"/>
              <w:rPr>
                <w:rFonts w:cs="Arial"/>
                <w:color w:val="000000"/>
                <w:sz w:val="18"/>
                <w:szCs w:val="18"/>
              </w:rPr>
            </w:pPr>
            <w:r w:rsidRPr="00622472">
              <w:rPr>
                <w:rFonts w:cs="Arial"/>
                <w:color w:val="000000"/>
                <w:sz w:val="18"/>
                <w:szCs w:val="18"/>
              </w:rPr>
              <w:t>Številka deklaracije</w:t>
            </w:r>
          </w:p>
        </w:tc>
        <w:tc>
          <w:tcPr>
            <w:tcW w:w="567" w:type="dxa"/>
            <w:noWrap/>
            <w:vAlign w:val="center"/>
            <w:hideMark/>
          </w:tcPr>
          <w:p w14:paraId="668E4A6C"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tc>
        <w:tc>
          <w:tcPr>
            <w:tcW w:w="284" w:type="dxa"/>
            <w:noWrap/>
            <w:vAlign w:val="center"/>
          </w:tcPr>
          <w:p w14:paraId="7BC9F8A2" w14:textId="77777777" w:rsidR="00E26070" w:rsidRPr="00244098" w:rsidRDefault="00E26070" w:rsidP="00E97A82">
            <w:pPr>
              <w:jc w:val="center"/>
              <w:rPr>
                <w:rFonts w:cs="Arial"/>
                <w:color w:val="000000"/>
                <w:sz w:val="18"/>
                <w:szCs w:val="18"/>
              </w:rPr>
            </w:pPr>
          </w:p>
        </w:tc>
        <w:tc>
          <w:tcPr>
            <w:tcW w:w="425" w:type="dxa"/>
            <w:noWrap/>
            <w:vAlign w:val="center"/>
            <w:hideMark/>
          </w:tcPr>
          <w:p w14:paraId="0E54522B"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53E10413" w14:textId="77777777" w:rsidR="00E26070" w:rsidRPr="00E843BD" w:rsidRDefault="00E26070" w:rsidP="00E97A82">
            <w:pPr>
              <w:jc w:val="center"/>
              <w:rPr>
                <w:rFonts w:cs="Arial"/>
                <w:color w:val="000000"/>
                <w:sz w:val="18"/>
                <w:szCs w:val="18"/>
              </w:rPr>
            </w:pPr>
            <w:r w:rsidRPr="00E843BD">
              <w:rPr>
                <w:rFonts w:cs="Arial"/>
                <w:color w:val="000000"/>
                <w:sz w:val="18"/>
                <w:szCs w:val="18"/>
              </w:rPr>
              <w:t>V</w:t>
            </w:r>
          </w:p>
        </w:tc>
        <w:tc>
          <w:tcPr>
            <w:tcW w:w="360" w:type="dxa"/>
            <w:vAlign w:val="center"/>
          </w:tcPr>
          <w:p w14:paraId="7A663F8A"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p>
        </w:tc>
        <w:tc>
          <w:tcPr>
            <w:tcW w:w="1134" w:type="dxa"/>
            <w:vAlign w:val="center"/>
            <w:hideMark/>
          </w:tcPr>
          <w:p w14:paraId="3FA08DE4" w14:textId="77777777" w:rsidR="00E26070" w:rsidRPr="00E843BD" w:rsidRDefault="00E26070" w:rsidP="00E97A82">
            <w:pPr>
              <w:jc w:val="center"/>
              <w:rPr>
                <w:rFonts w:cs="Arial"/>
                <w:color w:val="000000"/>
                <w:sz w:val="18"/>
                <w:szCs w:val="18"/>
              </w:rPr>
            </w:pPr>
          </w:p>
        </w:tc>
        <w:tc>
          <w:tcPr>
            <w:tcW w:w="1843" w:type="dxa"/>
            <w:vAlign w:val="center"/>
            <w:hideMark/>
          </w:tcPr>
          <w:p w14:paraId="0D7027F1" w14:textId="77777777" w:rsidR="00E26070" w:rsidRPr="00E843BD" w:rsidRDefault="00E26070" w:rsidP="00E97A82">
            <w:pPr>
              <w:jc w:val="left"/>
              <w:rPr>
                <w:rFonts w:cs="Arial"/>
                <w:color w:val="000000"/>
                <w:sz w:val="18"/>
                <w:szCs w:val="18"/>
              </w:rPr>
            </w:pPr>
          </w:p>
        </w:tc>
        <w:tc>
          <w:tcPr>
            <w:tcW w:w="2693" w:type="dxa"/>
            <w:hideMark/>
          </w:tcPr>
          <w:p w14:paraId="22B9004D" w14:textId="77777777" w:rsidR="00E26070" w:rsidRPr="00B30F51" w:rsidRDefault="00E26070" w:rsidP="00E97A82">
            <w:pPr>
              <w:rPr>
                <w:rFonts w:cs="Arial"/>
                <w:sz w:val="18"/>
                <w:szCs w:val="18"/>
              </w:rPr>
            </w:pPr>
          </w:p>
        </w:tc>
      </w:tr>
      <w:tr w:rsidR="00E26070" w:rsidRPr="00E843BD" w14:paraId="42A3ECD1" w14:textId="77777777" w:rsidTr="00E97A82">
        <w:trPr>
          <w:trHeight w:val="510"/>
        </w:trPr>
        <w:tc>
          <w:tcPr>
            <w:tcW w:w="441" w:type="dxa"/>
            <w:noWrap/>
            <w:vAlign w:val="center"/>
          </w:tcPr>
          <w:p w14:paraId="650A2D23" w14:textId="77777777" w:rsidR="00E26070" w:rsidRPr="00E843BD" w:rsidRDefault="00E26070" w:rsidP="00E97A82">
            <w:pPr>
              <w:jc w:val="center"/>
              <w:rPr>
                <w:rFonts w:cs="Arial"/>
                <w:color w:val="000000"/>
                <w:sz w:val="18"/>
                <w:szCs w:val="18"/>
              </w:rPr>
            </w:pPr>
            <w:r w:rsidRPr="00E843BD">
              <w:rPr>
                <w:rFonts w:cs="Arial"/>
                <w:color w:val="000000"/>
                <w:sz w:val="18"/>
                <w:szCs w:val="18"/>
              </w:rPr>
              <w:t>60</w:t>
            </w:r>
          </w:p>
        </w:tc>
        <w:tc>
          <w:tcPr>
            <w:tcW w:w="1559" w:type="dxa"/>
            <w:vAlign w:val="center"/>
          </w:tcPr>
          <w:p w14:paraId="52727B4B" w14:textId="77777777" w:rsidR="00E26070" w:rsidRPr="00622472" w:rsidRDefault="00E26070" w:rsidP="00E97A82">
            <w:pPr>
              <w:jc w:val="left"/>
              <w:rPr>
                <w:rFonts w:cs="Arial"/>
                <w:color w:val="000000"/>
                <w:sz w:val="18"/>
                <w:szCs w:val="18"/>
              </w:rPr>
            </w:pPr>
            <w:r w:rsidRPr="00622472">
              <w:rPr>
                <w:rFonts w:cs="Arial"/>
                <w:color w:val="000000"/>
                <w:sz w:val="18"/>
                <w:szCs w:val="18"/>
              </w:rPr>
              <w:t>Naziv</w:t>
            </w:r>
          </w:p>
        </w:tc>
        <w:tc>
          <w:tcPr>
            <w:tcW w:w="567" w:type="dxa"/>
            <w:noWrap/>
            <w:vAlign w:val="center"/>
          </w:tcPr>
          <w:p w14:paraId="0CF0D573"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tc>
        <w:tc>
          <w:tcPr>
            <w:tcW w:w="284" w:type="dxa"/>
            <w:noWrap/>
            <w:vAlign w:val="center"/>
          </w:tcPr>
          <w:p w14:paraId="0E395128" w14:textId="77777777" w:rsidR="00E26070" w:rsidRPr="00244098" w:rsidRDefault="00E26070" w:rsidP="00E97A82">
            <w:pPr>
              <w:jc w:val="center"/>
              <w:rPr>
                <w:rFonts w:cs="Arial"/>
                <w:color w:val="000000"/>
                <w:sz w:val="18"/>
                <w:szCs w:val="18"/>
              </w:rPr>
            </w:pPr>
          </w:p>
        </w:tc>
        <w:tc>
          <w:tcPr>
            <w:tcW w:w="425" w:type="dxa"/>
            <w:noWrap/>
            <w:vAlign w:val="center"/>
          </w:tcPr>
          <w:p w14:paraId="47EB1DBC" w14:textId="77777777" w:rsidR="00E26070" w:rsidRPr="00244098" w:rsidRDefault="00E26070" w:rsidP="00E97A82">
            <w:pPr>
              <w:jc w:val="center"/>
              <w:rPr>
                <w:rFonts w:cs="Arial"/>
                <w:color w:val="000000"/>
                <w:sz w:val="18"/>
                <w:szCs w:val="18"/>
              </w:rPr>
            </w:pPr>
            <w:r w:rsidRPr="00244098">
              <w:rPr>
                <w:rFonts w:cs="Arial"/>
                <w:color w:val="000000"/>
                <w:sz w:val="18"/>
                <w:szCs w:val="18"/>
              </w:rPr>
              <w:t>P,V</w:t>
            </w:r>
          </w:p>
        </w:tc>
        <w:tc>
          <w:tcPr>
            <w:tcW w:w="360" w:type="dxa"/>
            <w:vAlign w:val="center"/>
          </w:tcPr>
          <w:p w14:paraId="21E08399" w14:textId="77777777" w:rsidR="00E26070" w:rsidRPr="00E843BD" w:rsidRDefault="00E26070" w:rsidP="00E97A82">
            <w:pPr>
              <w:jc w:val="center"/>
              <w:rPr>
                <w:rFonts w:cs="Arial"/>
                <w:color w:val="000000"/>
                <w:sz w:val="18"/>
                <w:szCs w:val="18"/>
              </w:rPr>
            </w:pPr>
            <w:r w:rsidRPr="00244098">
              <w:rPr>
                <w:rFonts w:cs="Arial"/>
                <w:color w:val="000000"/>
                <w:sz w:val="18"/>
                <w:szCs w:val="18"/>
              </w:rPr>
              <w:t>P,V</w:t>
            </w:r>
          </w:p>
        </w:tc>
        <w:tc>
          <w:tcPr>
            <w:tcW w:w="360" w:type="dxa"/>
            <w:vAlign w:val="center"/>
          </w:tcPr>
          <w:p w14:paraId="3D25574E"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p>
        </w:tc>
        <w:tc>
          <w:tcPr>
            <w:tcW w:w="1134" w:type="dxa"/>
            <w:vAlign w:val="center"/>
          </w:tcPr>
          <w:p w14:paraId="5C931331" w14:textId="77777777" w:rsidR="00E26070" w:rsidRPr="00E843BD" w:rsidRDefault="00E26070" w:rsidP="00E97A82">
            <w:pPr>
              <w:jc w:val="center"/>
              <w:rPr>
                <w:rFonts w:cs="Arial"/>
                <w:color w:val="000000"/>
                <w:sz w:val="18"/>
                <w:szCs w:val="18"/>
              </w:rPr>
            </w:pPr>
            <w:r w:rsidRPr="00E843BD">
              <w:rPr>
                <w:rFonts w:cs="Arial"/>
                <w:color w:val="000000"/>
                <w:sz w:val="18"/>
                <w:szCs w:val="18"/>
              </w:rPr>
              <w:t>WS (RD)</w:t>
            </w:r>
          </w:p>
        </w:tc>
        <w:tc>
          <w:tcPr>
            <w:tcW w:w="1843" w:type="dxa"/>
            <w:vAlign w:val="center"/>
          </w:tcPr>
          <w:p w14:paraId="11542010" w14:textId="77777777" w:rsidR="00E26070" w:rsidRPr="00E843BD" w:rsidRDefault="00E26070" w:rsidP="00E97A82">
            <w:pPr>
              <w:jc w:val="left"/>
              <w:rPr>
                <w:rFonts w:cs="Arial"/>
                <w:color w:val="000000"/>
                <w:sz w:val="18"/>
                <w:szCs w:val="18"/>
              </w:rPr>
            </w:pPr>
          </w:p>
        </w:tc>
        <w:tc>
          <w:tcPr>
            <w:tcW w:w="2693" w:type="dxa"/>
          </w:tcPr>
          <w:p w14:paraId="635EB072" w14:textId="77777777" w:rsidR="00E26070" w:rsidRPr="00B30F51" w:rsidRDefault="00E26070" w:rsidP="00E97A82">
            <w:pPr>
              <w:rPr>
                <w:rFonts w:cs="Arial"/>
                <w:color w:val="000000"/>
                <w:sz w:val="18"/>
                <w:szCs w:val="18"/>
              </w:rPr>
            </w:pPr>
          </w:p>
        </w:tc>
      </w:tr>
      <w:tr w:rsidR="00E26070" w:rsidRPr="00E843BD" w14:paraId="674BDE6A" w14:textId="77777777" w:rsidTr="00E97A82">
        <w:trPr>
          <w:trHeight w:val="510"/>
        </w:trPr>
        <w:tc>
          <w:tcPr>
            <w:tcW w:w="441" w:type="dxa"/>
            <w:noWrap/>
            <w:vAlign w:val="center"/>
          </w:tcPr>
          <w:p w14:paraId="25C0DAE1" w14:textId="77777777" w:rsidR="00E26070" w:rsidRPr="00E843BD" w:rsidRDefault="00E26070" w:rsidP="00E97A82">
            <w:pPr>
              <w:jc w:val="center"/>
              <w:rPr>
                <w:rFonts w:cs="Arial"/>
                <w:color w:val="000000"/>
                <w:sz w:val="18"/>
                <w:szCs w:val="18"/>
              </w:rPr>
            </w:pPr>
            <w:r w:rsidRPr="00E843BD">
              <w:rPr>
                <w:rFonts w:cs="Arial"/>
                <w:color w:val="000000"/>
                <w:sz w:val="18"/>
                <w:szCs w:val="18"/>
              </w:rPr>
              <w:t>70</w:t>
            </w:r>
          </w:p>
        </w:tc>
        <w:tc>
          <w:tcPr>
            <w:tcW w:w="1559" w:type="dxa"/>
            <w:vAlign w:val="center"/>
          </w:tcPr>
          <w:p w14:paraId="7299B21E" w14:textId="77777777" w:rsidR="00E26070" w:rsidRPr="00622472" w:rsidRDefault="00E26070" w:rsidP="00E97A82">
            <w:pPr>
              <w:jc w:val="left"/>
              <w:rPr>
                <w:rFonts w:cs="Arial"/>
                <w:color w:val="000000"/>
                <w:sz w:val="18"/>
                <w:szCs w:val="18"/>
              </w:rPr>
            </w:pPr>
            <w:r w:rsidRPr="00622472">
              <w:rPr>
                <w:rFonts w:cs="Arial"/>
                <w:color w:val="000000"/>
                <w:sz w:val="18"/>
                <w:szCs w:val="18"/>
              </w:rPr>
              <w:t>Naslov</w:t>
            </w:r>
          </w:p>
        </w:tc>
        <w:tc>
          <w:tcPr>
            <w:tcW w:w="567" w:type="dxa"/>
            <w:noWrap/>
            <w:vAlign w:val="center"/>
          </w:tcPr>
          <w:p w14:paraId="0D531493"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p w14:paraId="4748FFA1" w14:textId="77777777" w:rsidR="00E26070" w:rsidRPr="00244098" w:rsidRDefault="00E26070" w:rsidP="00E97A82">
            <w:pPr>
              <w:rPr>
                <w:rFonts w:cs="Arial"/>
                <w:color w:val="000000"/>
                <w:sz w:val="18"/>
                <w:szCs w:val="18"/>
              </w:rPr>
            </w:pPr>
          </w:p>
        </w:tc>
        <w:tc>
          <w:tcPr>
            <w:tcW w:w="284" w:type="dxa"/>
            <w:noWrap/>
            <w:vAlign w:val="center"/>
          </w:tcPr>
          <w:p w14:paraId="56838E1E" w14:textId="77777777" w:rsidR="00E26070" w:rsidRPr="00244098" w:rsidRDefault="00E26070" w:rsidP="00E97A82">
            <w:pPr>
              <w:jc w:val="center"/>
              <w:rPr>
                <w:rFonts w:cs="Arial"/>
                <w:color w:val="000000"/>
                <w:sz w:val="18"/>
                <w:szCs w:val="18"/>
              </w:rPr>
            </w:pPr>
          </w:p>
        </w:tc>
        <w:tc>
          <w:tcPr>
            <w:tcW w:w="425" w:type="dxa"/>
            <w:noWrap/>
            <w:vAlign w:val="center"/>
          </w:tcPr>
          <w:p w14:paraId="0FEFEB72" w14:textId="77777777" w:rsidR="00E26070" w:rsidRPr="00244098" w:rsidRDefault="00E26070" w:rsidP="00E97A82">
            <w:pPr>
              <w:jc w:val="center"/>
              <w:rPr>
                <w:rFonts w:cs="Arial"/>
                <w:color w:val="000000"/>
                <w:sz w:val="18"/>
                <w:szCs w:val="18"/>
              </w:rPr>
            </w:pPr>
            <w:r w:rsidRPr="00244098">
              <w:rPr>
                <w:rFonts w:cs="Arial"/>
                <w:color w:val="000000"/>
                <w:sz w:val="18"/>
                <w:szCs w:val="18"/>
              </w:rPr>
              <w:t>P,V</w:t>
            </w:r>
          </w:p>
        </w:tc>
        <w:tc>
          <w:tcPr>
            <w:tcW w:w="360" w:type="dxa"/>
            <w:vAlign w:val="center"/>
          </w:tcPr>
          <w:p w14:paraId="02282007" w14:textId="77777777" w:rsidR="00E26070" w:rsidRPr="00E843BD" w:rsidRDefault="00E26070" w:rsidP="00E97A82">
            <w:pPr>
              <w:jc w:val="center"/>
              <w:rPr>
                <w:rFonts w:cs="Arial"/>
                <w:color w:val="000000"/>
                <w:sz w:val="18"/>
                <w:szCs w:val="18"/>
              </w:rPr>
            </w:pPr>
            <w:r w:rsidRPr="00E843BD">
              <w:rPr>
                <w:rFonts w:cs="Arial"/>
                <w:color w:val="000000"/>
                <w:sz w:val="18"/>
                <w:szCs w:val="18"/>
              </w:rPr>
              <w:t>P,V</w:t>
            </w:r>
          </w:p>
        </w:tc>
        <w:tc>
          <w:tcPr>
            <w:tcW w:w="360" w:type="dxa"/>
            <w:vAlign w:val="center"/>
          </w:tcPr>
          <w:p w14:paraId="58615514"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p>
        </w:tc>
        <w:tc>
          <w:tcPr>
            <w:tcW w:w="1134" w:type="dxa"/>
            <w:vAlign w:val="center"/>
          </w:tcPr>
          <w:p w14:paraId="2909C460" w14:textId="77777777" w:rsidR="00E26070" w:rsidRPr="00E843BD" w:rsidRDefault="00E26070" w:rsidP="00E97A82">
            <w:pPr>
              <w:jc w:val="center"/>
              <w:rPr>
                <w:rFonts w:cs="Arial"/>
                <w:color w:val="000000"/>
                <w:sz w:val="18"/>
                <w:szCs w:val="18"/>
              </w:rPr>
            </w:pPr>
            <w:r w:rsidRPr="00E843BD">
              <w:rPr>
                <w:rFonts w:cs="Arial"/>
                <w:color w:val="000000"/>
                <w:sz w:val="18"/>
                <w:szCs w:val="18"/>
              </w:rPr>
              <w:t>WS (RD)</w:t>
            </w:r>
          </w:p>
        </w:tc>
        <w:tc>
          <w:tcPr>
            <w:tcW w:w="1843" w:type="dxa"/>
            <w:vAlign w:val="center"/>
          </w:tcPr>
          <w:p w14:paraId="76BF54C3" w14:textId="77777777" w:rsidR="00E26070" w:rsidRPr="00E843BD" w:rsidRDefault="00E26070" w:rsidP="00E97A82">
            <w:pPr>
              <w:jc w:val="left"/>
              <w:rPr>
                <w:rFonts w:cs="Arial"/>
                <w:color w:val="000000"/>
                <w:sz w:val="18"/>
                <w:szCs w:val="18"/>
              </w:rPr>
            </w:pPr>
          </w:p>
        </w:tc>
        <w:tc>
          <w:tcPr>
            <w:tcW w:w="2693" w:type="dxa"/>
          </w:tcPr>
          <w:p w14:paraId="2523BE65" w14:textId="77777777" w:rsidR="00E26070" w:rsidRPr="00B30F51" w:rsidRDefault="00E26070" w:rsidP="00E97A82">
            <w:pPr>
              <w:rPr>
                <w:rFonts w:cs="Arial"/>
                <w:color w:val="000000"/>
                <w:sz w:val="18"/>
                <w:szCs w:val="18"/>
              </w:rPr>
            </w:pPr>
          </w:p>
        </w:tc>
      </w:tr>
      <w:tr w:rsidR="00E26070" w:rsidRPr="00E843BD" w14:paraId="24353D20" w14:textId="77777777" w:rsidTr="00E97A82">
        <w:trPr>
          <w:trHeight w:val="510"/>
        </w:trPr>
        <w:tc>
          <w:tcPr>
            <w:tcW w:w="441" w:type="dxa"/>
            <w:noWrap/>
            <w:vAlign w:val="center"/>
          </w:tcPr>
          <w:p w14:paraId="64A06B69" w14:textId="77777777" w:rsidR="00E26070" w:rsidRPr="00E843BD" w:rsidRDefault="00E26070" w:rsidP="00E97A82">
            <w:pPr>
              <w:jc w:val="center"/>
              <w:rPr>
                <w:rFonts w:cs="Arial"/>
                <w:color w:val="000000"/>
                <w:sz w:val="18"/>
                <w:szCs w:val="18"/>
              </w:rPr>
            </w:pPr>
            <w:r w:rsidRPr="00E843BD">
              <w:rPr>
                <w:rFonts w:cs="Arial"/>
                <w:color w:val="000000"/>
                <w:sz w:val="18"/>
                <w:szCs w:val="18"/>
              </w:rPr>
              <w:lastRenderedPageBreak/>
              <w:t>80</w:t>
            </w:r>
          </w:p>
        </w:tc>
        <w:tc>
          <w:tcPr>
            <w:tcW w:w="1559" w:type="dxa"/>
            <w:vAlign w:val="center"/>
          </w:tcPr>
          <w:p w14:paraId="7945925A" w14:textId="77777777" w:rsidR="00E26070" w:rsidRPr="00622472" w:rsidRDefault="00E26070" w:rsidP="00E97A82">
            <w:pPr>
              <w:jc w:val="left"/>
              <w:rPr>
                <w:rFonts w:cs="Arial"/>
                <w:color w:val="000000"/>
                <w:sz w:val="18"/>
                <w:szCs w:val="18"/>
              </w:rPr>
            </w:pPr>
            <w:r w:rsidRPr="00622472">
              <w:rPr>
                <w:rFonts w:cs="Arial"/>
                <w:color w:val="000000"/>
                <w:sz w:val="18"/>
                <w:szCs w:val="18"/>
              </w:rPr>
              <w:t>Priloga</w:t>
            </w:r>
          </w:p>
        </w:tc>
        <w:tc>
          <w:tcPr>
            <w:tcW w:w="567" w:type="dxa"/>
            <w:noWrap/>
            <w:vAlign w:val="center"/>
          </w:tcPr>
          <w:p w14:paraId="7D0C8685" w14:textId="77777777" w:rsidR="00E26070" w:rsidRPr="00E843BD" w:rsidRDefault="00E26070" w:rsidP="00E97A82">
            <w:pPr>
              <w:jc w:val="center"/>
              <w:rPr>
                <w:rFonts w:cs="Arial"/>
                <w:color w:val="000000"/>
                <w:sz w:val="18"/>
                <w:szCs w:val="18"/>
              </w:rPr>
            </w:pPr>
            <w:r w:rsidRPr="00244098">
              <w:rPr>
                <w:rFonts w:cs="Arial"/>
                <w:color w:val="000000"/>
                <w:sz w:val="18"/>
                <w:szCs w:val="18"/>
              </w:rPr>
              <w:t>1..n</w:t>
            </w:r>
            <w:r w:rsidRPr="00E843BD">
              <w:rPr>
                <w:rStyle w:val="Sprotnaopomba-sklic"/>
                <w:rFonts w:cs="Arial"/>
                <w:color w:val="000000"/>
                <w:sz w:val="18"/>
                <w:szCs w:val="18"/>
              </w:rPr>
              <w:footnoteReference w:id="7"/>
            </w:r>
          </w:p>
        </w:tc>
        <w:tc>
          <w:tcPr>
            <w:tcW w:w="284" w:type="dxa"/>
            <w:noWrap/>
            <w:vAlign w:val="center"/>
          </w:tcPr>
          <w:p w14:paraId="64919805" w14:textId="77777777" w:rsidR="00E26070" w:rsidRPr="00622472" w:rsidRDefault="00E26070" w:rsidP="00E97A82">
            <w:pPr>
              <w:jc w:val="center"/>
              <w:rPr>
                <w:rFonts w:cs="Arial"/>
                <w:color w:val="000000"/>
                <w:sz w:val="18"/>
                <w:szCs w:val="18"/>
              </w:rPr>
            </w:pPr>
          </w:p>
        </w:tc>
        <w:tc>
          <w:tcPr>
            <w:tcW w:w="425" w:type="dxa"/>
            <w:noWrap/>
            <w:vAlign w:val="center"/>
          </w:tcPr>
          <w:p w14:paraId="4081F3D3"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5473B0BB"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754FCFEB"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1134" w:type="dxa"/>
            <w:vAlign w:val="center"/>
          </w:tcPr>
          <w:p w14:paraId="11E87059" w14:textId="77777777" w:rsidR="00E26070" w:rsidRPr="00244098" w:rsidRDefault="00E26070" w:rsidP="00E97A82">
            <w:pPr>
              <w:jc w:val="center"/>
              <w:rPr>
                <w:rFonts w:cs="Arial"/>
                <w:color w:val="000000"/>
                <w:sz w:val="18"/>
                <w:szCs w:val="18"/>
              </w:rPr>
            </w:pPr>
          </w:p>
        </w:tc>
        <w:tc>
          <w:tcPr>
            <w:tcW w:w="1843" w:type="dxa"/>
            <w:vAlign w:val="center"/>
          </w:tcPr>
          <w:p w14:paraId="1D2AB11E" w14:textId="77777777" w:rsidR="00E26070" w:rsidRPr="00244098" w:rsidRDefault="00E26070" w:rsidP="00E97A82">
            <w:pPr>
              <w:jc w:val="left"/>
              <w:rPr>
                <w:rFonts w:cs="Arial"/>
                <w:color w:val="000000"/>
                <w:sz w:val="18"/>
                <w:szCs w:val="18"/>
              </w:rPr>
            </w:pPr>
            <w:r w:rsidRPr="00244098">
              <w:rPr>
                <w:rFonts w:cs="Arial"/>
                <w:color w:val="000000"/>
                <w:sz w:val="18"/>
                <w:szCs w:val="18"/>
              </w:rPr>
              <w:t>PDF / TIF</w:t>
            </w:r>
          </w:p>
          <w:p w14:paraId="09D99AE0" w14:textId="77777777" w:rsidR="00E26070" w:rsidRPr="00E843BD" w:rsidRDefault="00E26070" w:rsidP="00E97A82">
            <w:pPr>
              <w:jc w:val="left"/>
              <w:rPr>
                <w:rFonts w:cs="Arial"/>
                <w:color w:val="000000"/>
                <w:sz w:val="18"/>
                <w:szCs w:val="18"/>
              </w:rPr>
            </w:pPr>
            <w:r w:rsidRPr="00E843BD">
              <w:rPr>
                <w:rFonts w:cs="Arial"/>
                <w:color w:val="000000"/>
                <w:sz w:val="18"/>
                <w:szCs w:val="18"/>
              </w:rPr>
              <w:t>Velikost &gt; 0</w:t>
            </w:r>
          </w:p>
        </w:tc>
        <w:tc>
          <w:tcPr>
            <w:tcW w:w="2693" w:type="dxa"/>
          </w:tcPr>
          <w:p w14:paraId="7C174815" w14:textId="77777777" w:rsidR="00E26070" w:rsidRPr="00B30F51" w:rsidRDefault="00E26070" w:rsidP="00E97A82">
            <w:pPr>
              <w:rPr>
                <w:rFonts w:cs="Arial"/>
                <w:color w:val="000000"/>
                <w:sz w:val="18"/>
                <w:szCs w:val="18"/>
              </w:rPr>
            </w:pPr>
            <w:r w:rsidRPr="00B30F51">
              <w:rPr>
                <w:rFonts w:cs="Arial"/>
                <w:color w:val="000000"/>
                <w:sz w:val="18"/>
                <w:szCs w:val="18"/>
              </w:rPr>
              <w:t>Če ni pripet noben dokument se izpiše »Pripet mora biti vsaj en dokument«</w:t>
            </w:r>
          </w:p>
        </w:tc>
      </w:tr>
      <w:tr w:rsidR="00E26070" w:rsidRPr="00E843BD" w14:paraId="731B4B8A" w14:textId="77777777" w:rsidTr="00E97A82">
        <w:trPr>
          <w:trHeight w:val="510"/>
        </w:trPr>
        <w:tc>
          <w:tcPr>
            <w:tcW w:w="441" w:type="dxa"/>
            <w:shd w:val="clear" w:color="auto" w:fill="D5DCE4" w:themeFill="text2" w:themeFillTint="33"/>
            <w:vAlign w:val="center"/>
          </w:tcPr>
          <w:p w14:paraId="2976B2E4" w14:textId="77777777" w:rsidR="00E26070" w:rsidRPr="00E843BD" w:rsidRDefault="00E26070" w:rsidP="00E97A82">
            <w:pPr>
              <w:jc w:val="left"/>
              <w:rPr>
                <w:rFonts w:cs="Arial"/>
                <w:b/>
                <w:color w:val="000000"/>
                <w:sz w:val="18"/>
                <w:szCs w:val="18"/>
              </w:rPr>
            </w:pPr>
          </w:p>
        </w:tc>
        <w:tc>
          <w:tcPr>
            <w:tcW w:w="9225" w:type="dxa"/>
            <w:gridSpan w:val="9"/>
            <w:shd w:val="clear" w:color="auto" w:fill="D5DCE4" w:themeFill="text2" w:themeFillTint="33"/>
            <w:vAlign w:val="center"/>
          </w:tcPr>
          <w:p w14:paraId="49B9AC7E" w14:textId="77777777" w:rsidR="00E26070" w:rsidRPr="00E843BD" w:rsidRDefault="00E26070" w:rsidP="00E97A82">
            <w:pPr>
              <w:jc w:val="left"/>
              <w:rPr>
                <w:rFonts w:cs="Arial"/>
                <w:b/>
                <w:color w:val="000000"/>
                <w:sz w:val="18"/>
                <w:szCs w:val="18"/>
              </w:rPr>
            </w:pPr>
            <w:r w:rsidRPr="00B30F51">
              <w:rPr>
                <w:rFonts w:cs="Arial"/>
                <w:b/>
                <w:bCs/>
                <w:color w:val="000000"/>
                <w:sz w:val="18"/>
                <w:szCs w:val="18"/>
              </w:rPr>
              <w:t>Opombe</w:t>
            </w:r>
          </w:p>
        </w:tc>
      </w:tr>
      <w:tr w:rsidR="00E26070" w:rsidRPr="00E843BD" w14:paraId="09F50551" w14:textId="77777777" w:rsidTr="00E97A82">
        <w:trPr>
          <w:trHeight w:val="510"/>
        </w:trPr>
        <w:tc>
          <w:tcPr>
            <w:tcW w:w="441" w:type="dxa"/>
            <w:noWrap/>
            <w:vAlign w:val="center"/>
          </w:tcPr>
          <w:p w14:paraId="792DF14E" w14:textId="77777777" w:rsidR="00E26070" w:rsidRPr="00E843BD" w:rsidRDefault="00E26070" w:rsidP="00E97A82">
            <w:pPr>
              <w:jc w:val="center"/>
              <w:rPr>
                <w:rFonts w:cs="Arial"/>
                <w:color w:val="000000"/>
                <w:sz w:val="18"/>
                <w:szCs w:val="18"/>
              </w:rPr>
            </w:pPr>
            <w:r w:rsidRPr="00E843BD">
              <w:rPr>
                <w:rFonts w:cs="Arial"/>
                <w:color w:val="000000"/>
                <w:sz w:val="18"/>
                <w:szCs w:val="18"/>
              </w:rPr>
              <w:t>90</w:t>
            </w:r>
          </w:p>
        </w:tc>
        <w:tc>
          <w:tcPr>
            <w:tcW w:w="1559" w:type="dxa"/>
            <w:vAlign w:val="center"/>
          </w:tcPr>
          <w:p w14:paraId="728F270F" w14:textId="77777777" w:rsidR="00E26070" w:rsidRPr="00622472" w:rsidRDefault="00E26070" w:rsidP="00E97A82">
            <w:pPr>
              <w:jc w:val="left"/>
              <w:rPr>
                <w:rFonts w:cs="Arial"/>
                <w:color w:val="000000"/>
                <w:sz w:val="18"/>
                <w:szCs w:val="18"/>
              </w:rPr>
            </w:pPr>
            <w:r w:rsidRPr="00622472">
              <w:rPr>
                <w:rFonts w:cs="Arial"/>
                <w:color w:val="000000"/>
                <w:sz w:val="18"/>
                <w:szCs w:val="18"/>
              </w:rPr>
              <w:t>Opombe</w:t>
            </w:r>
          </w:p>
        </w:tc>
        <w:tc>
          <w:tcPr>
            <w:tcW w:w="567" w:type="dxa"/>
            <w:noWrap/>
            <w:vAlign w:val="center"/>
          </w:tcPr>
          <w:p w14:paraId="78DA4FAD"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tc>
        <w:tc>
          <w:tcPr>
            <w:tcW w:w="284" w:type="dxa"/>
            <w:noWrap/>
            <w:vAlign w:val="center"/>
          </w:tcPr>
          <w:p w14:paraId="6A2F88F8" w14:textId="77777777" w:rsidR="00E26070" w:rsidRPr="00244098" w:rsidRDefault="00E26070" w:rsidP="00E97A82">
            <w:pPr>
              <w:jc w:val="center"/>
              <w:rPr>
                <w:rFonts w:cs="Arial"/>
                <w:color w:val="000000"/>
                <w:sz w:val="18"/>
                <w:szCs w:val="18"/>
              </w:rPr>
            </w:pPr>
          </w:p>
        </w:tc>
        <w:tc>
          <w:tcPr>
            <w:tcW w:w="425" w:type="dxa"/>
            <w:noWrap/>
            <w:vAlign w:val="center"/>
          </w:tcPr>
          <w:p w14:paraId="3CA68C4D" w14:textId="77777777" w:rsidR="00E26070" w:rsidRPr="00244098" w:rsidRDefault="00E26070" w:rsidP="00E97A82">
            <w:pPr>
              <w:jc w:val="center"/>
              <w:rPr>
                <w:rFonts w:cs="Arial"/>
                <w:color w:val="000000"/>
                <w:sz w:val="18"/>
                <w:szCs w:val="18"/>
              </w:rPr>
            </w:pPr>
            <w:r w:rsidRPr="00244098">
              <w:rPr>
                <w:rFonts w:cs="Arial"/>
                <w:color w:val="000000"/>
                <w:sz w:val="18"/>
                <w:szCs w:val="18"/>
              </w:rPr>
              <w:t>V</w:t>
            </w:r>
          </w:p>
        </w:tc>
        <w:tc>
          <w:tcPr>
            <w:tcW w:w="360" w:type="dxa"/>
            <w:vAlign w:val="center"/>
          </w:tcPr>
          <w:p w14:paraId="5C6149A0" w14:textId="77777777" w:rsidR="00E26070" w:rsidRPr="00E843BD" w:rsidRDefault="00E26070" w:rsidP="00E97A82">
            <w:pPr>
              <w:jc w:val="center"/>
              <w:rPr>
                <w:rFonts w:cs="Arial"/>
                <w:color w:val="000000"/>
                <w:sz w:val="18"/>
                <w:szCs w:val="18"/>
              </w:rPr>
            </w:pPr>
            <w:r w:rsidRPr="00E843BD">
              <w:rPr>
                <w:rFonts w:cs="Arial"/>
                <w:color w:val="000000"/>
                <w:sz w:val="18"/>
                <w:szCs w:val="18"/>
              </w:rPr>
              <w:t>V</w:t>
            </w:r>
          </w:p>
        </w:tc>
        <w:tc>
          <w:tcPr>
            <w:tcW w:w="360" w:type="dxa"/>
            <w:vAlign w:val="center"/>
          </w:tcPr>
          <w:p w14:paraId="1B526F4C" w14:textId="77777777" w:rsidR="00E26070" w:rsidRPr="00E843BD" w:rsidRDefault="00E26070" w:rsidP="00E97A82">
            <w:pPr>
              <w:jc w:val="center"/>
              <w:rPr>
                <w:rFonts w:cs="Arial"/>
                <w:color w:val="000000"/>
                <w:sz w:val="18"/>
                <w:szCs w:val="18"/>
              </w:rPr>
            </w:pPr>
            <w:r w:rsidRPr="00E843BD">
              <w:rPr>
                <w:rFonts w:cs="Arial"/>
                <w:color w:val="000000"/>
                <w:sz w:val="18"/>
                <w:szCs w:val="18"/>
              </w:rPr>
              <w:t>V</w:t>
            </w:r>
          </w:p>
        </w:tc>
        <w:tc>
          <w:tcPr>
            <w:tcW w:w="1134" w:type="dxa"/>
            <w:vAlign w:val="center"/>
          </w:tcPr>
          <w:p w14:paraId="448466DD" w14:textId="77777777" w:rsidR="00E26070" w:rsidRPr="00E843BD" w:rsidRDefault="00E26070" w:rsidP="00E97A82">
            <w:pPr>
              <w:jc w:val="center"/>
              <w:rPr>
                <w:rFonts w:cs="Arial"/>
                <w:color w:val="000000"/>
                <w:sz w:val="18"/>
                <w:szCs w:val="18"/>
              </w:rPr>
            </w:pPr>
          </w:p>
        </w:tc>
        <w:tc>
          <w:tcPr>
            <w:tcW w:w="1843" w:type="dxa"/>
            <w:vAlign w:val="center"/>
          </w:tcPr>
          <w:p w14:paraId="266B053A" w14:textId="77777777" w:rsidR="00E26070" w:rsidRPr="00E843BD" w:rsidRDefault="00E26070" w:rsidP="00E97A82">
            <w:pPr>
              <w:jc w:val="left"/>
              <w:rPr>
                <w:rFonts w:cs="Arial"/>
                <w:color w:val="000000"/>
                <w:sz w:val="18"/>
                <w:szCs w:val="18"/>
              </w:rPr>
            </w:pPr>
          </w:p>
        </w:tc>
        <w:tc>
          <w:tcPr>
            <w:tcW w:w="2693" w:type="dxa"/>
          </w:tcPr>
          <w:p w14:paraId="72B44CD9" w14:textId="77777777" w:rsidR="00E26070" w:rsidRPr="00B30F51" w:rsidRDefault="00E26070" w:rsidP="00E97A82">
            <w:pPr>
              <w:rPr>
                <w:rFonts w:cs="Arial"/>
                <w:color w:val="000000"/>
                <w:sz w:val="18"/>
                <w:szCs w:val="18"/>
              </w:rPr>
            </w:pPr>
            <w:r w:rsidRPr="00B30F51">
              <w:rPr>
                <w:rFonts w:cs="Arial"/>
                <w:color w:val="000000"/>
                <w:sz w:val="18"/>
                <w:szCs w:val="18"/>
              </w:rPr>
              <w:t>Vpišejo se opombe.</w:t>
            </w:r>
          </w:p>
        </w:tc>
      </w:tr>
      <w:tr w:rsidR="00E26070" w:rsidRPr="00E843BD" w14:paraId="5A2B67A4" w14:textId="77777777" w:rsidTr="00E97A82">
        <w:trPr>
          <w:trHeight w:val="510"/>
        </w:trPr>
        <w:tc>
          <w:tcPr>
            <w:tcW w:w="441" w:type="dxa"/>
            <w:shd w:val="clear" w:color="auto" w:fill="D5DCE4" w:themeFill="text2" w:themeFillTint="33"/>
            <w:vAlign w:val="center"/>
          </w:tcPr>
          <w:p w14:paraId="17D997DF" w14:textId="77777777" w:rsidR="00E26070" w:rsidRPr="00E843BD" w:rsidRDefault="00E26070" w:rsidP="00E97A82">
            <w:pPr>
              <w:jc w:val="left"/>
              <w:rPr>
                <w:rFonts w:cs="Arial"/>
                <w:b/>
                <w:color w:val="000000"/>
                <w:sz w:val="18"/>
                <w:szCs w:val="18"/>
              </w:rPr>
            </w:pPr>
          </w:p>
        </w:tc>
        <w:tc>
          <w:tcPr>
            <w:tcW w:w="9225" w:type="dxa"/>
            <w:gridSpan w:val="9"/>
            <w:shd w:val="clear" w:color="auto" w:fill="D5DCE4" w:themeFill="text2" w:themeFillTint="33"/>
            <w:vAlign w:val="center"/>
          </w:tcPr>
          <w:p w14:paraId="11A3F645" w14:textId="77777777" w:rsidR="00E26070" w:rsidRPr="00E843BD" w:rsidRDefault="00E26070" w:rsidP="00E97A82">
            <w:pPr>
              <w:jc w:val="left"/>
              <w:rPr>
                <w:rFonts w:cs="Arial"/>
                <w:b/>
                <w:color w:val="000000"/>
                <w:sz w:val="18"/>
                <w:szCs w:val="18"/>
              </w:rPr>
            </w:pPr>
            <w:r w:rsidRPr="00B30F51">
              <w:rPr>
                <w:rFonts w:cs="Arial"/>
                <w:b/>
                <w:bCs/>
                <w:color w:val="000000"/>
                <w:sz w:val="18"/>
                <w:szCs w:val="18"/>
              </w:rPr>
              <w:t>Status zapisa</w:t>
            </w:r>
            <w:r w:rsidRPr="00B30F51">
              <w:rPr>
                <w:rStyle w:val="Sprotnaopomba-sklic"/>
                <w:rFonts w:cs="Arial"/>
                <w:b/>
                <w:bCs/>
                <w:color w:val="000000"/>
                <w:sz w:val="18"/>
                <w:szCs w:val="18"/>
              </w:rPr>
              <w:footnoteReference w:id="8"/>
            </w:r>
          </w:p>
        </w:tc>
      </w:tr>
      <w:tr w:rsidR="00E26070" w:rsidRPr="00E843BD" w14:paraId="423DC0A2" w14:textId="77777777" w:rsidTr="00E97A82">
        <w:trPr>
          <w:trHeight w:val="510"/>
        </w:trPr>
        <w:tc>
          <w:tcPr>
            <w:tcW w:w="441" w:type="dxa"/>
            <w:noWrap/>
            <w:vAlign w:val="center"/>
          </w:tcPr>
          <w:p w14:paraId="4E33EFB8" w14:textId="77777777" w:rsidR="00E26070" w:rsidRPr="00E843BD" w:rsidRDefault="00E26070" w:rsidP="00E97A82">
            <w:pPr>
              <w:jc w:val="center"/>
              <w:rPr>
                <w:rFonts w:cs="Arial"/>
                <w:color w:val="000000"/>
                <w:sz w:val="18"/>
                <w:szCs w:val="18"/>
              </w:rPr>
            </w:pPr>
            <w:r w:rsidRPr="00E843BD">
              <w:rPr>
                <w:rFonts w:cs="Arial"/>
                <w:color w:val="000000"/>
                <w:sz w:val="18"/>
                <w:szCs w:val="18"/>
              </w:rPr>
              <w:t>100</w:t>
            </w:r>
          </w:p>
        </w:tc>
        <w:tc>
          <w:tcPr>
            <w:tcW w:w="1559" w:type="dxa"/>
            <w:vAlign w:val="center"/>
          </w:tcPr>
          <w:p w14:paraId="39804A53" w14:textId="77777777" w:rsidR="00E26070" w:rsidRPr="00622472" w:rsidRDefault="00E26070" w:rsidP="00E97A82">
            <w:pPr>
              <w:jc w:val="left"/>
              <w:rPr>
                <w:rFonts w:cs="Arial"/>
                <w:color w:val="000000"/>
                <w:sz w:val="18"/>
                <w:szCs w:val="18"/>
              </w:rPr>
            </w:pPr>
            <w:r w:rsidRPr="00622472">
              <w:rPr>
                <w:rFonts w:cs="Arial"/>
                <w:color w:val="000000"/>
                <w:sz w:val="18"/>
                <w:szCs w:val="18"/>
              </w:rPr>
              <w:t>Datum vpisa</w:t>
            </w:r>
          </w:p>
        </w:tc>
        <w:tc>
          <w:tcPr>
            <w:tcW w:w="567" w:type="dxa"/>
            <w:noWrap/>
            <w:vAlign w:val="center"/>
          </w:tcPr>
          <w:p w14:paraId="09B01BE3" w14:textId="77777777" w:rsidR="00E26070" w:rsidRPr="00244098" w:rsidRDefault="00E26070" w:rsidP="00E97A82">
            <w:pPr>
              <w:jc w:val="center"/>
              <w:rPr>
                <w:rFonts w:cs="Arial"/>
                <w:color w:val="000000"/>
                <w:sz w:val="18"/>
                <w:szCs w:val="18"/>
              </w:rPr>
            </w:pPr>
            <w:r w:rsidRPr="00244098">
              <w:rPr>
                <w:rFonts w:cs="Arial"/>
                <w:color w:val="000000"/>
                <w:sz w:val="18"/>
                <w:szCs w:val="18"/>
              </w:rPr>
              <w:t>1</w:t>
            </w:r>
          </w:p>
        </w:tc>
        <w:tc>
          <w:tcPr>
            <w:tcW w:w="284" w:type="dxa"/>
            <w:noWrap/>
            <w:vAlign w:val="center"/>
          </w:tcPr>
          <w:p w14:paraId="442A7CC0" w14:textId="77777777" w:rsidR="00E26070" w:rsidRPr="00244098" w:rsidRDefault="00E26070" w:rsidP="00E97A82">
            <w:pPr>
              <w:jc w:val="center"/>
              <w:rPr>
                <w:rFonts w:cs="Arial"/>
                <w:color w:val="000000"/>
                <w:sz w:val="18"/>
                <w:szCs w:val="18"/>
              </w:rPr>
            </w:pPr>
          </w:p>
        </w:tc>
        <w:tc>
          <w:tcPr>
            <w:tcW w:w="425" w:type="dxa"/>
            <w:noWrap/>
            <w:vAlign w:val="center"/>
          </w:tcPr>
          <w:p w14:paraId="2D00AED0"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360" w:type="dxa"/>
            <w:vAlign w:val="center"/>
          </w:tcPr>
          <w:p w14:paraId="0E3F2BF8"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p>
        </w:tc>
        <w:tc>
          <w:tcPr>
            <w:tcW w:w="360" w:type="dxa"/>
            <w:vAlign w:val="center"/>
          </w:tcPr>
          <w:p w14:paraId="28868ABC" w14:textId="77777777" w:rsidR="00E26070" w:rsidRPr="00E843BD" w:rsidRDefault="00E26070" w:rsidP="00E97A82">
            <w:pPr>
              <w:jc w:val="center"/>
              <w:rPr>
                <w:rFonts w:cs="Arial"/>
                <w:color w:val="000000"/>
                <w:sz w:val="18"/>
                <w:szCs w:val="18"/>
              </w:rPr>
            </w:pPr>
            <w:r w:rsidRPr="00E843BD">
              <w:rPr>
                <w:rFonts w:cs="Arial"/>
                <w:color w:val="000000"/>
                <w:sz w:val="18"/>
                <w:szCs w:val="18"/>
              </w:rPr>
              <w:t>P</w:t>
            </w:r>
          </w:p>
        </w:tc>
        <w:tc>
          <w:tcPr>
            <w:tcW w:w="1134" w:type="dxa"/>
            <w:vAlign w:val="center"/>
          </w:tcPr>
          <w:p w14:paraId="4C850645" w14:textId="77777777" w:rsidR="00E26070" w:rsidRPr="00E843BD" w:rsidRDefault="00E26070" w:rsidP="00E97A82">
            <w:pPr>
              <w:jc w:val="center"/>
              <w:rPr>
                <w:rFonts w:cs="Arial"/>
                <w:color w:val="000000"/>
                <w:sz w:val="18"/>
                <w:szCs w:val="18"/>
              </w:rPr>
            </w:pPr>
          </w:p>
        </w:tc>
        <w:tc>
          <w:tcPr>
            <w:tcW w:w="1843" w:type="dxa"/>
            <w:vAlign w:val="center"/>
          </w:tcPr>
          <w:p w14:paraId="264E52D8" w14:textId="77777777" w:rsidR="00E26070" w:rsidRPr="00E843BD" w:rsidRDefault="00E26070" w:rsidP="00E97A82">
            <w:pPr>
              <w:jc w:val="left"/>
              <w:rPr>
                <w:rFonts w:cs="Arial"/>
                <w:color w:val="000000"/>
                <w:sz w:val="18"/>
                <w:szCs w:val="18"/>
              </w:rPr>
            </w:pPr>
          </w:p>
        </w:tc>
        <w:tc>
          <w:tcPr>
            <w:tcW w:w="2693" w:type="dxa"/>
            <w:vAlign w:val="center"/>
          </w:tcPr>
          <w:p w14:paraId="25CCF0C7" w14:textId="77777777" w:rsidR="00E26070" w:rsidRPr="00B30F51" w:rsidRDefault="00E26070" w:rsidP="00E97A82">
            <w:pPr>
              <w:jc w:val="left"/>
              <w:rPr>
                <w:rFonts w:cs="Arial"/>
                <w:color w:val="000000"/>
                <w:sz w:val="18"/>
                <w:szCs w:val="18"/>
              </w:rPr>
            </w:pPr>
            <w:r w:rsidRPr="00B30F51">
              <w:rPr>
                <w:rFonts w:cs="Arial"/>
                <w:color w:val="000000"/>
                <w:sz w:val="18"/>
                <w:szCs w:val="18"/>
              </w:rPr>
              <w:t>Vpis tekočega datuma ob vpisu</w:t>
            </w:r>
          </w:p>
        </w:tc>
      </w:tr>
      <w:tr w:rsidR="00E26070" w:rsidRPr="00E843BD" w14:paraId="4600C25E" w14:textId="77777777" w:rsidTr="00E97A82">
        <w:trPr>
          <w:trHeight w:val="510"/>
        </w:trPr>
        <w:tc>
          <w:tcPr>
            <w:tcW w:w="441" w:type="dxa"/>
            <w:noWrap/>
            <w:vAlign w:val="center"/>
          </w:tcPr>
          <w:p w14:paraId="5613E57C" w14:textId="77777777" w:rsidR="00E26070" w:rsidRPr="00E843BD" w:rsidRDefault="00E26070" w:rsidP="00E97A82">
            <w:pPr>
              <w:jc w:val="center"/>
              <w:rPr>
                <w:rFonts w:cs="Arial"/>
                <w:color w:val="000000"/>
                <w:sz w:val="18"/>
                <w:szCs w:val="18"/>
              </w:rPr>
            </w:pPr>
            <w:r w:rsidRPr="00E843BD">
              <w:rPr>
                <w:rFonts w:cs="Arial"/>
                <w:color w:val="000000"/>
                <w:sz w:val="18"/>
                <w:szCs w:val="18"/>
              </w:rPr>
              <w:t>110</w:t>
            </w:r>
          </w:p>
        </w:tc>
        <w:tc>
          <w:tcPr>
            <w:tcW w:w="1559" w:type="dxa"/>
            <w:vAlign w:val="center"/>
          </w:tcPr>
          <w:p w14:paraId="5457AFB2" w14:textId="77777777" w:rsidR="00E26070" w:rsidRPr="00622472" w:rsidRDefault="00E26070" w:rsidP="00E97A82">
            <w:pPr>
              <w:jc w:val="left"/>
              <w:rPr>
                <w:rFonts w:cs="Arial"/>
                <w:color w:val="000000"/>
                <w:sz w:val="18"/>
                <w:szCs w:val="18"/>
              </w:rPr>
            </w:pPr>
            <w:r w:rsidRPr="00622472">
              <w:rPr>
                <w:rFonts w:cs="Arial"/>
                <w:color w:val="000000"/>
                <w:sz w:val="18"/>
                <w:szCs w:val="18"/>
              </w:rPr>
              <w:t>Datum izbrisa</w:t>
            </w:r>
          </w:p>
        </w:tc>
        <w:tc>
          <w:tcPr>
            <w:tcW w:w="567" w:type="dxa"/>
            <w:noWrap/>
            <w:vAlign w:val="center"/>
          </w:tcPr>
          <w:p w14:paraId="42FC1DD9" w14:textId="77777777" w:rsidR="00E26070" w:rsidRPr="00E843BD" w:rsidRDefault="00E26070" w:rsidP="00E97A82">
            <w:pPr>
              <w:jc w:val="center"/>
              <w:rPr>
                <w:rFonts w:cs="Arial"/>
                <w:color w:val="000000"/>
                <w:sz w:val="18"/>
                <w:szCs w:val="18"/>
              </w:rPr>
            </w:pPr>
            <w:r w:rsidRPr="00244098">
              <w:rPr>
                <w:rFonts w:cs="Arial"/>
                <w:color w:val="000000"/>
                <w:sz w:val="18"/>
                <w:szCs w:val="18"/>
              </w:rPr>
              <w:t>0.1</w:t>
            </w:r>
            <w:r w:rsidRPr="00E843BD">
              <w:rPr>
                <w:rStyle w:val="Sprotnaopomba-sklic"/>
                <w:rFonts w:cs="Arial"/>
                <w:color w:val="000000"/>
                <w:sz w:val="18"/>
                <w:szCs w:val="18"/>
              </w:rPr>
              <w:footnoteReference w:id="9"/>
            </w:r>
          </w:p>
        </w:tc>
        <w:tc>
          <w:tcPr>
            <w:tcW w:w="284" w:type="dxa"/>
            <w:noWrap/>
            <w:vAlign w:val="center"/>
          </w:tcPr>
          <w:p w14:paraId="5D11F408" w14:textId="77777777" w:rsidR="00E26070" w:rsidRPr="00622472" w:rsidRDefault="00E26070" w:rsidP="00E97A82">
            <w:pPr>
              <w:jc w:val="center"/>
              <w:rPr>
                <w:rFonts w:cs="Arial"/>
                <w:color w:val="000000"/>
                <w:sz w:val="18"/>
                <w:szCs w:val="18"/>
              </w:rPr>
            </w:pPr>
          </w:p>
        </w:tc>
        <w:tc>
          <w:tcPr>
            <w:tcW w:w="425" w:type="dxa"/>
            <w:noWrap/>
            <w:vAlign w:val="center"/>
          </w:tcPr>
          <w:p w14:paraId="14CBCDD2"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360" w:type="dxa"/>
            <w:vAlign w:val="center"/>
          </w:tcPr>
          <w:p w14:paraId="69A3AEE1"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360" w:type="dxa"/>
            <w:vAlign w:val="center"/>
          </w:tcPr>
          <w:p w14:paraId="4778D36A" w14:textId="77777777" w:rsidR="00E26070" w:rsidRPr="00244098" w:rsidRDefault="00E26070" w:rsidP="00E97A82">
            <w:pPr>
              <w:jc w:val="center"/>
              <w:rPr>
                <w:rFonts w:cs="Arial"/>
                <w:color w:val="000000"/>
                <w:sz w:val="18"/>
                <w:szCs w:val="18"/>
              </w:rPr>
            </w:pPr>
            <w:r w:rsidRPr="00244098">
              <w:rPr>
                <w:rFonts w:cs="Arial"/>
                <w:color w:val="000000"/>
                <w:sz w:val="18"/>
                <w:szCs w:val="18"/>
              </w:rPr>
              <w:t>P</w:t>
            </w:r>
          </w:p>
        </w:tc>
        <w:tc>
          <w:tcPr>
            <w:tcW w:w="1134" w:type="dxa"/>
            <w:vAlign w:val="center"/>
          </w:tcPr>
          <w:p w14:paraId="01537602" w14:textId="77777777" w:rsidR="00E26070" w:rsidRPr="00E843BD" w:rsidRDefault="00E26070" w:rsidP="00E97A82">
            <w:pPr>
              <w:jc w:val="center"/>
              <w:rPr>
                <w:rFonts w:cs="Arial"/>
                <w:color w:val="000000"/>
                <w:sz w:val="18"/>
                <w:szCs w:val="18"/>
              </w:rPr>
            </w:pPr>
          </w:p>
        </w:tc>
        <w:tc>
          <w:tcPr>
            <w:tcW w:w="1843" w:type="dxa"/>
            <w:vAlign w:val="center"/>
          </w:tcPr>
          <w:p w14:paraId="79E2DECC" w14:textId="77777777" w:rsidR="00E26070" w:rsidRPr="00E843BD" w:rsidRDefault="00E26070" w:rsidP="00E97A82">
            <w:pPr>
              <w:jc w:val="left"/>
              <w:rPr>
                <w:rFonts w:cs="Arial"/>
                <w:color w:val="000000"/>
                <w:sz w:val="18"/>
                <w:szCs w:val="18"/>
              </w:rPr>
            </w:pPr>
          </w:p>
        </w:tc>
        <w:tc>
          <w:tcPr>
            <w:tcW w:w="2693" w:type="dxa"/>
            <w:vAlign w:val="center"/>
          </w:tcPr>
          <w:p w14:paraId="0F8A4188" w14:textId="77777777" w:rsidR="00E26070" w:rsidRPr="00B30F51" w:rsidRDefault="00E26070" w:rsidP="00E97A82">
            <w:pPr>
              <w:jc w:val="left"/>
              <w:rPr>
                <w:rFonts w:cs="Arial"/>
                <w:color w:val="000000"/>
                <w:sz w:val="18"/>
                <w:szCs w:val="18"/>
              </w:rPr>
            </w:pPr>
            <w:r w:rsidRPr="00B30F51">
              <w:rPr>
                <w:rFonts w:cs="Arial"/>
                <w:color w:val="000000"/>
                <w:sz w:val="18"/>
                <w:szCs w:val="18"/>
              </w:rPr>
              <w:t>Vpis tekočega datuma ob izbrisu</w:t>
            </w:r>
          </w:p>
        </w:tc>
      </w:tr>
    </w:tbl>
    <w:p w14:paraId="262D6053" w14:textId="77777777" w:rsidR="00E26070" w:rsidRDefault="00E26070" w:rsidP="00E26070">
      <w:pPr>
        <w:pStyle w:val="Glava"/>
        <w:tabs>
          <w:tab w:val="clear" w:pos="4536"/>
          <w:tab w:val="clear" w:pos="9072"/>
        </w:tabs>
        <w:rPr>
          <w:szCs w:val="22"/>
        </w:rPr>
      </w:pPr>
    </w:p>
    <w:p w14:paraId="1C464BCD" w14:textId="75E5007A" w:rsidR="006561D1" w:rsidRDefault="006561D1">
      <w:pPr>
        <w:pStyle w:val="Naslov4"/>
        <w:numPr>
          <w:ilvl w:val="3"/>
          <w:numId w:val="96"/>
        </w:numPr>
      </w:pPr>
      <w:bookmarkStart w:id="108" w:name="_Toc235603483"/>
      <w:r>
        <w:t>Vpis začetka opravljanje dejavnosti</w:t>
      </w:r>
      <w:bookmarkEnd w:id="108"/>
    </w:p>
    <w:p w14:paraId="62ECBD35" w14:textId="77777777" w:rsidR="00E26070" w:rsidRDefault="00E26070" w:rsidP="00E26070"/>
    <w:p w14:paraId="60C35CDA" w14:textId="77777777" w:rsidR="0052123D" w:rsidRPr="0052123D" w:rsidRDefault="0052123D" w:rsidP="0052123D">
      <w:pPr>
        <w:pStyle w:val="Glava"/>
        <w:tabs>
          <w:tab w:val="clear" w:pos="4536"/>
          <w:tab w:val="clear" w:pos="9072"/>
        </w:tabs>
        <w:rPr>
          <w:szCs w:val="22"/>
        </w:rPr>
      </w:pPr>
      <w:r w:rsidRPr="0052123D">
        <w:rPr>
          <w:szCs w:val="22"/>
        </w:rPr>
        <w:t>Stranka na vlogi navede svoje podatke (EMŠO, ime in priimek, prebivališče) ter številko deklaracije za proizvodno napravo, ostale podatke o proizvodni napravi pa  AJPES posreduje Agenciji za energijo (v nadaljevanju: AE).</w:t>
      </w:r>
    </w:p>
    <w:p w14:paraId="41CDF60E" w14:textId="77777777" w:rsidR="0052123D" w:rsidRPr="0052123D" w:rsidRDefault="0052123D" w:rsidP="0052123D">
      <w:pPr>
        <w:pStyle w:val="Glava"/>
        <w:tabs>
          <w:tab w:val="clear" w:pos="4536"/>
          <w:tab w:val="clear" w:pos="9072"/>
        </w:tabs>
        <w:rPr>
          <w:szCs w:val="22"/>
        </w:rPr>
      </w:pPr>
    </w:p>
    <w:p w14:paraId="15654F48" w14:textId="77777777" w:rsidR="0052123D" w:rsidRPr="0052123D" w:rsidRDefault="0052123D" w:rsidP="0052123D">
      <w:pPr>
        <w:pStyle w:val="Glava"/>
        <w:tabs>
          <w:tab w:val="clear" w:pos="4536"/>
          <w:tab w:val="clear" w:pos="9072"/>
        </w:tabs>
        <w:rPr>
          <w:szCs w:val="22"/>
        </w:rPr>
      </w:pPr>
      <w:r w:rsidRPr="0052123D">
        <w:rPr>
          <w:szCs w:val="22"/>
        </w:rPr>
        <w:t>Po izboru možnosti »Vpis začetka opravljanja dejavnosti« se referentu na ekranu prikaže maska</w:t>
      </w:r>
      <w:r w:rsidRPr="0052123D">
        <w:rPr>
          <w:rStyle w:val="Sprotnaopomba-sklic"/>
          <w:szCs w:val="22"/>
        </w:rPr>
        <w:footnoteReference w:id="10"/>
      </w:r>
      <w:r w:rsidRPr="0052123D">
        <w:rPr>
          <w:szCs w:val="22"/>
        </w:rPr>
        <w:t xml:space="preserve"> za vnos podatkov:</w:t>
      </w:r>
    </w:p>
    <w:p w14:paraId="6A9F289D" w14:textId="77777777" w:rsidR="0052123D" w:rsidRDefault="0052123D" w:rsidP="0052123D">
      <w:pPr>
        <w:pStyle w:val="Glava"/>
        <w:tabs>
          <w:tab w:val="clear" w:pos="4536"/>
          <w:tab w:val="clear" w:pos="9072"/>
        </w:tabs>
        <w:rPr>
          <w:szCs w:val="22"/>
        </w:rPr>
      </w:pPr>
    </w:p>
    <w:tbl>
      <w:tblPr>
        <w:tblW w:w="7200" w:type="dxa"/>
        <w:tblInd w:w="55" w:type="dxa"/>
        <w:tblCellMar>
          <w:left w:w="70" w:type="dxa"/>
          <w:right w:w="70" w:type="dxa"/>
        </w:tblCellMar>
        <w:tblLook w:val="04A0" w:firstRow="1" w:lastRow="0" w:firstColumn="1" w:lastColumn="0" w:noHBand="0" w:noVBand="1"/>
      </w:tblPr>
      <w:tblGrid>
        <w:gridCol w:w="3480"/>
        <w:gridCol w:w="3720"/>
      </w:tblGrid>
      <w:tr w:rsidR="0052123D" w:rsidRPr="00E843BD" w14:paraId="6F2913C4" w14:textId="77777777" w:rsidTr="00E97A82">
        <w:trPr>
          <w:trHeight w:val="315"/>
        </w:trPr>
        <w:tc>
          <w:tcPr>
            <w:tcW w:w="7200" w:type="dxa"/>
            <w:gridSpan w:val="2"/>
            <w:tcBorders>
              <w:top w:val="nil"/>
              <w:left w:val="single" w:sz="8" w:space="0" w:color="auto"/>
              <w:bottom w:val="nil"/>
              <w:right w:val="nil"/>
            </w:tcBorders>
            <w:shd w:val="clear" w:color="000000" w:fill="E26B0A"/>
            <w:noWrap/>
            <w:vAlign w:val="bottom"/>
            <w:hideMark/>
          </w:tcPr>
          <w:p w14:paraId="76E5F65C" w14:textId="77777777" w:rsidR="0052123D" w:rsidRPr="00B30F51" w:rsidRDefault="0052123D" w:rsidP="00E97A82">
            <w:pPr>
              <w:jc w:val="center"/>
              <w:rPr>
                <w:rFonts w:cs="Arial"/>
                <w:b/>
                <w:bCs/>
                <w:sz w:val="20"/>
              </w:rPr>
            </w:pPr>
            <w:r w:rsidRPr="00B30F51">
              <w:rPr>
                <w:rFonts w:cs="Arial"/>
                <w:b/>
                <w:bCs/>
                <w:sz w:val="20"/>
              </w:rPr>
              <w:t>Vpis začetka opravljanja dejavnosti</w:t>
            </w:r>
          </w:p>
        </w:tc>
      </w:tr>
      <w:tr w:rsidR="0052123D" w:rsidRPr="00E843BD" w14:paraId="4460AFA5" w14:textId="77777777" w:rsidTr="00E97A82">
        <w:trPr>
          <w:trHeight w:val="315"/>
        </w:trPr>
        <w:tc>
          <w:tcPr>
            <w:tcW w:w="3480" w:type="dxa"/>
            <w:tcBorders>
              <w:top w:val="nil"/>
              <w:left w:val="nil"/>
              <w:bottom w:val="nil"/>
              <w:right w:val="nil"/>
            </w:tcBorders>
            <w:shd w:val="clear" w:color="000000" w:fill="FDE9D9"/>
            <w:vAlign w:val="bottom"/>
            <w:hideMark/>
          </w:tcPr>
          <w:p w14:paraId="15E83939" w14:textId="77777777" w:rsidR="0052123D" w:rsidRPr="00B30F51" w:rsidRDefault="0052123D" w:rsidP="00E97A82">
            <w:pPr>
              <w:jc w:val="left"/>
              <w:rPr>
                <w:rFonts w:cs="Arial"/>
                <w:b/>
                <w:bCs/>
                <w:color w:val="000000"/>
                <w:sz w:val="20"/>
              </w:rPr>
            </w:pPr>
            <w:r w:rsidRPr="00B30F51">
              <w:rPr>
                <w:rFonts w:cs="Arial"/>
                <w:b/>
                <w:bCs/>
                <w:color w:val="000000"/>
                <w:sz w:val="20"/>
              </w:rPr>
              <w:t>Oseba, ki opravlja vpis</w:t>
            </w:r>
          </w:p>
        </w:tc>
        <w:tc>
          <w:tcPr>
            <w:tcW w:w="3720" w:type="dxa"/>
            <w:tcBorders>
              <w:top w:val="nil"/>
              <w:left w:val="nil"/>
              <w:bottom w:val="nil"/>
              <w:right w:val="nil"/>
            </w:tcBorders>
            <w:shd w:val="clear" w:color="000000" w:fill="FDE9D9"/>
            <w:noWrap/>
            <w:vAlign w:val="bottom"/>
            <w:hideMark/>
          </w:tcPr>
          <w:p w14:paraId="08E7EC4B"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3C1C5B1F" w14:textId="77777777" w:rsidTr="00E97A82">
        <w:trPr>
          <w:trHeight w:val="300"/>
        </w:trPr>
        <w:tc>
          <w:tcPr>
            <w:tcW w:w="3480" w:type="dxa"/>
            <w:tcBorders>
              <w:top w:val="nil"/>
              <w:left w:val="nil"/>
              <w:bottom w:val="nil"/>
              <w:right w:val="nil"/>
            </w:tcBorders>
            <w:shd w:val="clear" w:color="000000" w:fill="FDE9D9"/>
            <w:noWrap/>
            <w:vAlign w:val="bottom"/>
            <w:hideMark/>
          </w:tcPr>
          <w:p w14:paraId="4C3F21D6" w14:textId="77777777" w:rsidR="0052123D" w:rsidRPr="00B30F51" w:rsidRDefault="0052123D" w:rsidP="00E97A82">
            <w:pPr>
              <w:jc w:val="left"/>
              <w:rPr>
                <w:rFonts w:cs="Arial"/>
                <w:color w:val="000000"/>
                <w:sz w:val="20"/>
              </w:rPr>
            </w:pPr>
            <w:r w:rsidRPr="00B30F51">
              <w:rPr>
                <w:rFonts w:cs="Arial"/>
                <w:color w:val="000000"/>
                <w:sz w:val="20"/>
              </w:rPr>
              <w:t>Ime referenta AJPES</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2D01E0DD" w14:textId="77777777" w:rsidR="0052123D" w:rsidRPr="00B30F51" w:rsidRDefault="0052123D" w:rsidP="00E97A82">
            <w:pPr>
              <w:jc w:val="left"/>
              <w:rPr>
                <w:rFonts w:cs="Arial"/>
                <w:color w:val="000000"/>
                <w:sz w:val="20"/>
              </w:rPr>
            </w:pPr>
            <w:r w:rsidRPr="00B30F51">
              <w:rPr>
                <w:rFonts w:cs="Arial"/>
                <w:color w:val="000000"/>
                <w:sz w:val="20"/>
              </w:rPr>
              <w:t>Jelka Lugarič</w:t>
            </w:r>
          </w:p>
        </w:tc>
      </w:tr>
      <w:tr w:rsidR="0052123D" w:rsidRPr="00E843BD" w14:paraId="4DE07C56" w14:textId="77777777" w:rsidTr="00E97A82">
        <w:trPr>
          <w:trHeight w:val="345"/>
        </w:trPr>
        <w:tc>
          <w:tcPr>
            <w:tcW w:w="3480" w:type="dxa"/>
            <w:tcBorders>
              <w:top w:val="nil"/>
              <w:left w:val="nil"/>
              <w:bottom w:val="nil"/>
              <w:right w:val="nil"/>
            </w:tcBorders>
            <w:shd w:val="clear" w:color="000000" w:fill="FDE9D9"/>
            <w:noWrap/>
            <w:vAlign w:val="bottom"/>
            <w:hideMark/>
          </w:tcPr>
          <w:p w14:paraId="26E09020" w14:textId="77777777" w:rsidR="0052123D" w:rsidRPr="00B30F51" w:rsidRDefault="0052123D"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1005E9A1"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160FA98D" w14:textId="77777777" w:rsidTr="00E97A82">
        <w:trPr>
          <w:trHeight w:val="585"/>
        </w:trPr>
        <w:tc>
          <w:tcPr>
            <w:tcW w:w="3480" w:type="dxa"/>
            <w:tcBorders>
              <w:top w:val="nil"/>
              <w:left w:val="nil"/>
              <w:bottom w:val="nil"/>
              <w:right w:val="nil"/>
            </w:tcBorders>
            <w:shd w:val="clear" w:color="000000" w:fill="FDE9D9"/>
            <w:vAlign w:val="bottom"/>
            <w:hideMark/>
          </w:tcPr>
          <w:p w14:paraId="380EC795" w14:textId="77777777" w:rsidR="0052123D" w:rsidRPr="00B30F51" w:rsidRDefault="0052123D" w:rsidP="00E97A82">
            <w:pPr>
              <w:jc w:val="left"/>
              <w:rPr>
                <w:rFonts w:cs="Arial"/>
                <w:b/>
                <w:bCs/>
                <w:color w:val="000000"/>
                <w:sz w:val="20"/>
              </w:rPr>
            </w:pPr>
            <w:r w:rsidRPr="00B30F51">
              <w:rPr>
                <w:rFonts w:cs="Arial"/>
                <w:b/>
                <w:bCs/>
                <w:color w:val="000000"/>
                <w:sz w:val="20"/>
              </w:rPr>
              <w:t>Podatki o fizični osebi, proizvajalcu električne energije</w:t>
            </w:r>
          </w:p>
        </w:tc>
        <w:tc>
          <w:tcPr>
            <w:tcW w:w="3720" w:type="dxa"/>
            <w:tcBorders>
              <w:top w:val="nil"/>
              <w:left w:val="nil"/>
              <w:bottom w:val="single" w:sz="4" w:space="0" w:color="auto"/>
              <w:right w:val="nil"/>
            </w:tcBorders>
            <w:shd w:val="clear" w:color="000000" w:fill="FDE9D9"/>
            <w:noWrap/>
            <w:vAlign w:val="bottom"/>
            <w:hideMark/>
          </w:tcPr>
          <w:p w14:paraId="2A0B7EE4"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78004F64" w14:textId="77777777" w:rsidTr="00E97A82">
        <w:trPr>
          <w:trHeight w:val="540"/>
        </w:trPr>
        <w:tc>
          <w:tcPr>
            <w:tcW w:w="3480" w:type="dxa"/>
            <w:tcBorders>
              <w:top w:val="nil"/>
              <w:left w:val="nil"/>
              <w:bottom w:val="nil"/>
              <w:right w:val="nil"/>
            </w:tcBorders>
            <w:shd w:val="clear" w:color="000000" w:fill="FDE9D9"/>
            <w:noWrap/>
            <w:vAlign w:val="bottom"/>
            <w:hideMark/>
          </w:tcPr>
          <w:p w14:paraId="71E84CF4" w14:textId="77777777" w:rsidR="0052123D" w:rsidRPr="00B30F51" w:rsidRDefault="0052123D" w:rsidP="00E97A82">
            <w:pPr>
              <w:jc w:val="left"/>
              <w:rPr>
                <w:rFonts w:cs="Arial"/>
                <w:color w:val="000000"/>
                <w:sz w:val="20"/>
              </w:rPr>
            </w:pPr>
            <w:r w:rsidRPr="00B30F51">
              <w:rPr>
                <w:rFonts w:cs="Arial"/>
                <w:color w:val="000000"/>
                <w:sz w:val="20"/>
              </w:rPr>
              <w:t xml:space="preserve">EMŠO </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77DD1876" w14:textId="77777777" w:rsidR="0052123D" w:rsidRPr="00B30F51" w:rsidRDefault="0052123D" w:rsidP="00E97A82">
            <w:pPr>
              <w:jc w:val="left"/>
              <w:rPr>
                <w:rFonts w:cs="Arial"/>
                <w:color w:val="000000"/>
                <w:sz w:val="20"/>
              </w:rPr>
            </w:pPr>
          </w:p>
        </w:tc>
      </w:tr>
      <w:tr w:rsidR="0052123D" w:rsidRPr="00E843BD" w14:paraId="26A198A4" w14:textId="77777777" w:rsidTr="00E97A82">
        <w:trPr>
          <w:trHeight w:val="375"/>
        </w:trPr>
        <w:tc>
          <w:tcPr>
            <w:tcW w:w="3480" w:type="dxa"/>
            <w:tcBorders>
              <w:top w:val="nil"/>
              <w:left w:val="nil"/>
              <w:bottom w:val="nil"/>
              <w:right w:val="nil"/>
            </w:tcBorders>
            <w:shd w:val="clear" w:color="000000" w:fill="FDE9D9"/>
            <w:noWrap/>
            <w:vAlign w:val="bottom"/>
            <w:hideMark/>
          </w:tcPr>
          <w:p w14:paraId="3EF29827" w14:textId="77777777" w:rsidR="0052123D" w:rsidRPr="00B30F51" w:rsidRDefault="0052123D" w:rsidP="00E97A82">
            <w:pPr>
              <w:jc w:val="left"/>
              <w:rPr>
                <w:rFonts w:cs="Arial"/>
                <w:color w:val="000000"/>
                <w:sz w:val="20"/>
              </w:rPr>
            </w:pPr>
            <w:r w:rsidRPr="00B30F51">
              <w:rPr>
                <w:rFonts w:cs="Arial"/>
                <w:color w:val="000000"/>
                <w:sz w:val="20"/>
              </w:rPr>
              <w:t>Ime</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7BC3EE80"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59EC7640" w14:textId="77777777" w:rsidTr="00E97A82">
        <w:trPr>
          <w:trHeight w:val="300"/>
        </w:trPr>
        <w:tc>
          <w:tcPr>
            <w:tcW w:w="3480" w:type="dxa"/>
            <w:tcBorders>
              <w:top w:val="nil"/>
              <w:left w:val="nil"/>
              <w:bottom w:val="nil"/>
              <w:right w:val="nil"/>
            </w:tcBorders>
            <w:shd w:val="clear" w:color="000000" w:fill="FDE9D9"/>
            <w:noWrap/>
            <w:vAlign w:val="bottom"/>
            <w:hideMark/>
          </w:tcPr>
          <w:p w14:paraId="20699409" w14:textId="77777777" w:rsidR="0052123D" w:rsidRPr="00B30F51" w:rsidRDefault="0052123D" w:rsidP="00E97A82">
            <w:pPr>
              <w:jc w:val="left"/>
              <w:rPr>
                <w:rFonts w:cs="Arial"/>
                <w:color w:val="000000"/>
                <w:sz w:val="20"/>
              </w:rPr>
            </w:pPr>
            <w:r w:rsidRPr="00B30F51">
              <w:rPr>
                <w:rFonts w:cs="Arial"/>
                <w:color w:val="000000"/>
                <w:sz w:val="20"/>
              </w:rPr>
              <w:t>Priimek</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0D60E98D"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71B20AC4" w14:textId="77777777" w:rsidTr="00E97A82">
        <w:trPr>
          <w:trHeight w:val="300"/>
        </w:trPr>
        <w:tc>
          <w:tcPr>
            <w:tcW w:w="3480" w:type="dxa"/>
            <w:tcBorders>
              <w:top w:val="nil"/>
              <w:left w:val="nil"/>
              <w:bottom w:val="nil"/>
              <w:right w:val="nil"/>
            </w:tcBorders>
            <w:shd w:val="clear" w:color="000000" w:fill="FDE9D9"/>
            <w:noWrap/>
            <w:vAlign w:val="bottom"/>
            <w:hideMark/>
          </w:tcPr>
          <w:p w14:paraId="5F815FA6" w14:textId="77777777" w:rsidR="0052123D" w:rsidRPr="00B30F51" w:rsidRDefault="0052123D" w:rsidP="00E97A82">
            <w:pPr>
              <w:jc w:val="left"/>
              <w:rPr>
                <w:rFonts w:cs="Arial"/>
                <w:color w:val="000000"/>
                <w:sz w:val="20"/>
              </w:rPr>
            </w:pPr>
            <w:r w:rsidRPr="00B30F51">
              <w:rPr>
                <w:rFonts w:cs="Arial"/>
                <w:color w:val="000000"/>
                <w:sz w:val="20"/>
              </w:rPr>
              <w:t>Prebivališče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013F3A73"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58CE5F93" w14:textId="77777777" w:rsidTr="00E97A82">
        <w:trPr>
          <w:trHeight w:val="600"/>
        </w:trPr>
        <w:tc>
          <w:tcPr>
            <w:tcW w:w="3480" w:type="dxa"/>
            <w:tcBorders>
              <w:top w:val="nil"/>
              <w:left w:val="nil"/>
              <w:bottom w:val="nil"/>
              <w:right w:val="nil"/>
            </w:tcBorders>
            <w:shd w:val="clear" w:color="000000" w:fill="FDE9D9"/>
            <w:noWrap/>
            <w:vAlign w:val="bottom"/>
            <w:hideMark/>
          </w:tcPr>
          <w:p w14:paraId="5653FBDC" w14:textId="77777777" w:rsidR="0052123D" w:rsidRPr="00B30F51" w:rsidRDefault="0052123D" w:rsidP="00E97A82">
            <w:pPr>
              <w:jc w:val="left"/>
              <w:rPr>
                <w:rFonts w:cs="Arial"/>
                <w:b/>
                <w:bCs/>
                <w:color w:val="000000"/>
                <w:sz w:val="20"/>
              </w:rPr>
            </w:pPr>
            <w:r w:rsidRPr="00B30F51">
              <w:rPr>
                <w:rFonts w:cs="Arial"/>
                <w:b/>
                <w:bCs/>
                <w:color w:val="000000"/>
                <w:sz w:val="20"/>
              </w:rPr>
              <w:t>Podatki o proizvodni napravi</w:t>
            </w:r>
          </w:p>
        </w:tc>
        <w:tc>
          <w:tcPr>
            <w:tcW w:w="3720" w:type="dxa"/>
            <w:tcBorders>
              <w:top w:val="nil"/>
              <w:left w:val="nil"/>
              <w:bottom w:val="nil"/>
              <w:right w:val="nil"/>
            </w:tcBorders>
            <w:shd w:val="clear" w:color="000000" w:fill="FDE9D9"/>
            <w:noWrap/>
            <w:vAlign w:val="bottom"/>
            <w:hideMark/>
          </w:tcPr>
          <w:p w14:paraId="6EF219A2"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3EB75143" w14:textId="77777777" w:rsidTr="00E97A82">
        <w:trPr>
          <w:trHeight w:val="600"/>
        </w:trPr>
        <w:tc>
          <w:tcPr>
            <w:tcW w:w="3480" w:type="dxa"/>
            <w:tcBorders>
              <w:top w:val="nil"/>
              <w:left w:val="nil"/>
              <w:bottom w:val="nil"/>
              <w:right w:val="nil"/>
            </w:tcBorders>
            <w:shd w:val="clear" w:color="000000" w:fill="FDE9D9"/>
            <w:vAlign w:val="bottom"/>
            <w:hideMark/>
          </w:tcPr>
          <w:p w14:paraId="003570D5" w14:textId="77777777" w:rsidR="0052123D" w:rsidRPr="00B30F51" w:rsidRDefault="0052123D" w:rsidP="00E97A82">
            <w:pPr>
              <w:jc w:val="left"/>
              <w:rPr>
                <w:rFonts w:cs="Arial"/>
                <w:color w:val="000000"/>
                <w:sz w:val="20"/>
              </w:rPr>
            </w:pPr>
            <w:r w:rsidRPr="00B30F51">
              <w:rPr>
                <w:rFonts w:cs="Arial"/>
                <w:color w:val="000000"/>
                <w:sz w:val="20"/>
              </w:rPr>
              <w:t>Številka deklaracije proizvodne naprave</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1D365A79" w14:textId="77777777" w:rsidR="0052123D" w:rsidRPr="00B30F51" w:rsidRDefault="0052123D" w:rsidP="00E97A82">
            <w:pPr>
              <w:jc w:val="left"/>
              <w:rPr>
                <w:rFonts w:cs="Arial"/>
                <w:color w:val="000000"/>
                <w:sz w:val="20"/>
              </w:rPr>
            </w:pPr>
            <w:r w:rsidRPr="00B30F51">
              <w:rPr>
                <w:rFonts w:cs="Arial"/>
                <w:color w:val="000000"/>
                <w:sz w:val="20"/>
              </w:rPr>
              <w:t> </w:t>
            </w:r>
          </w:p>
          <w:p w14:paraId="49398530" w14:textId="77777777" w:rsidR="0052123D" w:rsidRPr="00B30F51" w:rsidRDefault="0052123D" w:rsidP="00E97A82">
            <w:pPr>
              <w:jc w:val="right"/>
              <w:rPr>
                <w:rFonts w:cs="Arial"/>
                <w:color w:val="000000"/>
                <w:sz w:val="20"/>
              </w:rPr>
            </w:pPr>
            <w:r w:rsidRPr="00B30F51">
              <w:rPr>
                <w:rFonts w:cs="Arial"/>
                <w:color w:val="000000"/>
                <w:sz w:val="20"/>
                <w:highlight w:val="darkGreen"/>
              </w:rPr>
              <w:t>Išči v registru deklaracij</w:t>
            </w:r>
          </w:p>
        </w:tc>
      </w:tr>
      <w:tr w:rsidR="0052123D" w:rsidRPr="00E843BD" w14:paraId="4D8C732E" w14:textId="77777777" w:rsidTr="00E97A82">
        <w:trPr>
          <w:trHeight w:val="465"/>
        </w:trPr>
        <w:tc>
          <w:tcPr>
            <w:tcW w:w="3480" w:type="dxa"/>
            <w:tcBorders>
              <w:top w:val="nil"/>
              <w:left w:val="nil"/>
              <w:bottom w:val="nil"/>
              <w:right w:val="nil"/>
            </w:tcBorders>
            <w:shd w:val="clear" w:color="000000" w:fill="FDE9D9"/>
            <w:noWrap/>
            <w:vAlign w:val="bottom"/>
            <w:hideMark/>
          </w:tcPr>
          <w:p w14:paraId="19B5547A" w14:textId="77777777" w:rsidR="0052123D" w:rsidRPr="00B30F51" w:rsidRDefault="0052123D" w:rsidP="00E97A82">
            <w:pPr>
              <w:jc w:val="left"/>
              <w:rPr>
                <w:rFonts w:cs="Arial"/>
                <w:color w:val="000000"/>
                <w:sz w:val="20"/>
              </w:rPr>
            </w:pPr>
            <w:r w:rsidRPr="00B30F51">
              <w:rPr>
                <w:rFonts w:cs="Arial"/>
                <w:color w:val="000000"/>
                <w:sz w:val="20"/>
              </w:rPr>
              <w:t>Ime proizvodne naprave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5C769DB1"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1EAD647A" w14:textId="77777777" w:rsidTr="00E97A82">
        <w:trPr>
          <w:trHeight w:val="600"/>
        </w:trPr>
        <w:tc>
          <w:tcPr>
            <w:tcW w:w="3480" w:type="dxa"/>
            <w:tcBorders>
              <w:top w:val="nil"/>
              <w:left w:val="nil"/>
              <w:bottom w:val="nil"/>
              <w:right w:val="nil"/>
            </w:tcBorders>
            <w:shd w:val="clear" w:color="000000" w:fill="FDE9D9"/>
            <w:vAlign w:val="bottom"/>
            <w:hideMark/>
          </w:tcPr>
          <w:p w14:paraId="202B8A6C" w14:textId="77777777" w:rsidR="0052123D" w:rsidRPr="00B30F51" w:rsidRDefault="0052123D" w:rsidP="00E97A82">
            <w:pPr>
              <w:jc w:val="left"/>
              <w:rPr>
                <w:rFonts w:cs="Arial"/>
                <w:color w:val="000000"/>
                <w:sz w:val="20"/>
              </w:rPr>
            </w:pPr>
            <w:r w:rsidRPr="00B30F51">
              <w:rPr>
                <w:rFonts w:cs="Arial"/>
                <w:color w:val="000000"/>
                <w:sz w:val="20"/>
              </w:rPr>
              <w:t>Naslov, na katerem se nahaja proizvodna naprava</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16A1B7D"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10872176" w14:textId="77777777" w:rsidTr="00E97A82">
        <w:trPr>
          <w:trHeight w:val="300"/>
        </w:trPr>
        <w:tc>
          <w:tcPr>
            <w:tcW w:w="3480" w:type="dxa"/>
            <w:tcBorders>
              <w:top w:val="nil"/>
              <w:left w:val="nil"/>
              <w:bottom w:val="nil"/>
              <w:right w:val="nil"/>
            </w:tcBorders>
            <w:shd w:val="clear" w:color="000000" w:fill="FDE9D9"/>
            <w:noWrap/>
            <w:vAlign w:val="bottom"/>
            <w:hideMark/>
          </w:tcPr>
          <w:p w14:paraId="7CF45C88" w14:textId="77777777" w:rsidR="0052123D" w:rsidRPr="00B30F51" w:rsidRDefault="0052123D"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458EC0CC"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12B412F6" w14:textId="77777777" w:rsidTr="00E97A82">
        <w:trPr>
          <w:trHeight w:val="315"/>
        </w:trPr>
        <w:tc>
          <w:tcPr>
            <w:tcW w:w="3480" w:type="dxa"/>
            <w:tcBorders>
              <w:top w:val="nil"/>
              <w:left w:val="nil"/>
              <w:bottom w:val="nil"/>
              <w:right w:val="nil"/>
            </w:tcBorders>
            <w:shd w:val="clear" w:color="000000" w:fill="FDE9D9"/>
            <w:noWrap/>
            <w:vAlign w:val="bottom"/>
            <w:hideMark/>
          </w:tcPr>
          <w:p w14:paraId="2B1B6D0E" w14:textId="77777777" w:rsidR="0052123D" w:rsidRPr="00B30F51" w:rsidRDefault="0052123D"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56338CF9"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46A1AD5A" w14:textId="77777777" w:rsidTr="00E97A82">
        <w:trPr>
          <w:trHeight w:val="615"/>
        </w:trPr>
        <w:tc>
          <w:tcPr>
            <w:tcW w:w="3480" w:type="dxa"/>
            <w:tcBorders>
              <w:top w:val="nil"/>
              <w:left w:val="nil"/>
              <w:bottom w:val="nil"/>
              <w:right w:val="nil"/>
            </w:tcBorders>
            <w:shd w:val="clear" w:color="000000" w:fill="FDE9D9"/>
            <w:vAlign w:val="bottom"/>
            <w:hideMark/>
          </w:tcPr>
          <w:p w14:paraId="21482D6D" w14:textId="77777777" w:rsidR="0052123D" w:rsidRPr="00B30F51" w:rsidRDefault="0052123D" w:rsidP="00E97A82">
            <w:pPr>
              <w:jc w:val="left"/>
              <w:rPr>
                <w:rFonts w:cs="Arial"/>
                <w:color w:val="000000"/>
                <w:sz w:val="20"/>
              </w:rPr>
            </w:pPr>
            <w:r w:rsidRPr="00B30F51">
              <w:rPr>
                <w:rFonts w:cs="Arial"/>
                <w:color w:val="000000"/>
                <w:sz w:val="20"/>
              </w:rPr>
              <w:t>Dokument, na podlagi katerega se opravi vpis v register</w:t>
            </w:r>
          </w:p>
        </w:tc>
        <w:tc>
          <w:tcPr>
            <w:tcW w:w="3720" w:type="dxa"/>
            <w:tcBorders>
              <w:top w:val="dotDash" w:sz="8" w:space="0" w:color="auto"/>
              <w:left w:val="dotDash" w:sz="8" w:space="0" w:color="auto"/>
              <w:bottom w:val="dotDash" w:sz="8" w:space="0" w:color="auto"/>
              <w:right w:val="dotDash" w:sz="8" w:space="0" w:color="auto"/>
            </w:tcBorders>
            <w:shd w:val="clear" w:color="000000" w:fill="FDE9D9"/>
            <w:noWrap/>
            <w:vAlign w:val="bottom"/>
            <w:hideMark/>
          </w:tcPr>
          <w:p w14:paraId="69038211" w14:textId="77777777" w:rsidR="0052123D" w:rsidRPr="00B30F51" w:rsidRDefault="0052123D" w:rsidP="00E97A82">
            <w:pPr>
              <w:jc w:val="left"/>
              <w:rPr>
                <w:rFonts w:cs="Arial"/>
                <w:color w:val="000000"/>
                <w:sz w:val="20"/>
              </w:rPr>
            </w:pPr>
            <w:r w:rsidRPr="00B30F51">
              <w:rPr>
                <w:rFonts w:cs="Arial"/>
                <w:color w:val="000000"/>
                <w:sz w:val="20"/>
              </w:rPr>
              <w:t>(Pripni dokument)</w:t>
            </w:r>
          </w:p>
        </w:tc>
      </w:tr>
      <w:tr w:rsidR="0052123D" w:rsidRPr="00E843BD" w14:paraId="5AB43FC5" w14:textId="77777777" w:rsidTr="00E97A82">
        <w:trPr>
          <w:trHeight w:val="300"/>
        </w:trPr>
        <w:tc>
          <w:tcPr>
            <w:tcW w:w="3480" w:type="dxa"/>
            <w:tcBorders>
              <w:top w:val="nil"/>
              <w:left w:val="nil"/>
              <w:bottom w:val="nil"/>
              <w:right w:val="nil"/>
            </w:tcBorders>
            <w:shd w:val="clear" w:color="000000" w:fill="FDE9D9"/>
            <w:noWrap/>
            <w:vAlign w:val="bottom"/>
            <w:hideMark/>
          </w:tcPr>
          <w:p w14:paraId="4384341B" w14:textId="77777777" w:rsidR="0052123D" w:rsidRPr="00B30F51" w:rsidRDefault="0052123D" w:rsidP="00E97A82">
            <w:pPr>
              <w:jc w:val="left"/>
              <w:rPr>
                <w:rFonts w:cs="Arial"/>
                <w:color w:val="000000"/>
                <w:sz w:val="20"/>
              </w:rPr>
            </w:pPr>
            <w:r w:rsidRPr="00B30F51">
              <w:rPr>
                <w:rFonts w:cs="Arial"/>
                <w:color w:val="000000"/>
                <w:sz w:val="20"/>
              </w:rPr>
              <w:t>Opombe</w:t>
            </w:r>
          </w:p>
        </w:tc>
        <w:tc>
          <w:tcPr>
            <w:tcW w:w="3720" w:type="dxa"/>
            <w:tcBorders>
              <w:top w:val="nil"/>
              <w:left w:val="dotted" w:sz="4" w:space="0" w:color="auto"/>
              <w:bottom w:val="dotted" w:sz="4" w:space="0" w:color="auto"/>
              <w:right w:val="dotted" w:sz="4" w:space="0" w:color="auto"/>
            </w:tcBorders>
            <w:shd w:val="clear" w:color="000000" w:fill="FDE9D9"/>
            <w:noWrap/>
            <w:vAlign w:val="bottom"/>
            <w:hideMark/>
          </w:tcPr>
          <w:p w14:paraId="41CFC48D" w14:textId="77777777" w:rsidR="0052123D" w:rsidRPr="00B30F51" w:rsidRDefault="0052123D" w:rsidP="00E97A82">
            <w:pPr>
              <w:jc w:val="left"/>
              <w:rPr>
                <w:rFonts w:cs="Arial"/>
                <w:color w:val="000000"/>
                <w:sz w:val="20"/>
              </w:rPr>
            </w:pPr>
            <w:r w:rsidRPr="00B30F51">
              <w:rPr>
                <w:rFonts w:cs="Arial"/>
                <w:color w:val="000000"/>
                <w:sz w:val="20"/>
              </w:rPr>
              <w:t> </w:t>
            </w:r>
          </w:p>
        </w:tc>
      </w:tr>
      <w:tr w:rsidR="0052123D" w:rsidRPr="00E843BD" w14:paraId="4A208421" w14:textId="77777777" w:rsidTr="00E97A82">
        <w:trPr>
          <w:trHeight w:val="540"/>
        </w:trPr>
        <w:tc>
          <w:tcPr>
            <w:tcW w:w="3480" w:type="dxa"/>
            <w:tcBorders>
              <w:top w:val="nil"/>
              <w:left w:val="nil"/>
              <w:bottom w:val="nil"/>
              <w:right w:val="nil"/>
            </w:tcBorders>
            <w:shd w:val="clear" w:color="000000" w:fill="FDE9D9"/>
            <w:noWrap/>
            <w:vAlign w:val="bottom"/>
            <w:hideMark/>
          </w:tcPr>
          <w:p w14:paraId="4FFF4DA5" w14:textId="77777777" w:rsidR="0052123D" w:rsidRPr="00B30F51" w:rsidRDefault="0052123D" w:rsidP="00E97A82">
            <w:pPr>
              <w:jc w:val="left"/>
              <w:rPr>
                <w:rFonts w:cs="Arial"/>
                <w:color w:val="000000"/>
                <w:sz w:val="20"/>
              </w:rPr>
            </w:pPr>
            <w:r w:rsidRPr="00B30F51">
              <w:rPr>
                <w:rFonts w:cs="Arial"/>
                <w:color w:val="000000"/>
                <w:sz w:val="20"/>
              </w:rPr>
              <w:t> </w:t>
            </w:r>
          </w:p>
        </w:tc>
        <w:tc>
          <w:tcPr>
            <w:tcW w:w="3720" w:type="dxa"/>
            <w:tcBorders>
              <w:top w:val="nil"/>
              <w:left w:val="single" w:sz="8" w:space="0" w:color="auto"/>
              <w:bottom w:val="nil"/>
              <w:right w:val="single" w:sz="8" w:space="0" w:color="auto"/>
            </w:tcBorders>
            <w:shd w:val="clear" w:color="000000" w:fill="00B050"/>
            <w:noWrap/>
            <w:vAlign w:val="bottom"/>
            <w:hideMark/>
          </w:tcPr>
          <w:p w14:paraId="10528E0F" w14:textId="77777777" w:rsidR="0052123D" w:rsidRPr="00B30F51" w:rsidRDefault="0052123D" w:rsidP="00E97A82">
            <w:pPr>
              <w:jc w:val="left"/>
              <w:rPr>
                <w:rFonts w:cs="Arial"/>
                <w:b/>
                <w:bCs/>
                <w:color w:val="000000"/>
                <w:sz w:val="20"/>
              </w:rPr>
            </w:pPr>
            <w:r w:rsidRPr="00B30F51">
              <w:rPr>
                <w:rFonts w:cs="Arial"/>
                <w:b/>
                <w:bCs/>
                <w:color w:val="000000"/>
                <w:sz w:val="20"/>
              </w:rPr>
              <w:t>Vpis začetka opravljanja dejavnosti</w:t>
            </w:r>
          </w:p>
        </w:tc>
      </w:tr>
      <w:tr w:rsidR="0052123D" w:rsidRPr="00E843BD" w14:paraId="580C0340" w14:textId="77777777" w:rsidTr="00E97A82">
        <w:trPr>
          <w:trHeight w:val="540"/>
        </w:trPr>
        <w:tc>
          <w:tcPr>
            <w:tcW w:w="3480" w:type="dxa"/>
            <w:tcBorders>
              <w:top w:val="nil"/>
              <w:left w:val="nil"/>
              <w:bottom w:val="nil"/>
              <w:right w:val="nil"/>
            </w:tcBorders>
            <w:shd w:val="clear" w:color="000000" w:fill="FDE9D9"/>
            <w:noWrap/>
            <w:vAlign w:val="bottom"/>
            <w:hideMark/>
          </w:tcPr>
          <w:p w14:paraId="5C79C60C" w14:textId="77777777" w:rsidR="0052123D" w:rsidRPr="00B30F51" w:rsidRDefault="0052123D" w:rsidP="00E97A82">
            <w:pPr>
              <w:jc w:val="left"/>
              <w:rPr>
                <w:rFonts w:cs="Arial"/>
                <w:color w:val="000000"/>
                <w:sz w:val="20"/>
              </w:rPr>
            </w:pPr>
            <w:r w:rsidRPr="00B30F51">
              <w:rPr>
                <w:rFonts w:cs="Arial"/>
                <w:color w:val="000000"/>
                <w:sz w:val="20"/>
              </w:rPr>
              <w:lastRenderedPageBreak/>
              <w:t>Datum vpisa v register</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6AF8EF4" w14:textId="77777777" w:rsidR="0052123D" w:rsidRPr="00B30F51" w:rsidRDefault="0052123D" w:rsidP="00E97A82">
            <w:pPr>
              <w:jc w:val="left"/>
              <w:rPr>
                <w:rFonts w:cs="Arial"/>
                <w:color w:val="000000"/>
                <w:sz w:val="20"/>
              </w:rPr>
            </w:pPr>
            <w:r w:rsidRPr="00B30F51">
              <w:rPr>
                <w:rFonts w:cs="Arial"/>
                <w:color w:val="000000"/>
                <w:sz w:val="20"/>
              </w:rPr>
              <w:t>(samodejno)</w:t>
            </w:r>
          </w:p>
        </w:tc>
      </w:tr>
    </w:tbl>
    <w:p w14:paraId="5FE59B92" w14:textId="77777777" w:rsidR="0052123D" w:rsidRDefault="0052123D" w:rsidP="0052123D">
      <w:pPr>
        <w:pStyle w:val="Glava"/>
        <w:tabs>
          <w:tab w:val="clear" w:pos="4536"/>
          <w:tab w:val="clear" w:pos="9072"/>
        </w:tabs>
        <w:rPr>
          <w:szCs w:val="22"/>
        </w:rPr>
      </w:pPr>
    </w:p>
    <w:p w14:paraId="068E0A68" w14:textId="77777777" w:rsidR="0052123D" w:rsidRPr="0052123D" w:rsidRDefault="0052123D" w:rsidP="0052123D">
      <w:pPr>
        <w:pStyle w:val="Glava"/>
        <w:tabs>
          <w:tab w:val="clear" w:pos="4536"/>
          <w:tab w:val="clear" w:pos="9072"/>
        </w:tabs>
        <w:rPr>
          <w:szCs w:val="22"/>
        </w:rPr>
      </w:pPr>
      <w:r w:rsidRPr="0052123D">
        <w:rPr>
          <w:szCs w:val="22"/>
        </w:rPr>
        <w:t>Nekatera polja se izpolnijo samodejno, in sicer: ime referenta AJPES in datum vpisa v register.</w:t>
      </w:r>
    </w:p>
    <w:p w14:paraId="1231ED82" w14:textId="77777777" w:rsidR="0052123D" w:rsidRPr="0052123D" w:rsidRDefault="0052123D" w:rsidP="0052123D">
      <w:pPr>
        <w:pStyle w:val="Glava"/>
        <w:tabs>
          <w:tab w:val="clear" w:pos="4536"/>
          <w:tab w:val="clear" w:pos="9072"/>
        </w:tabs>
        <w:rPr>
          <w:szCs w:val="22"/>
        </w:rPr>
      </w:pPr>
    </w:p>
    <w:p w14:paraId="207150C5" w14:textId="77777777" w:rsidR="0052123D" w:rsidRPr="0052123D" w:rsidRDefault="0052123D" w:rsidP="0052123D">
      <w:pPr>
        <w:pStyle w:val="Glava"/>
        <w:tabs>
          <w:tab w:val="clear" w:pos="4536"/>
          <w:tab w:val="clear" w:pos="9072"/>
        </w:tabs>
        <w:rPr>
          <w:szCs w:val="22"/>
          <w:u w:val="single"/>
        </w:rPr>
      </w:pPr>
      <w:r w:rsidRPr="0052123D">
        <w:rPr>
          <w:szCs w:val="22"/>
          <w:u w:val="single"/>
        </w:rPr>
        <w:t>Preverjanje podatkov v Registru deklaracij pri AE</w:t>
      </w:r>
    </w:p>
    <w:p w14:paraId="3634666A" w14:textId="77777777" w:rsidR="0052123D" w:rsidRPr="00D35CDD" w:rsidRDefault="0052123D" w:rsidP="0052123D">
      <w:pPr>
        <w:pStyle w:val="Glava"/>
        <w:tabs>
          <w:tab w:val="clear" w:pos="4536"/>
          <w:tab w:val="clear" w:pos="9072"/>
        </w:tabs>
        <w:rPr>
          <w:sz w:val="20"/>
        </w:rPr>
      </w:pPr>
    </w:p>
    <w:p w14:paraId="1349C9FA" w14:textId="77777777" w:rsidR="0052123D" w:rsidRPr="0052123D" w:rsidRDefault="0052123D" w:rsidP="0052123D">
      <w:pPr>
        <w:pStyle w:val="Glava"/>
        <w:tabs>
          <w:tab w:val="clear" w:pos="4536"/>
          <w:tab w:val="clear" w:pos="9072"/>
        </w:tabs>
        <w:rPr>
          <w:szCs w:val="22"/>
        </w:rPr>
      </w:pPr>
      <w:r w:rsidRPr="0052123D">
        <w:rPr>
          <w:szCs w:val="22"/>
        </w:rPr>
        <w:t>Po vpisu številke deklaracije proizvodne naprave in kliku na gumb »Išči v registru deklaracij« se na ekran nanizajo podatki, ki ustrezajo vnesenemu iskalnemu pogoju, in sicer:</w:t>
      </w:r>
    </w:p>
    <w:p w14:paraId="10D62AA7" w14:textId="77777777" w:rsidR="0052123D" w:rsidRPr="0052123D" w:rsidRDefault="0052123D" w:rsidP="0052123D">
      <w:pPr>
        <w:pStyle w:val="Glava"/>
        <w:tabs>
          <w:tab w:val="clear" w:pos="4536"/>
          <w:tab w:val="clear" w:pos="9072"/>
        </w:tabs>
        <w:rPr>
          <w:szCs w:val="22"/>
        </w:rPr>
      </w:pPr>
    </w:p>
    <w:p w14:paraId="032F104E" w14:textId="77777777" w:rsidR="0052123D" w:rsidRPr="0052123D" w:rsidRDefault="0052123D">
      <w:pPr>
        <w:pStyle w:val="Glava"/>
        <w:numPr>
          <w:ilvl w:val="0"/>
          <w:numId w:val="98"/>
        </w:numPr>
        <w:rPr>
          <w:szCs w:val="22"/>
        </w:rPr>
      </w:pPr>
      <w:r w:rsidRPr="0052123D">
        <w:rPr>
          <w:szCs w:val="22"/>
        </w:rPr>
        <w:t>Ime in priimek imetnika deklaracije</w:t>
      </w:r>
      <w:r w:rsidRPr="0052123D">
        <w:rPr>
          <w:szCs w:val="22"/>
        </w:rPr>
        <w:tab/>
      </w:r>
    </w:p>
    <w:p w14:paraId="3F912653" w14:textId="77777777" w:rsidR="0052123D" w:rsidRPr="0052123D" w:rsidRDefault="0052123D">
      <w:pPr>
        <w:pStyle w:val="Glava"/>
        <w:numPr>
          <w:ilvl w:val="0"/>
          <w:numId w:val="98"/>
        </w:numPr>
        <w:rPr>
          <w:szCs w:val="22"/>
        </w:rPr>
      </w:pPr>
      <w:r w:rsidRPr="0052123D">
        <w:rPr>
          <w:szCs w:val="22"/>
        </w:rPr>
        <w:t>Ime naprave</w:t>
      </w:r>
      <w:r w:rsidRPr="0052123D">
        <w:rPr>
          <w:szCs w:val="22"/>
        </w:rPr>
        <w:tab/>
      </w:r>
    </w:p>
    <w:p w14:paraId="3E781B84" w14:textId="77777777" w:rsidR="0052123D" w:rsidRPr="0052123D" w:rsidRDefault="0052123D">
      <w:pPr>
        <w:pStyle w:val="Glava"/>
        <w:numPr>
          <w:ilvl w:val="0"/>
          <w:numId w:val="98"/>
        </w:numPr>
        <w:tabs>
          <w:tab w:val="clear" w:pos="4536"/>
          <w:tab w:val="clear" w:pos="9072"/>
        </w:tabs>
        <w:rPr>
          <w:szCs w:val="22"/>
        </w:rPr>
      </w:pPr>
      <w:r w:rsidRPr="0052123D">
        <w:rPr>
          <w:szCs w:val="22"/>
        </w:rPr>
        <w:t xml:space="preserve">Naslov, na katerem je naprava </w:t>
      </w:r>
    </w:p>
    <w:p w14:paraId="20C46DDF" w14:textId="77777777" w:rsidR="0052123D" w:rsidRPr="0052123D" w:rsidRDefault="0052123D" w:rsidP="0052123D">
      <w:pPr>
        <w:pStyle w:val="Glava"/>
        <w:tabs>
          <w:tab w:val="clear" w:pos="4536"/>
          <w:tab w:val="clear" w:pos="9072"/>
        </w:tabs>
        <w:rPr>
          <w:szCs w:val="22"/>
        </w:rPr>
      </w:pPr>
    </w:p>
    <w:p w14:paraId="2AB7D277" w14:textId="77777777" w:rsidR="0052123D" w:rsidRPr="0052123D" w:rsidRDefault="0052123D" w:rsidP="0052123D">
      <w:pPr>
        <w:pStyle w:val="Glava"/>
        <w:tabs>
          <w:tab w:val="clear" w:pos="4536"/>
          <w:tab w:val="clear" w:pos="9072"/>
        </w:tabs>
        <w:rPr>
          <w:szCs w:val="22"/>
        </w:rPr>
      </w:pPr>
      <w:r w:rsidRPr="0052123D">
        <w:rPr>
          <w:szCs w:val="22"/>
        </w:rPr>
        <w:t>Po potrditvi se podatki vpišejo na obrazec, razen imena in priimka, ki je namenjeno samo preverjanju. Podatke o napravi lahko referent vpiše tudi ročno, in sicer v primerih, če spletni servis ne deluje.</w:t>
      </w:r>
    </w:p>
    <w:p w14:paraId="6911D986" w14:textId="77777777" w:rsidR="0052123D" w:rsidRPr="0052123D" w:rsidRDefault="0052123D" w:rsidP="0052123D">
      <w:pPr>
        <w:pStyle w:val="Glava"/>
        <w:tabs>
          <w:tab w:val="clear" w:pos="4536"/>
          <w:tab w:val="clear" w:pos="9072"/>
        </w:tabs>
        <w:rPr>
          <w:szCs w:val="22"/>
        </w:rPr>
      </w:pPr>
    </w:p>
    <w:p w14:paraId="6CD2CFA8" w14:textId="77777777" w:rsidR="0052123D" w:rsidRPr="0052123D" w:rsidRDefault="0052123D" w:rsidP="0052123D">
      <w:pPr>
        <w:pStyle w:val="Glava"/>
        <w:tabs>
          <w:tab w:val="clear" w:pos="4536"/>
          <w:tab w:val="clear" w:pos="9072"/>
        </w:tabs>
        <w:rPr>
          <w:szCs w:val="22"/>
        </w:rPr>
      </w:pPr>
      <w:r w:rsidRPr="0052123D">
        <w:rPr>
          <w:szCs w:val="22"/>
          <w:u w:val="single"/>
        </w:rPr>
        <w:t xml:space="preserve">Datum vpisa v register: </w:t>
      </w:r>
      <w:r w:rsidRPr="0052123D">
        <w:rPr>
          <w:szCs w:val="22"/>
        </w:rPr>
        <w:t>Samodejno se vpiše datum, ko je opravljen vpis v register.</w:t>
      </w:r>
    </w:p>
    <w:p w14:paraId="6E754209" w14:textId="77777777" w:rsidR="0052123D" w:rsidRPr="0052123D" w:rsidRDefault="0052123D" w:rsidP="0052123D">
      <w:pPr>
        <w:pStyle w:val="Glava"/>
        <w:tabs>
          <w:tab w:val="clear" w:pos="4536"/>
          <w:tab w:val="clear" w:pos="9072"/>
        </w:tabs>
        <w:rPr>
          <w:szCs w:val="22"/>
        </w:rPr>
      </w:pPr>
    </w:p>
    <w:p w14:paraId="23734397" w14:textId="77777777" w:rsidR="0052123D" w:rsidRPr="0052123D" w:rsidRDefault="0052123D" w:rsidP="0052123D">
      <w:pPr>
        <w:pStyle w:val="Glava"/>
        <w:tabs>
          <w:tab w:val="clear" w:pos="4536"/>
          <w:tab w:val="clear" w:pos="9072"/>
        </w:tabs>
        <w:rPr>
          <w:szCs w:val="22"/>
        </w:rPr>
      </w:pPr>
      <w:r w:rsidRPr="0052123D">
        <w:rPr>
          <w:szCs w:val="22"/>
        </w:rPr>
        <w:t>Referent  ima možnost pripeti enega ali več dokumentov, na podlagi katerih se opravi vpis v register (običajno  se pripne vlogo stranke v .pdf ali .tif obliki).</w:t>
      </w:r>
    </w:p>
    <w:p w14:paraId="17F4B620" w14:textId="77777777" w:rsidR="0052123D" w:rsidRPr="000B3A4A" w:rsidRDefault="0052123D" w:rsidP="0052123D">
      <w:pPr>
        <w:pStyle w:val="Glava"/>
        <w:tabs>
          <w:tab w:val="clear" w:pos="4536"/>
          <w:tab w:val="clear" w:pos="9072"/>
        </w:tabs>
        <w:rPr>
          <w:sz w:val="20"/>
        </w:rPr>
      </w:pPr>
    </w:p>
    <w:p w14:paraId="21FB9AEE" w14:textId="77777777" w:rsidR="0052123D" w:rsidRPr="0052123D" w:rsidRDefault="0052123D" w:rsidP="0052123D">
      <w:pPr>
        <w:pStyle w:val="Glava"/>
        <w:tabs>
          <w:tab w:val="clear" w:pos="4536"/>
          <w:tab w:val="clear" w:pos="9072"/>
        </w:tabs>
        <w:rPr>
          <w:szCs w:val="22"/>
        </w:rPr>
      </w:pPr>
      <w:r w:rsidRPr="0052123D">
        <w:rPr>
          <w:szCs w:val="22"/>
        </w:rPr>
        <w:t>Polje za »Opombe« je predvideno za vpis besedila za primer morebitnih neobičajnih situacij (npr.  pojasnilo, zakaj je prišlo do večjega razhajanja med datumom vloge in datumom vpisa, vpis drugega datuma vpisa, izbrisa, itd.).</w:t>
      </w:r>
    </w:p>
    <w:p w14:paraId="4C7363DE" w14:textId="77777777" w:rsidR="0052123D" w:rsidRPr="0052123D" w:rsidRDefault="0052123D" w:rsidP="0052123D">
      <w:pPr>
        <w:pStyle w:val="Glava"/>
        <w:tabs>
          <w:tab w:val="clear" w:pos="4536"/>
          <w:tab w:val="clear" w:pos="9072"/>
        </w:tabs>
        <w:rPr>
          <w:szCs w:val="22"/>
        </w:rPr>
      </w:pPr>
    </w:p>
    <w:p w14:paraId="01CB1976" w14:textId="77777777" w:rsidR="0052123D" w:rsidRPr="0052123D" w:rsidRDefault="0052123D" w:rsidP="0052123D">
      <w:pPr>
        <w:pStyle w:val="Glava"/>
        <w:tabs>
          <w:tab w:val="clear" w:pos="4536"/>
          <w:tab w:val="clear" w:pos="9072"/>
        </w:tabs>
        <w:rPr>
          <w:szCs w:val="22"/>
          <w:u w:val="single"/>
        </w:rPr>
      </w:pPr>
      <w:r w:rsidRPr="0052123D">
        <w:rPr>
          <w:szCs w:val="22"/>
          <w:u w:val="single"/>
        </w:rPr>
        <w:t>Kontrole pri vnosu:</w:t>
      </w:r>
    </w:p>
    <w:p w14:paraId="679C873A" w14:textId="77777777" w:rsidR="0052123D" w:rsidRPr="0052123D" w:rsidRDefault="0052123D" w:rsidP="0052123D">
      <w:pPr>
        <w:pStyle w:val="Glava"/>
        <w:tabs>
          <w:tab w:val="clear" w:pos="4536"/>
          <w:tab w:val="clear" w:pos="9072"/>
        </w:tabs>
        <w:rPr>
          <w:szCs w:val="22"/>
          <w:u w:val="single"/>
        </w:rPr>
      </w:pPr>
    </w:p>
    <w:p w14:paraId="7AFCA139" w14:textId="77777777" w:rsidR="0052123D" w:rsidRPr="0052123D" w:rsidRDefault="0052123D">
      <w:pPr>
        <w:pStyle w:val="Glava"/>
        <w:numPr>
          <w:ilvl w:val="0"/>
          <w:numId w:val="99"/>
        </w:numPr>
        <w:tabs>
          <w:tab w:val="clear" w:pos="4536"/>
          <w:tab w:val="clear" w:pos="9072"/>
        </w:tabs>
        <w:rPr>
          <w:szCs w:val="22"/>
        </w:rPr>
      </w:pPr>
      <w:r w:rsidRPr="0052123D">
        <w:rPr>
          <w:szCs w:val="22"/>
        </w:rPr>
        <w:t>Preveritev sestave vpisane EMŠO: EMŠO mora biti 13-mestno število, zadnja številka v EMŠU mora biti izračunana po modulu 11. Če vpisana EMŠO ne izpolnjuje pogojev kontrole, vpis fizične osebe ni možen, aplikacija  opozori na napako (»Napačna sestava EMŠO!«).</w:t>
      </w:r>
    </w:p>
    <w:p w14:paraId="48C200CA" w14:textId="77777777" w:rsidR="0052123D" w:rsidRPr="0052123D" w:rsidRDefault="0052123D">
      <w:pPr>
        <w:pStyle w:val="Glava"/>
        <w:numPr>
          <w:ilvl w:val="0"/>
          <w:numId w:val="99"/>
        </w:numPr>
        <w:tabs>
          <w:tab w:val="clear" w:pos="4536"/>
          <w:tab w:val="clear" w:pos="9072"/>
        </w:tabs>
        <w:rPr>
          <w:szCs w:val="22"/>
        </w:rPr>
      </w:pPr>
      <w:r w:rsidRPr="0052123D">
        <w:rPr>
          <w:szCs w:val="22"/>
        </w:rPr>
        <w:t>Preveritev, če je EMŠO že vpisana v registru in če je, aplikacija preveri status aktivnosti za osebo z vpisano EMŠO: če je EMŠO že vpisana v registru in ima status »aktiven«, vpis ni možen,  aplikacija  opozori na napako (»Oseba  je že vpisana v registru kot aktiven subjekt, vpišete lahko le spremembe podatkov v registru ali prenehanje opravljanja dejavnosti!«).</w:t>
      </w:r>
    </w:p>
    <w:p w14:paraId="55A5339A" w14:textId="77777777" w:rsidR="0052123D" w:rsidRPr="0052123D" w:rsidRDefault="0052123D" w:rsidP="0052123D">
      <w:pPr>
        <w:pStyle w:val="Glava"/>
        <w:tabs>
          <w:tab w:val="clear" w:pos="4536"/>
          <w:tab w:val="clear" w:pos="9072"/>
        </w:tabs>
        <w:rPr>
          <w:szCs w:val="22"/>
        </w:rPr>
      </w:pPr>
    </w:p>
    <w:p w14:paraId="3DB97C34" w14:textId="77777777" w:rsidR="0052123D" w:rsidRPr="0052123D" w:rsidRDefault="0052123D" w:rsidP="0052123D">
      <w:pPr>
        <w:pStyle w:val="Glava"/>
        <w:tabs>
          <w:tab w:val="clear" w:pos="4536"/>
          <w:tab w:val="clear" w:pos="9072"/>
        </w:tabs>
        <w:rPr>
          <w:szCs w:val="22"/>
          <w:u w:val="single"/>
        </w:rPr>
      </w:pPr>
      <w:r w:rsidRPr="0052123D">
        <w:rPr>
          <w:szCs w:val="22"/>
          <w:u w:val="single"/>
        </w:rPr>
        <w:t>Po kliku na gumb »Vpis začetka opravljanja dejavnosti« se izvršita kontroli:</w:t>
      </w:r>
    </w:p>
    <w:p w14:paraId="0FDEA7E4" w14:textId="77777777" w:rsidR="0052123D" w:rsidRPr="0052123D" w:rsidRDefault="0052123D" w:rsidP="0052123D">
      <w:pPr>
        <w:pStyle w:val="Glava"/>
        <w:tabs>
          <w:tab w:val="clear" w:pos="4536"/>
          <w:tab w:val="clear" w:pos="9072"/>
        </w:tabs>
        <w:rPr>
          <w:szCs w:val="22"/>
          <w:u w:val="single"/>
        </w:rPr>
      </w:pPr>
    </w:p>
    <w:p w14:paraId="6BDB96DD" w14:textId="77777777" w:rsidR="0052123D" w:rsidRPr="0052123D" w:rsidRDefault="0052123D">
      <w:pPr>
        <w:pStyle w:val="Glava"/>
        <w:numPr>
          <w:ilvl w:val="0"/>
          <w:numId w:val="97"/>
        </w:numPr>
        <w:tabs>
          <w:tab w:val="clear" w:pos="4536"/>
          <w:tab w:val="clear" w:pos="9072"/>
        </w:tabs>
        <w:rPr>
          <w:szCs w:val="22"/>
        </w:rPr>
      </w:pPr>
      <w:r w:rsidRPr="0052123D">
        <w:rPr>
          <w:szCs w:val="22"/>
        </w:rPr>
        <w:t>Preveritev, ali so izpolnjeni vsi podatki o osebi, napravi in nepremičnini. Če pogoj ni izpolnjen, vpis fizične osebe v register ni možen, aplikacija  opozori na napako (»Niso izpolnjeni vsi podatki!«).</w:t>
      </w:r>
    </w:p>
    <w:p w14:paraId="62378F99" w14:textId="77777777" w:rsidR="0052123D" w:rsidRPr="0052123D" w:rsidRDefault="0052123D">
      <w:pPr>
        <w:pStyle w:val="Glava"/>
        <w:numPr>
          <w:ilvl w:val="0"/>
          <w:numId w:val="97"/>
        </w:numPr>
        <w:tabs>
          <w:tab w:val="clear" w:pos="4536"/>
          <w:tab w:val="clear" w:pos="9072"/>
        </w:tabs>
        <w:rPr>
          <w:szCs w:val="22"/>
        </w:rPr>
      </w:pPr>
      <w:r w:rsidRPr="0052123D">
        <w:rPr>
          <w:szCs w:val="22"/>
        </w:rPr>
        <w:t>Preveritev, če je pripet vsaj 1 dokument: če ni, vpis ni možen, aplikacija  opozori na napako (»Ni pripet noben dokument!«).</w:t>
      </w:r>
    </w:p>
    <w:p w14:paraId="088CCF68" w14:textId="77777777" w:rsidR="0052123D" w:rsidRPr="0052123D" w:rsidRDefault="0052123D" w:rsidP="0052123D">
      <w:pPr>
        <w:pStyle w:val="Glava"/>
        <w:tabs>
          <w:tab w:val="clear" w:pos="4536"/>
          <w:tab w:val="clear" w:pos="9072"/>
        </w:tabs>
        <w:rPr>
          <w:b/>
          <w:color w:val="0070C0"/>
          <w:szCs w:val="22"/>
        </w:rPr>
      </w:pPr>
    </w:p>
    <w:p w14:paraId="1CFD6EB3" w14:textId="77777777" w:rsidR="0052123D" w:rsidRPr="0052123D" w:rsidRDefault="0052123D" w:rsidP="0052123D">
      <w:pPr>
        <w:pStyle w:val="Glava"/>
        <w:tabs>
          <w:tab w:val="clear" w:pos="4536"/>
          <w:tab w:val="clear" w:pos="9072"/>
        </w:tabs>
        <w:rPr>
          <w:szCs w:val="22"/>
        </w:rPr>
      </w:pPr>
      <w:r w:rsidRPr="0052123D">
        <w:rPr>
          <w:szCs w:val="22"/>
        </w:rPr>
        <w:t>Po izvršenih kontrolah, če/ko kontrole iz prejšnjih odstavkov ne opozorijo na napako, se  podatki vpišejo v register, status aktivnosti osebe pa je »aktiven«.</w:t>
      </w:r>
    </w:p>
    <w:p w14:paraId="418C790E" w14:textId="77777777" w:rsidR="0052123D" w:rsidRPr="0052123D" w:rsidRDefault="0052123D" w:rsidP="0052123D">
      <w:pPr>
        <w:pStyle w:val="Glava"/>
        <w:tabs>
          <w:tab w:val="clear" w:pos="4536"/>
          <w:tab w:val="clear" w:pos="9072"/>
        </w:tabs>
        <w:rPr>
          <w:szCs w:val="22"/>
        </w:rPr>
      </w:pPr>
    </w:p>
    <w:p w14:paraId="450CF87C" w14:textId="77777777" w:rsidR="0052123D" w:rsidRPr="0052123D" w:rsidRDefault="0052123D" w:rsidP="0052123D">
      <w:pPr>
        <w:pStyle w:val="Glava"/>
        <w:tabs>
          <w:tab w:val="clear" w:pos="4536"/>
          <w:tab w:val="clear" w:pos="9072"/>
        </w:tabs>
        <w:rPr>
          <w:szCs w:val="22"/>
        </w:rPr>
      </w:pPr>
      <w:r w:rsidRPr="0052123D">
        <w:rPr>
          <w:szCs w:val="22"/>
          <w:u w:val="single"/>
        </w:rPr>
        <w:t>Status aktivnosti osebe:</w:t>
      </w:r>
      <w:r w:rsidRPr="0052123D">
        <w:rPr>
          <w:szCs w:val="22"/>
        </w:rPr>
        <w:t xml:space="preserve"> Status je lahko ali »aktiven« ali »neaktiven«.  Status »aktiven« pomeni, da oseba ima status proizvajalca električne energije (in iz tega naslova plačuje predpisane dajatve), status »neaktiven« pa pomeni, da oseba nima statusa proizvajalca električne energije. </w:t>
      </w:r>
    </w:p>
    <w:p w14:paraId="5868F7BE" w14:textId="77777777" w:rsidR="006561D1" w:rsidRDefault="006561D1" w:rsidP="00E26070"/>
    <w:p w14:paraId="39FF751C" w14:textId="61FD87D1" w:rsidR="00C372B0" w:rsidRDefault="00C372B0">
      <w:pPr>
        <w:pStyle w:val="Naslov4"/>
        <w:numPr>
          <w:ilvl w:val="3"/>
          <w:numId w:val="96"/>
        </w:numPr>
      </w:pPr>
      <w:bookmarkStart w:id="109" w:name="_Toc235603484"/>
      <w:r>
        <w:t>Iskanje</w:t>
      </w:r>
      <w:bookmarkEnd w:id="109"/>
      <w:r>
        <w:t xml:space="preserve"> </w:t>
      </w:r>
    </w:p>
    <w:p w14:paraId="12EAF764" w14:textId="77777777" w:rsidR="00C372B0" w:rsidRPr="00C372B0" w:rsidRDefault="00C372B0" w:rsidP="00C372B0">
      <w:pPr>
        <w:pStyle w:val="Glava"/>
        <w:tabs>
          <w:tab w:val="clear" w:pos="4536"/>
          <w:tab w:val="clear" w:pos="9072"/>
        </w:tabs>
        <w:rPr>
          <w:szCs w:val="22"/>
        </w:rPr>
      </w:pPr>
      <w:r w:rsidRPr="00C372B0">
        <w:rPr>
          <w:szCs w:val="22"/>
        </w:rPr>
        <w:t>Po izboru možnosti »Iskanje, vpis spremembe ali prenehanja « se na ekranu prikaže maska za vpis podatkov za iskanje po registru:</w:t>
      </w:r>
    </w:p>
    <w:p w14:paraId="5B216722" w14:textId="77777777" w:rsidR="00C372B0" w:rsidRPr="00F0113C" w:rsidRDefault="00C372B0" w:rsidP="00C372B0">
      <w:pPr>
        <w:pStyle w:val="Glava"/>
        <w:tabs>
          <w:tab w:val="clear" w:pos="4536"/>
          <w:tab w:val="clear" w:pos="9072"/>
        </w:tabs>
        <w:ind w:left="644"/>
        <w:rPr>
          <w:sz w:val="20"/>
        </w:rPr>
      </w:pPr>
    </w:p>
    <w:tbl>
      <w:tblPr>
        <w:tblW w:w="7200" w:type="dxa"/>
        <w:tblInd w:w="55" w:type="dxa"/>
        <w:tblCellMar>
          <w:left w:w="70" w:type="dxa"/>
          <w:right w:w="70" w:type="dxa"/>
        </w:tblCellMar>
        <w:tblLook w:val="04A0" w:firstRow="1" w:lastRow="0" w:firstColumn="1" w:lastColumn="0" w:noHBand="0" w:noVBand="1"/>
      </w:tblPr>
      <w:tblGrid>
        <w:gridCol w:w="2567"/>
        <w:gridCol w:w="4633"/>
      </w:tblGrid>
      <w:tr w:rsidR="00C372B0" w:rsidRPr="00E843BD" w14:paraId="292339FA" w14:textId="77777777" w:rsidTr="00E97A82">
        <w:trPr>
          <w:trHeight w:val="300"/>
        </w:trPr>
        <w:tc>
          <w:tcPr>
            <w:tcW w:w="7200" w:type="dxa"/>
            <w:gridSpan w:val="2"/>
            <w:tcBorders>
              <w:top w:val="nil"/>
              <w:left w:val="single" w:sz="8" w:space="0" w:color="auto"/>
              <w:bottom w:val="nil"/>
              <w:right w:val="nil"/>
            </w:tcBorders>
            <w:shd w:val="clear" w:color="000000" w:fill="E26B0A"/>
            <w:vAlign w:val="bottom"/>
            <w:hideMark/>
          </w:tcPr>
          <w:p w14:paraId="2B7E58D9" w14:textId="77777777" w:rsidR="00C372B0" w:rsidRPr="00B30F51" w:rsidRDefault="00C372B0" w:rsidP="00E97A82">
            <w:pPr>
              <w:jc w:val="center"/>
              <w:rPr>
                <w:rFonts w:cs="Arial"/>
                <w:b/>
                <w:bCs/>
                <w:sz w:val="20"/>
              </w:rPr>
            </w:pPr>
            <w:r w:rsidRPr="00B30F51">
              <w:rPr>
                <w:rFonts w:cs="Arial"/>
                <w:b/>
                <w:bCs/>
                <w:sz w:val="20"/>
              </w:rPr>
              <w:t>Iskanje</w:t>
            </w:r>
          </w:p>
        </w:tc>
      </w:tr>
      <w:tr w:rsidR="00C372B0" w:rsidRPr="00E843BD" w14:paraId="502C4F4D" w14:textId="77777777" w:rsidTr="00E97A82">
        <w:trPr>
          <w:trHeight w:val="300"/>
        </w:trPr>
        <w:tc>
          <w:tcPr>
            <w:tcW w:w="2567" w:type="dxa"/>
            <w:tcBorders>
              <w:top w:val="nil"/>
              <w:left w:val="nil"/>
              <w:bottom w:val="nil"/>
              <w:right w:val="nil"/>
            </w:tcBorders>
            <w:shd w:val="clear" w:color="000000" w:fill="FDE9D9"/>
            <w:noWrap/>
            <w:vAlign w:val="bottom"/>
            <w:hideMark/>
          </w:tcPr>
          <w:p w14:paraId="4773E7B0" w14:textId="77777777" w:rsidR="00C372B0" w:rsidRPr="00B30F51" w:rsidRDefault="00C372B0" w:rsidP="00E97A82">
            <w:pPr>
              <w:jc w:val="left"/>
              <w:rPr>
                <w:rFonts w:cs="Arial"/>
                <w:color w:val="000000"/>
                <w:sz w:val="20"/>
              </w:rPr>
            </w:pPr>
            <w:r w:rsidRPr="00B30F51">
              <w:rPr>
                <w:rFonts w:cs="Arial"/>
                <w:color w:val="000000"/>
                <w:sz w:val="20"/>
              </w:rPr>
              <w:t>EMŠO</w:t>
            </w:r>
          </w:p>
        </w:tc>
        <w:tc>
          <w:tcPr>
            <w:tcW w:w="4633"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48C29CC" w14:textId="77777777" w:rsidR="00C372B0" w:rsidRPr="00B30F51" w:rsidRDefault="00C372B0" w:rsidP="00E97A82">
            <w:pPr>
              <w:ind w:left="-3761"/>
              <w:jc w:val="left"/>
              <w:rPr>
                <w:rFonts w:cs="Arial"/>
                <w:color w:val="000000"/>
                <w:sz w:val="20"/>
              </w:rPr>
            </w:pPr>
            <w:r w:rsidRPr="00B30F51">
              <w:rPr>
                <w:rFonts w:cs="Arial"/>
                <w:color w:val="000000"/>
                <w:sz w:val="20"/>
              </w:rPr>
              <w:t> </w:t>
            </w:r>
          </w:p>
        </w:tc>
      </w:tr>
      <w:tr w:rsidR="00C372B0" w:rsidRPr="00E843BD" w14:paraId="5A02C3E2" w14:textId="77777777" w:rsidTr="00E97A82">
        <w:trPr>
          <w:trHeight w:val="300"/>
        </w:trPr>
        <w:tc>
          <w:tcPr>
            <w:tcW w:w="2567" w:type="dxa"/>
            <w:tcBorders>
              <w:top w:val="nil"/>
              <w:left w:val="nil"/>
              <w:bottom w:val="nil"/>
              <w:right w:val="nil"/>
            </w:tcBorders>
            <w:shd w:val="clear" w:color="000000" w:fill="FDE9D9"/>
            <w:noWrap/>
            <w:vAlign w:val="bottom"/>
            <w:hideMark/>
          </w:tcPr>
          <w:p w14:paraId="4EEB0ECB" w14:textId="77777777" w:rsidR="00C372B0" w:rsidRPr="00B30F51" w:rsidRDefault="00C372B0" w:rsidP="00E97A82">
            <w:pPr>
              <w:jc w:val="left"/>
              <w:rPr>
                <w:rFonts w:cs="Arial"/>
                <w:color w:val="000000"/>
                <w:sz w:val="20"/>
              </w:rPr>
            </w:pPr>
            <w:r w:rsidRPr="00B30F51">
              <w:rPr>
                <w:rFonts w:cs="Arial"/>
                <w:color w:val="000000"/>
                <w:sz w:val="20"/>
              </w:rPr>
              <w:lastRenderedPageBreak/>
              <w:t>Ime in priimek</w:t>
            </w:r>
          </w:p>
        </w:tc>
        <w:tc>
          <w:tcPr>
            <w:tcW w:w="4633" w:type="dxa"/>
            <w:tcBorders>
              <w:top w:val="nil"/>
              <w:left w:val="single" w:sz="4" w:space="0" w:color="auto"/>
              <w:bottom w:val="single" w:sz="4" w:space="0" w:color="auto"/>
              <w:right w:val="single" w:sz="4" w:space="0" w:color="auto"/>
            </w:tcBorders>
            <w:shd w:val="clear" w:color="000000" w:fill="FDE9D9"/>
            <w:noWrap/>
            <w:vAlign w:val="bottom"/>
            <w:hideMark/>
          </w:tcPr>
          <w:p w14:paraId="2AA36913" w14:textId="77777777" w:rsidR="00C372B0" w:rsidRPr="00B30F51" w:rsidRDefault="00C372B0" w:rsidP="00E97A82">
            <w:pPr>
              <w:jc w:val="left"/>
              <w:rPr>
                <w:rFonts w:cs="Arial"/>
                <w:color w:val="000000"/>
                <w:sz w:val="20"/>
              </w:rPr>
            </w:pPr>
            <w:r w:rsidRPr="00B30F51">
              <w:rPr>
                <w:rFonts w:cs="Arial"/>
                <w:color w:val="000000"/>
                <w:sz w:val="20"/>
              </w:rPr>
              <w:t> </w:t>
            </w:r>
          </w:p>
        </w:tc>
      </w:tr>
      <w:tr w:rsidR="00C372B0" w:rsidRPr="00E843BD" w14:paraId="2062DC95" w14:textId="77777777" w:rsidTr="00E97A82">
        <w:trPr>
          <w:trHeight w:val="300"/>
        </w:trPr>
        <w:tc>
          <w:tcPr>
            <w:tcW w:w="2567" w:type="dxa"/>
            <w:tcBorders>
              <w:top w:val="nil"/>
              <w:left w:val="nil"/>
              <w:bottom w:val="nil"/>
              <w:right w:val="nil"/>
            </w:tcBorders>
            <w:shd w:val="clear" w:color="000000" w:fill="FDE9D9"/>
            <w:noWrap/>
            <w:vAlign w:val="bottom"/>
          </w:tcPr>
          <w:p w14:paraId="3721A7F8" w14:textId="77777777" w:rsidR="00C372B0" w:rsidRPr="00B30F51" w:rsidRDefault="00C372B0" w:rsidP="00E97A82">
            <w:pPr>
              <w:jc w:val="left"/>
              <w:rPr>
                <w:rFonts w:cs="Arial"/>
                <w:color w:val="000000"/>
                <w:sz w:val="20"/>
              </w:rPr>
            </w:pPr>
            <w:r w:rsidRPr="00B30F51">
              <w:rPr>
                <w:rFonts w:cs="Arial"/>
                <w:color w:val="000000"/>
                <w:sz w:val="20"/>
              </w:rPr>
              <w:t>Status aktivnosti osebe</w:t>
            </w:r>
          </w:p>
        </w:tc>
        <w:tc>
          <w:tcPr>
            <w:tcW w:w="4633" w:type="dxa"/>
            <w:tcBorders>
              <w:top w:val="nil"/>
              <w:left w:val="single" w:sz="4" w:space="0" w:color="auto"/>
              <w:bottom w:val="single" w:sz="4" w:space="0" w:color="auto"/>
              <w:right w:val="single" w:sz="4" w:space="0" w:color="auto"/>
            </w:tcBorders>
            <w:shd w:val="clear" w:color="000000" w:fill="FDE9D9"/>
            <w:noWrap/>
            <w:vAlign w:val="bottom"/>
          </w:tcPr>
          <w:p w14:paraId="21359A08" w14:textId="77777777" w:rsidR="00C372B0" w:rsidRPr="00B30F51" w:rsidRDefault="00C372B0" w:rsidP="00E97A82">
            <w:pPr>
              <w:jc w:val="left"/>
              <w:rPr>
                <w:rFonts w:cs="Arial"/>
                <w:color w:val="000000"/>
                <w:sz w:val="20"/>
              </w:rPr>
            </w:pPr>
            <w:r w:rsidRPr="00B30F51">
              <w:rPr>
                <w:rFonts w:cs="Arial"/>
                <w:color w:val="000000"/>
                <w:sz w:val="20"/>
              </w:rPr>
              <w:t>Aktiven* / neaktiven / vsi</w:t>
            </w:r>
          </w:p>
        </w:tc>
      </w:tr>
      <w:tr w:rsidR="00C372B0" w:rsidRPr="00E843BD" w14:paraId="5A9F90DE" w14:textId="77777777" w:rsidTr="00E97A82">
        <w:trPr>
          <w:trHeight w:val="300"/>
        </w:trPr>
        <w:tc>
          <w:tcPr>
            <w:tcW w:w="2567" w:type="dxa"/>
            <w:tcBorders>
              <w:top w:val="nil"/>
              <w:left w:val="nil"/>
              <w:bottom w:val="nil"/>
              <w:right w:val="nil"/>
            </w:tcBorders>
            <w:noWrap/>
            <w:vAlign w:val="bottom"/>
            <w:hideMark/>
          </w:tcPr>
          <w:p w14:paraId="0BB4F209" w14:textId="77777777" w:rsidR="00C372B0" w:rsidRPr="00B30F51" w:rsidRDefault="00C372B0" w:rsidP="00E97A82">
            <w:pPr>
              <w:jc w:val="left"/>
              <w:rPr>
                <w:rFonts w:cs="Arial"/>
                <w:color w:val="000000"/>
                <w:sz w:val="20"/>
              </w:rPr>
            </w:pPr>
          </w:p>
        </w:tc>
        <w:tc>
          <w:tcPr>
            <w:tcW w:w="4633" w:type="dxa"/>
            <w:tcBorders>
              <w:top w:val="nil"/>
              <w:left w:val="nil"/>
              <w:bottom w:val="nil"/>
              <w:right w:val="nil"/>
            </w:tcBorders>
            <w:shd w:val="clear" w:color="000000" w:fill="00B050"/>
            <w:noWrap/>
            <w:vAlign w:val="bottom"/>
            <w:hideMark/>
          </w:tcPr>
          <w:p w14:paraId="37B5F5B2" w14:textId="77777777" w:rsidR="00C372B0" w:rsidRPr="00B30F51" w:rsidRDefault="00C372B0" w:rsidP="00E97A82">
            <w:pPr>
              <w:jc w:val="left"/>
              <w:rPr>
                <w:rFonts w:cs="Arial"/>
                <w:color w:val="000000"/>
                <w:sz w:val="20"/>
              </w:rPr>
            </w:pPr>
            <w:r w:rsidRPr="00B30F51">
              <w:rPr>
                <w:rFonts w:cs="Arial"/>
                <w:color w:val="000000"/>
                <w:sz w:val="20"/>
              </w:rPr>
              <w:t>Išči</w:t>
            </w:r>
          </w:p>
        </w:tc>
      </w:tr>
    </w:tbl>
    <w:p w14:paraId="3685815F" w14:textId="77777777" w:rsidR="00C372B0" w:rsidRPr="00C372B0" w:rsidRDefault="00C372B0" w:rsidP="00C372B0">
      <w:pPr>
        <w:pStyle w:val="Glava"/>
        <w:tabs>
          <w:tab w:val="clear" w:pos="4536"/>
          <w:tab w:val="clear" w:pos="9072"/>
        </w:tabs>
        <w:jc w:val="left"/>
        <w:rPr>
          <w:szCs w:val="22"/>
        </w:rPr>
      </w:pPr>
      <w:r w:rsidRPr="00C372B0">
        <w:rPr>
          <w:szCs w:val="22"/>
        </w:rPr>
        <w:t>* Privzeta vrednost je »aktiven«.</w:t>
      </w:r>
    </w:p>
    <w:p w14:paraId="3AC0E27E" w14:textId="77777777" w:rsidR="00C372B0" w:rsidRPr="00C372B0" w:rsidRDefault="00C372B0" w:rsidP="00C372B0">
      <w:pPr>
        <w:pStyle w:val="Glava"/>
        <w:tabs>
          <w:tab w:val="clear" w:pos="4536"/>
          <w:tab w:val="clear" w:pos="9072"/>
        </w:tabs>
        <w:jc w:val="left"/>
        <w:rPr>
          <w:szCs w:val="22"/>
        </w:rPr>
      </w:pPr>
    </w:p>
    <w:p w14:paraId="14BDD278" w14:textId="77777777" w:rsidR="00C372B0" w:rsidRPr="00C372B0" w:rsidRDefault="00C372B0" w:rsidP="00C372B0">
      <w:pPr>
        <w:pStyle w:val="Glava"/>
        <w:tabs>
          <w:tab w:val="clear" w:pos="4536"/>
          <w:tab w:val="clear" w:pos="9072"/>
        </w:tabs>
        <w:jc w:val="left"/>
        <w:rPr>
          <w:szCs w:val="22"/>
        </w:rPr>
      </w:pPr>
    </w:p>
    <w:p w14:paraId="513FFF23" w14:textId="77777777" w:rsidR="00C372B0" w:rsidRPr="00C372B0" w:rsidRDefault="00C372B0" w:rsidP="00C372B0">
      <w:pPr>
        <w:pStyle w:val="Glava"/>
        <w:tabs>
          <w:tab w:val="clear" w:pos="4536"/>
          <w:tab w:val="clear" w:pos="9072"/>
        </w:tabs>
        <w:jc w:val="left"/>
        <w:rPr>
          <w:szCs w:val="22"/>
        </w:rPr>
      </w:pPr>
      <w:r w:rsidRPr="00C372B0">
        <w:rPr>
          <w:szCs w:val="22"/>
        </w:rPr>
        <w:t>Po vpisu iskalnega pogoja in kliku na gumb »Išči« se prikaže seznam zadetkov, ki ustrezajo vnesenim iskalnim pogojem po stanju v registru v trenutku pregledovanja registra, primeroma:</w:t>
      </w:r>
    </w:p>
    <w:p w14:paraId="1F2BCEBD" w14:textId="77777777" w:rsidR="00C372B0" w:rsidRDefault="00C372B0" w:rsidP="00C372B0">
      <w:pPr>
        <w:pStyle w:val="Glava"/>
        <w:tabs>
          <w:tab w:val="clear" w:pos="4536"/>
          <w:tab w:val="clear" w:pos="9072"/>
        </w:tabs>
        <w:ind w:left="644"/>
        <w:rPr>
          <w:szCs w:val="22"/>
        </w:rPr>
      </w:pPr>
    </w:p>
    <w:tbl>
      <w:tblPr>
        <w:tblStyle w:val="Tabelamrea"/>
        <w:tblW w:w="0" w:type="auto"/>
        <w:tblLook w:val="04A0" w:firstRow="1" w:lastRow="0" w:firstColumn="1" w:lastColumn="0" w:noHBand="0" w:noVBand="1"/>
      </w:tblPr>
      <w:tblGrid>
        <w:gridCol w:w="3070"/>
        <w:gridCol w:w="2567"/>
        <w:gridCol w:w="1984"/>
      </w:tblGrid>
      <w:tr w:rsidR="00C372B0" w:rsidRPr="00622472" w14:paraId="5518CDF6" w14:textId="77777777" w:rsidTr="00E97A82">
        <w:tc>
          <w:tcPr>
            <w:tcW w:w="3070" w:type="dxa"/>
            <w:shd w:val="clear" w:color="auto" w:fill="A8D08D" w:themeFill="accent6" w:themeFillTint="99"/>
          </w:tcPr>
          <w:p w14:paraId="6EA6E726" w14:textId="77777777" w:rsidR="00C372B0" w:rsidRPr="00B30F51" w:rsidRDefault="00C372B0" w:rsidP="00E97A82">
            <w:pPr>
              <w:jc w:val="left"/>
              <w:rPr>
                <w:rFonts w:cs="Arial"/>
                <w:b/>
                <w:color w:val="000000"/>
              </w:rPr>
            </w:pPr>
            <w:r w:rsidRPr="00B30F51">
              <w:rPr>
                <w:rFonts w:cs="Arial"/>
                <w:b/>
                <w:color w:val="000000"/>
              </w:rPr>
              <w:t>Ime in priimek</w:t>
            </w:r>
          </w:p>
        </w:tc>
        <w:tc>
          <w:tcPr>
            <w:tcW w:w="2567" w:type="dxa"/>
            <w:shd w:val="clear" w:color="auto" w:fill="A8D08D" w:themeFill="accent6" w:themeFillTint="99"/>
          </w:tcPr>
          <w:p w14:paraId="13FE8961" w14:textId="77777777" w:rsidR="00C372B0" w:rsidRPr="00B30F51" w:rsidRDefault="00C372B0" w:rsidP="00E97A82">
            <w:pPr>
              <w:jc w:val="left"/>
              <w:rPr>
                <w:rFonts w:cs="Arial"/>
                <w:b/>
                <w:color w:val="000000"/>
              </w:rPr>
            </w:pPr>
            <w:r w:rsidRPr="00B30F51">
              <w:rPr>
                <w:rFonts w:cs="Arial"/>
                <w:b/>
                <w:color w:val="000000"/>
              </w:rPr>
              <w:t xml:space="preserve">Status </w:t>
            </w:r>
          </w:p>
        </w:tc>
        <w:tc>
          <w:tcPr>
            <w:tcW w:w="1984" w:type="dxa"/>
            <w:shd w:val="clear" w:color="auto" w:fill="A8D08D" w:themeFill="accent6" w:themeFillTint="99"/>
          </w:tcPr>
          <w:p w14:paraId="26E9095C" w14:textId="77777777" w:rsidR="00C372B0" w:rsidRPr="00B30F51" w:rsidRDefault="00C372B0" w:rsidP="00E97A82">
            <w:pPr>
              <w:pStyle w:val="Glava"/>
              <w:tabs>
                <w:tab w:val="clear" w:pos="4536"/>
                <w:tab w:val="clear" w:pos="9072"/>
              </w:tabs>
              <w:rPr>
                <w:rFonts w:cs="Arial"/>
                <w:b/>
              </w:rPr>
            </w:pPr>
            <w:r w:rsidRPr="00B30F51">
              <w:rPr>
                <w:rFonts w:cs="Arial"/>
                <w:b/>
              </w:rPr>
              <w:t>Aktivnost</w:t>
            </w:r>
          </w:p>
        </w:tc>
      </w:tr>
      <w:tr w:rsidR="00C372B0" w:rsidRPr="00622472" w14:paraId="7A7597F4" w14:textId="77777777" w:rsidTr="00E97A82">
        <w:tc>
          <w:tcPr>
            <w:tcW w:w="3070" w:type="dxa"/>
            <w:shd w:val="clear" w:color="auto" w:fill="E2EFD9" w:themeFill="accent6" w:themeFillTint="33"/>
          </w:tcPr>
          <w:p w14:paraId="33A23168" w14:textId="77777777" w:rsidR="00C372B0" w:rsidRPr="00B30F51" w:rsidRDefault="00C372B0" w:rsidP="00E97A82">
            <w:pPr>
              <w:jc w:val="left"/>
              <w:rPr>
                <w:rFonts w:cs="Arial"/>
                <w:color w:val="000000"/>
              </w:rPr>
            </w:pPr>
            <w:r w:rsidRPr="00B30F51">
              <w:rPr>
                <w:rFonts w:cs="Arial"/>
                <w:color w:val="000000"/>
              </w:rPr>
              <w:t>Zoran Lebič</w:t>
            </w:r>
          </w:p>
        </w:tc>
        <w:tc>
          <w:tcPr>
            <w:tcW w:w="2567" w:type="dxa"/>
            <w:shd w:val="clear" w:color="auto" w:fill="E2EFD9" w:themeFill="accent6" w:themeFillTint="33"/>
          </w:tcPr>
          <w:p w14:paraId="704E30DB" w14:textId="77777777" w:rsidR="00C372B0" w:rsidRPr="00B30F51" w:rsidRDefault="00C372B0" w:rsidP="00E97A82">
            <w:pPr>
              <w:jc w:val="left"/>
              <w:rPr>
                <w:rFonts w:cs="Arial"/>
                <w:color w:val="000000"/>
              </w:rPr>
            </w:pPr>
            <w:r w:rsidRPr="00B30F51">
              <w:rPr>
                <w:rFonts w:cs="Arial"/>
                <w:color w:val="000000"/>
              </w:rPr>
              <w:t>neaktiven</w:t>
            </w:r>
          </w:p>
        </w:tc>
        <w:tc>
          <w:tcPr>
            <w:tcW w:w="1984" w:type="dxa"/>
            <w:shd w:val="clear" w:color="auto" w:fill="00B050"/>
          </w:tcPr>
          <w:p w14:paraId="02B525BE" w14:textId="77777777" w:rsidR="00C372B0" w:rsidRPr="00B30F51" w:rsidRDefault="00C372B0" w:rsidP="00E97A82">
            <w:pPr>
              <w:jc w:val="left"/>
              <w:rPr>
                <w:rFonts w:cs="Arial"/>
              </w:rPr>
            </w:pPr>
            <w:r w:rsidRPr="00B30F51">
              <w:rPr>
                <w:rFonts w:cs="Arial"/>
                <w:color w:val="000000"/>
              </w:rPr>
              <w:t>Odpri</w:t>
            </w:r>
          </w:p>
        </w:tc>
      </w:tr>
      <w:tr w:rsidR="00C372B0" w:rsidRPr="00622472" w14:paraId="46DAAF9E" w14:textId="77777777" w:rsidTr="00E97A82">
        <w:tc>
          <w:tcPr>
            <w:tcW w:w="3070" w:type="dxa"/>
            <w:shd w:val="clear" w:color="auto" w:fill="E2EFD9" w:themeFill="accent6" w:themeFillTint="33"/>
          </w:tcPr>
          <w:p w14:paraId="0C5352BF" w14:textId="77777777" w:rsidR="00C372B0" w:rsidRPr="00B30F51" w:rsidRDefault="00C372B0" w:rsidP="00E97A82">
            <w:pPr>
              <w:jc w:val="left"/>
              <w:rPr>
                <w:rFonts w:cs="Arial"/>
                <w:color w:val="000000"/>
              </w:rPr>
            </w:pPr>
            <w:r w:rsidRPr="00B30F51">
              <w:rPr>
                <w:rFonts w:cs="Arial"/>
                <w:color w:val="000000"/>
              </w:rPr>
              <w:t>Zoran Lebič</w:t>
            </w:r>
          </w:p>
        </w:tc>
        <w:tc>
          <w:tcPr>
            <w:tcW w:w="2567" w:type="dxa"/>
            <w:shd w:val="clear" w:color="auto" w:fill="E2EFD9" w:themeFill="accent6" w:themeFillTint="33"/>
          </w:tcPr>
          <w:p w14:paraId="739A318A" w14:textId="77777777" w:rsidR="00C372B0" w:rsidRPr="00B30F51" w:rsidRDefault="00C372B0" w:rsidP="00E97A82">
            <w:pPr>
              <w:jc w:val="left"/>
              <w:rPr>
                <w:rFonts w:cs="Arial"/>
                <w:color w:val="000000"/>
              </w:rPr>
            </w:pPr>
            <w:r w:rsidRPr="00B30F51">
              <w:rPr>
                <w:rFonts w:cs="Arial"/>
                <w:color w:val="000000"/>
              </w:rPr>
              <w:t>aktiven</w:t>
            </w:r>
          </w:p>
        </w:tc>
        <w:tc>
          <w:tcPr>
            <w:tcW w:w="1984" w:type="dxa"/>
            <w:shd w:val="clear" w:color="auto" w:fill="00B050"/>
          </w:tcPr>
          <w:p w14:paraId="7D6B7842" w14:textId="77777777" w:rsidR="00C372B0" w:rsidRPr="00B30F51" w:rsidRDefault="00C372B0" w:rsidP="00E97A82">
            <w:pPr>
              <w:jc w:val="left"/>
              <w:rPr>
                <w:rFonts w:cs="Arial"/>
                <w:color w:val="000000"/>
              </w:rPr>
            </w:pPr>
            <w:r w:rsidRPr="00B30F51">
              <w:rPr>
                <w:rFonts w:cs="Arial"/>
                <w:color w:val="000000"/>
              </w:rPr>
              <w:t xml:space="preserve">Odpri </w:t>
            </w:r>
          </w:p>
          <w:p w14:paraId="1EF1895E" w14:textId="77777777" w:rsidR="00C372B0" w:rsidRPr="00B30F51" w:rsidRDefault="00C372B0" w:rsidP="00E97A82">
            <w:pPr>
              <w:jc w:val="left"/>
              <w:rPr>
                <w:rFonts w:cs="Arial"/>
                <w:color w:val="000000"/>
              </w:rPr>
            </w:pPr>
            <w:r w:rsidRPr="00B30F51">
              <w:rPr>
                <w:rFonts w:cs="Arial"/>
                <w:color w:val="000000"/>
              </w:rPr>
              <w:t>Vpis spremembe</w:t>
            </w:r>
          </w:p>
          <w:p w14:paraId="332FABB3" w14:textId="77777777" w:rsidR="00C372B0" w:rsidRPr="00B30F51" w:rsidRDefault="00C372B0" w:rsidP="00E97A82">
            <w:pPr>
              <w:jc w:val="left"/>
              <w:rPr>
                <w:rFonts w:cs="Arial"/>
                <w:color w:val="000000"/>
              </w:rPr>
            </w:pPr>
            <w:r w:rsidRPr="00B30F51">
              <w:rPr>
                <w:rFonts w:cs="Arial"/>
                <w:color w:val="000000"/>
              </w:rPr>
              <w:t>Vpis prenehanja</w:t>
            </w:r>
          </w:p>
        </w:tc>
      </w:tr>
      <w:tr w:rsidR="00C372B0" w:rsidRPr="00622472" w14:paraId="6D9C56C4" w14:textId="77777777" w:rsidTr="00E97A82">
        <w:tc>
          <w:tcPr>
            <w:tcW w:w="3070" w:type="dxa"/>
            <w:shd w:val="clear" w:color="auto" w:fill="E2EFD9" w:themeFill="accent6" w:themeFillTint="33"/>
          </w:tcPr>
          <w:p w14:paraId="4E902613" w14:textId="77777777" w:rsidR="00C372B0" w:rsidRPr="00B30F51" w:rsidRDefault="00C372B0" w:rsidP="00E97A82">
            <w:pPr>
              <w:jc w:val="left"/>
              <w:rPr>
                <w:rFonts w:cs="Arial"/>
                <w:color w:val="000000"/>
              </w:rPr>
            </w:pPr>
            <w:r w:rsidRPr="00B30F51">
              <w:rPr>
                <w:rFonts w:cs="Arial"/>
                <w:color w:val="000000"/>
              </w:rPr>
              <w:t>Živa Muhič</w:t>
            </w:r>
          </w:p>
        </w:tc>
        <w:tc>
          <w:tcPr>
            <w:tcW w:w="2567" w:type="dxa"/>
            <w:shd w:val="clear" w:color="auto" w:fill="E2EFD9" w:themeFill="accent6" w:themeFillTint="33"/>
          </w:tcPr>
          <w:p w14:paraId="0B119367" w14:textId="77777777" w:rsidR="00C372B0" w:rsidRPr="00B30F51" w:rsidRDefault="00C372B0" w:rsidP="00E97A82">
            <w:pPr>
              <w:jc w:val="left"/>
              <w:rPr>
                <w:rFonts w:cs="Arial"/>
                <w:color w:val="000000"/>
              </w:rPr>
            </w:pPr>
            <w:r w:rsidRPr="00B30F51">
              <w:rPr>
                <w:rFonts w:cs="Arial"/>
                <w:color w:val="000000"/>
              </w:rPr>
              <w:t>aktiven</w:t>
            </w:r>
          </w:p>
        </w:tc>
        <w:tc>
          <w:tcPr>
            <w:tcW w:w="1984" w:type="dxa"/>
            <w:shd w:val="clear" w:color="auto" w:fill="00B050"/>
          </w:tcPr>
          <w:p w14:paraId="3C508A7E" w14:textId="77777777" w:rsidR="00C372B0" w:rsidRPr="00B30F51" w:rsidRDefault="00C372B0" w:rsidP="00E97A82">
            <w:pPr>
              <w:jc w:val="left"/>
              <w:rPr>
                <w:rFonts w:cs="Arial"/>
                <w:color w:val="000000"/>
              </w:rPr>
            </w:pPr>
            <w:r w:rsidRPr="00B30F51">
              <w:rPr>
                <w:rFonts w:cs="Arial"/>
                <w:color w:val="000000"/>
              </w:rPr>
              <w:t xml:space="preserve">Odpri </w:t>
            </w:r>
          </w:p>
          <w:p w14:paraId="78DDE6D3" w14:textId="77777777" w:rsidR="00C372B0" w:rsidRPr="00B30F51" w:rsidRDefault="00C372B0" w:rsidP="00E97A82">
            <w:pPr>
              <w:jc w:val="left"/>
              <w:rPr>
                <w:rFonts w:cs="Arial"/>
                <w:color w:val="000000"/>
              </w:rPr>
            </w:pPr>
            <w:r w:rsidRPr="00B30F51">
              <w:rPr>
                <w:rFonts w:cs="Arial"/>
                <w:color w:val="000000"/>
              </w:rPr>
              <w:t>Vpis spremembe</w:t>
            </w:r>
          </w:p>
          <w:p w14:paraId="73ED31CC" w14:textId="77777777" w:rsidR="00C372B0" w:rsidRPr="00B30F51" w:rsidRDefault="00C372B0" w:rsidP="00E97A82">
            <w:pPr>
              <w:jc w:val="left"/>
              <w:rPr>
                <w:rFonts w:cs="Arial"/>
                <w:color w:val="000000"/>
              </w:rPr>
            </w:pPr>
            <w:r w:rsidRPr="00B30F51">
              <w:rPr>
                <w:rFonts w:cs="Arial"/>
                <w:color w:val="000000"/>
              </w:rPr>
              <w:t>Vpis prenehanja</w:t>
            </w:r>
          </w:p>
        </w:tc>
      </w:tr>
    </w:tbl>
    <w:p w14:paraId="21B9A08E" w14:textId="77777777" w:rsidR="00C372B0" w:rsidRDefault="00C372B0" w:rsidP="00C372B0">
      <w:pPr>
        <w:pStyle w:val="Glava"/>
        <w:tabs>
          <w:tab w:val="clear" w:pos="4536"/>
          <w:tab w:val="clear" w:pos="9072"/>
        </w:tabs>
        <w:ind w:left="644"/>
        <w:rPr>
          <w:szCs w:val="22"/>
        </w:rPr>
      </w:pPr>
    </w:p>
    <w:p w14:paraId="69512B18" w14:textId="77777777" w:rsidR="00C372B0" w:rsidRPr="00C372B0" w:rsidRDefault="00C372B0" w:rsidP="00C372B0">
      <w:pPr>
        <w:pStyle w:val="Glava"/>
        <w:tabs>
          <w:tab w:val="clear" w:pos="4536"/>
          <w:tab w:val="clear" w:pos="9072"/>
        </w:tabs>
        <w:rPr>
          <w:szCs w:val="22"/>
        </w:rPr>
      </w:pPr>
      <w:r w:rsidRPr="00C372B0">
        <w:rPr>
          <w:szCs w:val="22"/>
        </w:rPr>
        <w:t>Seznam je  urejen po abecedi imena, naraščajoče in z možnostjo sortiranja po stolpcih.</w:t>
      </w:r>
      <w:r w:rsidRPr="00C372B0">
        <w:rPr>
          <w:b/>
          <w:szCs w:val="22"/>
          <w:u w:val="single"/>
        </w:rPr>
        <w:t>Po kliku na gumb "Odpri"</w:t>
      </w:r>
      <w:r w:rsidRPr="00C372B0">
        <w:rPr>
          <w:szCs w:val="22"/>
        </w:rPr>
        <w:t xml:space="preserve"> se prikaže okno za vnos besedila o pravni podlagi in namenu dostopa do osebnih podatkov:</w:t>
      </w:r>
    </w:p>
    <w:p w14:paraId="69EF2ACE" w14:textId="77777777" w:rsidR="00C372B0" w:rsidRPr="00C372B0" w:rsidRDefault="00C372B0" w:rsidP="00C372B0">
      <w:pPr>
        <w:pStyle w:val="Odstavekseznama"/>
        <w:ind w:left="0"/>
        <w:rPr>
          <w:rFonts w:cs="Calibri"/>
          <w:color w:val="000000"/>
          <w:szCs w:val="22"/>
        </w:rPr>
      </w:pPr>
      <w:r w:rsidRPr="00C372B0">
        <w:rPr>
          <w:rFonts w:cs="Calibri"/>
          <w:color w:val="000000"/>
          <w:szCs w:val="22"/>
        </w:rPr>
        <w:t> </w:t>
      </w:r>
    </w:p>
    <w:p w14:paraId="174A210B" w14:textId="77777777" w:rsidR="00C372B0" w:rsidRPr="00C372B0" w:rsidRDefault="00C372B0" w:rsidP="00C372B0">
      <w:pPr>
        <w:ind w:left="284"/>
        <w:rPr>
          <w:rFonts w:cs="Calibri"/>
          <w:color w:val="000000"/>
          <w:szCs w:val="22"/>
        </w:rPr>
      </w:pPr>
    </w:p>
    <w:tbl>
      <w:tblPr>
        <w:tblW w:w="5100" w:type="dxa"/>
        <w:tblInd w:w="55" w:type="dxa"/>
        <w:tblCellMar>
          <w:left w:w="70" w:type="dxa"/>
          <w:right w:w="70" w:type="dxa"/>
        </w:tblCellMar>
        <w:tblLook w:val="04A0" w:firstRow="1" w:lastRow="0" w:firstColumn="1" w:lastColumn="0" w:noHBand="0" w:noVBand="1"/>
      </w:tblPr>
      <w:tblGrid>
        <w:gridCol w:w="3559"/>
        <w:gridCol w:w="1541"/>
      </w:tblGrid>
      <w:tr w:rsidR="00C372B0" w:rsidRPr="00622472" w14:paraId="31E2DFBA" w14:textId="77777777" w:rsidTr="00E97A82">
        <w:trPr>
          <w:trHeight w:val="300"/>
        </w:trPr>
        <w:tc>
          <w:tcPr>
            <w:tcW w:w="5100" w:type="dxa"/>
            <w:gridSpan w:val="2"/>
            <w:tcBorders>
              <w:top w:val="single" w:sz="4" w:space="0" w:color="auto"/>
              <w:left w:val="single" w:sz="4" w:space="0" w:color="auto"/>
              <w:bottom w:val="single" w:sz="4" w:space="0" w:color="auto"/>
              <w:right w:val="single" w:sz="4" w:space="0" w:color="auto"/>
            </w:tcBorders>
            <w:shd w:val="clear" w:color="000000" w:fill="8DB4E2"/>
            <w:noWrap/>
            <w:vAlign w:val="bottom"/>
            <w:hideMark/>
          </w:tcPr>
          <w:p w14:paraId="11E24E4F" w14:textId="77777777" w:rsidR="00C372B0" w:rsidRPr="00B30F51" w:rsidRDefault="00C372B0" w:rsidP="00E97A82">
            <w:pPr>
              <w:jc w:val="left"/>
              <w:rPr>
                <w:rFonts w:cs="Arial"/>
                <w:sz w:val="20"/>
              </w:rPr>
            </w:pPr>
            <w:r w:rsidRPr="00B30F51">
              <w:rPr>
                <w:rFonts w:cs="Arial"/>
                <w:sz w:val="20"/>
              </w:rPr>
              <w:t>Pravna podlaga in namen dostopa do osebnih podatkov:</w:t>
            </w:r>
          </w:p>
        </w:tc>
      </w:tr>
      <w:tr w:rsidR="00C372B0" w:rsidRPr="00622472" w14:paraId="0D644DDE" w14:textId="77777777" w:rsidTr="00E97A82">
        <w:trPr>
          <w:trHeight w:val="1365"/>
        </w:trPr>
        <w:tc>
          <w:tcPr>
            <w:tcW w:w="5100" w:type="dxa"/>
            <w:gridSpan w:val="2"/>
            <w:tcBorders>
              <w:top w:val="single" w:sz="4" w:space="0" w:color="auto"/>
              <w:left w:val="single" w:sz="4" w:space="0" w:color="auto"/>
              <w:bottom w:val="single" w:sz="4" w:space="0" w:color="auto"/>
              <w:right w:val="single" w:sz="4" w:space="0" w:color="auto"/>
            </w:tcBorders>
            <w:noWrap/>
            <w:vAlign w:val="bottom"/>
            <w:hideMark/>
          </w:tcPr>
          <w:p w14:paraId="67ADB0CB" w14:textId="77777777" w:rsidR="00C372B0" w:rsidRPr="00B30F51" w:rsidRDefault="00C372B0" w:rsidP="00E97A82">
            <w:pPr>
              <w:jc w:val="left"/>
              <w:rPr>
                <w:rFonts w:cs="Arial"/>
                <w:sz w:val="20"/>
              </w:rPr>
            </w:pPr>
            <w:r w:rsidRPr="00B30F51">
              <w:rPr>
                <w:rFonts w:cs="Arial"/>
                <w:sz w:val="20"/>
              </w:rPr>
              <w:t> </w:t>
            </w:r>
          </w:p>
        </w:tc>
      </w:tr>
      <w:tr w:rsidR="00C372B0" w:rsidRPr="00622472" w14:paraId="4236F93A" w14:textId="77777777" w:rsidTr="00E97A82">
        <w:trPr>
          <w:trHeight w:val="300"/>
        </w:trPr>
        <w:tc>
          <w:tcPr>
            <w:tcW w:w="3559" w:type="dxa"/>
            <w:tcBorders>
              <w:top w:val="nil"/>
              <w:left w:val="nil"/>
              <w:bottom w:val="nil"/>
              <w:right w:val="nil"/>
            </w:tcBorders>
            <w:noWrap/>
            <w:vAlign w:val="bottom"/>
            <w:hideMark/>
          </w:tcPr>
          <w:p w14:paraId="5C0BE343" w14:textId="77777777" w:rsidR="00C372B0" w:rsidRPr="00B30F51" w:rsidRDefault="00C372B0" w:rsidP="00E97A82">
            <w:pPr>
              <w:jc w:val="left"/>
              <w:rPr>
                <w:rFonts w:cs="Arial"/>
                <w:sz w:val="20"/>
              </w:rPr>
            </w:pPr>
          </w:p>
        </w:tc>
        <w:tc>
          <w:tcPr>
            <w:tcW w:w="1541" w:type="dxa"/>
            <w:tcBorders>
              <w:top w:val="nil"/>
              <w:left w:val="single" w:sz="4" w:space="0" w:color="auto"/>
              <w:bottom w:val="single" w:sz="4" w:space="0" w:color="auto"/>
              <w:right w:val="single" w:sz="4" w:space="0" w:color="auto"/>
            </w:tcBorders>
            <w:shd w:val="clear" w:color="000000" w:fill="C6EFCE"/>
            <w:noWrap/>
            <w:vAlign w:val="bottom"/>
            <w:hideMark/>
          </w:tcPr>
          <w:p w14:paraId="4F1A6239" w14:textId="77777777" w:rsidR="00C372B0" w:rsidRPr="00B30F51" w:rsidRDefault="00C372B0" w:rsidP="00E97A82">
            <w:pPr>
              <w:jc w:val="left"/>
              <w:rPr>
                <w:rFonts w:cs="Arial"/>
                <w:sz w:val="20"/>
              </w:rPr>
            </w:pPr>
            <w:r w:rsidRPr="00B30F51">
              <w:rPr>
                <w:rFonts w:cs="Arial"/>
                <w:sz w:val="20"/>
              </w:rPr>
              <w:t>Pošlji</w:t>
            </w:r>
          </w:p>
        </w:tc>
      </w:tr>
    </w:tbl>
    <w:p w14:paraId="5203FBB6" w14:textId="77777777" w:rsidR="00C372B0" w:rsidRPr="00A0325E" w:rsidRDefault="00C372B0" w:rsidP="00C372B0">
      <w:pPr>
        <w:pStyle w:val="Glava"/>
        <w:tabs>
          <w:tab w:val="clear" w:pos="4536"/>
          <w:tab w:val="clear" w:pos="9072"/>
        </w:tabs>
        <w:ind w:left="644"/>
        <w:rPr>
          <w:sz w:val="20"/>
        </w:rPr>
      </w:pPr>
    </w:p>
    <w:p w14:paraId="7DDC668E" w14:textId="77777777" w:rsidR="00C372B0" w:rsidRPr="00A0325E" w:rsidRDefault="00C372B0" w:rsidP="00C372B0">
      <w:pPr>
        <w:pStyle w:val="Glava"/>
        <w:tabs>
          <w:tab w:val="clear" w:pos="4536"/>
          <w:tab w:val="clear" w:pos="9072"/>
        </w:tabs>
        <w:ind w:left="644"/>
        <w:rPr>
          <w:sz w:val="20"/>
        </w:rPr>
      </w:pPr>
    </w:p>
    <w:p w14:paraId="0B5755F1" w14:textId="77777777" w:rsidR="00C372B0" w:rsidRPr="00C372B0" w:rsidRDefault="00C372B0" w:rsidP="00C372B0">
      <w:pPr>
        <w:pStyle w:val="Glava"/>
        <w:tabs>
          <w:tab w:val="clear" w:pos="4536"/>
          <w:tab w:val="clear" w:pos="9072"/>
        </w:tabs>
        <w:jc w:val="left"/>
        <w:rPr>
          <w:szCs w:val="22"/>
          <w:highlight w:val="green"/>
        </w:rPr>
      </w:pPr>
      <w:r w:rsidRPr="00C372B0">
        <w:rPr>
          <w:szCs w:val="22"/>
        </w:rPr>
        <w:t>Ko referent vpiše besedilo o pravni podlagi in namenu dostopa in ga potrdi z gumbom »Pošlji«, se prikažejo podatki o zadnjem stanju vpisanih podatkov za osebo v registru, referent pa ima tudi možnost pregledovanja preteklih vpisov ali sprememb, primeroma:</w:t>
      </w:r>
    </w:p>
    <w:p w14:paraId="3088B7DF" w14:textId="77777777" w:rsidR="00C372B0" w:rsidRDefault="00C372B0" w:rsidP="00C372B0">
      <w:pPr>
        <w:pStyle w:val="Glava"/>
        <w:tabs>
          <w:tab w:val="clear" w:pos="4536"/>
          <w:tab w:val="clear" w:pos="9072"/>
        </w:tabs>
        <w:ind w:left="644"/>
        <w:rPr>
          <w:szCs w:val="22"/>
        </w:rPr>
      </w:pPr>
    </w:p>
    <w:p w14:paraId="0802BE22" w14:textId="77777777" w:rsidR="00C372B0" w:rsidRDefault="00C372B0" w:rsidP="00C372B0">
      <w:pPr>
        <w:pStyle w:val="Glava"/>
        <w:tabs>
          <w:tab w:val="clear" w:pos="4536"/>
          <w:tab w:val="clear" w:pos="9072"/>
        </w:tabs>
        <w:ind w:left="644"/>
        <w:rPr>
          <w:szCs w:val="22"/>
        </w:rPr>
      </w:pPr>
    </w:p>
    <w:tbl>
      <w:tblPr>
        <w:tblpPr w:leftFromText="141" w:rightFromText="141" w:vertAnchor="text" w:tblpY="1"/>
        <w:tblOverlap w:val="never"/>
        <w:tblW w:w="7200" w:type="dxa"/>
        <w:tblCellMar>
          <w:left w:w="70" w:type="dxa"/>
          <w:right w:w="70" w:type="dxa"/>
        </w:tblCellMar>
        <w:tblLook w:val="04A0" w:firstRow="1" w:lastRow="0" w:firstColumn="1" w:lastColumn="0" w:noHBand="0" w:noVBand="1"/>
      </w:tblPr>
      <w:tblGrid>
        <w:gridCol w:w="3480"/>
        <w:gridCol w:w="3720"/>
      </w:tblGrid>
      <w:tr w:rsidR="00C372B0" w:rsidRPr="0015089C" w14:paraId="30F01658" w14:textId="77777777" w:rsidTr="00E97A82">
        <w:trPr>
          <w:trHeight w:val="585"/>
        </w:trPr>
        <w:tc>
          <w:tcPr>
            <w:tcW w:w="3480" w:type="dxa"/>
            <w:tcBorders>
              <w:top w:val="nil"/>
              <w:left w:val="nil"/>
              <w:bottom w:val="nil"/>
              <w:right w:val="nil"/>
            </w:tcBorders>
            <w:shd w:val="clear" w:color="000000" w:fill="FDE9D9"/>
            <w:vAlign w:val="bottom"/>
            <w:hideMark/>
          </w:tcPr>
          <w:p w14:paraId="6C44C2D7" w14:textId="77777777" w:rsidR="00C372B0" w:rsidRPr="00B30F51" w:rsidRDefault="00C372B0" w:rsidP="00E97A82">
            <w:pPr>
              <w:jc w:val="left"/>
              <w:rPr>
                <w:rFonts w:cs="Arial"/>
                <w:b/>
                <w:bCs/>
                <w:color w:val="000000"/>
                <w:sz w:val="20"/>
              </w:rPr>
            </w:pPr>
            <w:r w:rsidRPr="00B30F51">
              <w:rPr>
                <w:rFonts w:cs="Arial"/>
                <w:b/>
                <w:bCs/>
                <w:color w:val="000000"/>
                <w:sz w:val="20"/>
              </w:rPr>
              <w:t>Podatki o fizični osebi, proizvajalcu električne energije</w:t>
            </w:r>
          </w:p>
        </w:tc>
        <w:tc>
          <w:tcPr>
            <w:tcW w:w="3720" w:type="dxa"/>
            <w:tcBorders>
              <w:top w:val="nil"/>
              <w:left w:val="nil"/>
              <w:bottom w:val="single" w:sz="4" w:space="0" w:color="auto"/>
              <w:right w:val="nil"/>
            </w:tcBorders>
            <w:shd w:val="clear" w:color="000000" w:fill="FDE9D9"/>
            <w:noWrap/>
            <w:vAlign w:val="bottom"/>
            <w:hideMark/>
          </w:tcPr>
          <w:p w14:paraId="24F39D8E" w14:textId="77777777" w:rsidR="00C372B0" w:rsidRPr="00B30F51" w:rsidRDefault="00C372B0" w:rsidP="00E97A82">
            <w:pPr>
              <w:jc w:val="left"/>
              <w:rPr>
                <w:rFonts w:cs="Arial"/>
                <w:color w:val="000000"/>
                <w:sz w:val="20"/>
              </w:rPr>
            </w:pPr>
            <w:r w:rsidRPr="00B30F51">
              <w:rPr>
                <w:rFonts w:cs="Arial"/>
                <w:color w:val="000000"/>
                <w:sz w:val="20"/>
              </w:rPr>
              <w:t> </w:t>
            </w:r>
          </w:p>
        </w:tc>
      </w:tr>
      <w:tr w:rsidR="00C372B0" w:rsidRPr="0015089C" w14:paraId="0BF64164" w14:textId="77777777" w:rsidTr="00E97A82">
        <w:trPr>
          <w:trHeight w:val="540"/>
        </w:trPr>
        <w:tc>
          <w:tcPr>
            <w:tcW w:w="3480" w:type="dxa"/>
            <w:tcBorders>
              <w:top w:val="nil"/>
              <w:left w:val="nil"/>
              <w:bottom w:val="nil"/>
              <w:right w:val="nil"/>
            </w:tcBorders>
            <w:shd w:val="clear" w:color="000000" w:fill="FDE9D9"/>
            <w:noWrap/>
            <w:vAlign w:val="bottom"/>
            <w:hideMark/>
          </w:tcPr>
          <w:p w14:paraId="05960BEF" w14:textId="77777777" w:rsidR="00C372B0" w:rsidRPr="00B30F51" w:rsidRDefault="00C372B0" w:rsidP="00E97A82">
            <w:pPr>
              <w:jc w:val="left"/>
              <w:rPr>
                <w:rFonts w:cs="Arial"/>
                <w:color w:val="000000"/>
                <w:sz w:val="20"/>
              </w:rPr>
            </w:pPr>
            <w:r w:rsidRPr="00B30F51">
              <w:rPr>
                <w:rFonts w:cs="Arial"/>
                <w:color w:val="000000"/>
                <w:sz w:val="20"/>
              </w:rPr>
              <w:t xml:space="preserve">EMŠO </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8547AC2" w14:textId="77777777" w:rsidR="00C372B0" w:rsidRPr="00B30F51" w:rsidRDefault="00C372B0" w:rsidP="00E97A82">
            <w:pPr>
              <w:jc w:val="left"/>
              <w:rPr>
                <w:rFonts w:cs="Arial"/>
                <w:color w:val="000000"/>
                <w:sz w:val="20"/>
              </w:rPr>
            </w:pPr>
            <w:r w:rsidRPr="00B30F51">
              <w:rPr>
                <w:rFonts w:cs="Arial"/>
                <w:color w:val="000000"/>
                <w:sz w:val="20"/>
              </w:rPr>
              <w:t> 1401959505088</w:t>
            </w:r>
          </w:p>
        </w:tc>
      </w:tr>
      <w:tr w:rsidR="00C372B0" w:rsidRPr="0015089C" w14:paraId="22A79380" w14:textId="77777777" w:rsidTr="00E97A82">
        <w:trPr>
          <w:trHeight w:val="440"/>
        </w:trPr>
        <w:tc>
          <w:tcPr>
            <w:tcW w:w="3480" w:type="dxa"/>
            <w:tcBorders>
              <w:top w:val="nil"/>
              <w:left w:val="nil"/>
              <w:bottom w:val="nil"/>
              <w:right w:val="nil"/>
            </w:tcBorders>
            <w:shd w:val="clear" w:color="000000" w:fill="FDE9D9"/>
            <w:noWrap/>
            <w:vAlign w:val="bottom"/>
            <w:hideMark/>
          </w:tcPr>
          <w:p w14:paraId="013755CD" w14:textId="77777777" w:rsidR="00C372B0" w:rsidRPr="00B30F51" w:rsidRDefault="00C372B0" w:rsidP="00E97A82">
            <w:pPr>
              <w:jc w:val="left"/>
              <w:rPr>
                <w:rFonts w:cs="Arial"/>
                <w:color w:val="000000"/>
                <w:sz w:val="20"/>
              </w:rPr>
            </w:pPr>
            <w:r w:rsidRPr="00B30F51">
              <w:rPr>
                <w:rFonts w:cs="Arial"/>
                <w:color w:val="000000"/>
                <w:sz w:val="20"/>
              </w:rPr>
              <w:t xml:space="preserve">Ime </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2E33CFD" w14:textId="77777777" w:rsidR="00C372B0" w:rsidRPr="00B30F51" w:rsidRDefault="00C372B0" w:rsidP="00E97A82">
            <w:pPr>
              <w:jc w:val="left"/>
              <w:rPr>
                <w:rFonts w:cs="Arial"/>
                <w:color w:val="000000"/>
                <w:sz w:val="20"/>
              </w:rPr>
            </w:pPr>
            <w:r w:rsidRPr="00B30F51">
              <w:rPr>
                <w:rFonts w:cs="Arial"/>
                <w:color w:val="000000"/>
                <w:sz w:val="20"/>
              </w:rPr>
              <w:t xml:space="preserve"> Zoran </w:t>
            </w:r>
          </w:p>
        </w:tc>
      </w:tr>
      <w:tr w:rsidR="00C372B0" w:rsidRPr="0015089C" w14:paraId="73FDFDC2" w14:textId="77777777" w:rsidTr="00E97A82">
        <w:trPr>
          <w:trHeight w:val="440"/>
        </w:trPr>
        <w:tc>
          <w:tcPr>
            <w:tcW w:w="3480" w:type="dxa"/>
            <w:tcBorders>
              <w:top w:val="nil"/>
              <w:left w:val="nil"/>
              <w:bottom w:val="nil"/>
              <w:right w:val="nil"/>
            </w:tcBorders>
            <w:shd w:val="clear" w:color="000000" w:fill="FDE9D9"/>
            <w:noWrap/>
            <w:vAlign w:val="bottom"/>
            <w:hideMark/>
          </w:tcPr>
          <w:p w14:paraId="11D24F6C" w14:textId="77777777" w:rsidR="00C372B0" w:rsidRPr="00B30F51" w:rsidRDefault="00C372B0" w:rsidP="00E97A82">
            <w:pPr>
              <w:jc w:val="left"/>
              <w:rPr>
                <w:rFonts w:cs="Arial"/>
                <w:color w:val="000000"/>
                <w:sz w:val="20"/>
              </w:rPr>
            </w:pPr>
            <w:r w:rsidRPr="00B30F51">
              <w:rPr>
                <w:rFonts w:cs="Arial"/>
                <w:color w:val="000000"/>
                <w:sz w:val="20"/>
              </w:rPr>
              <w:t>Priimek</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C3DA55F" w14:textId="77777777" w:rsidR="00C372B0" w:rsidRPr="00B30F51" w:rsidRDefault="00C372B0" w:rsidP="00E97A82">
            <w:pPr>
              <w:jc w:val="left"/>
              <w:rPr>
                <w:rFonts w:cs="Arial"/>
                <w:color w:val="000000"/>
                <w:sz w:val="20"/>
              </w:rPr>
            </w:pPr>
            <w:r w:rsidRPr="00B30F51">
              <w:rPr>
                <w:rFonts w:cs="Arial"/>
                <w:color w:val="000000"/>
                <w:sz w:val="20"/>
              </w:rPr>
              <w:t> Lebič</w:t>
            </w:r>
          </w:p>
        </w:tc>
      </w:tr>
      <w:tr w:rsidR="00C372B0" w:rsidRPr="0015089C" w14:paraId="30ED5639" w14:textId="77777777" w:rsidTr="00E97A82">
        <w:trPr>
          <w:trHeight w:val="300"/>
        </w:trPr>
        <w:tc>
          <w:tcPr>
            <w:tcW w:w="3480" w:type="dxa"/>
            <w:tcBorders>
              <w:top w:val="nil"/>
              <w:left w:val="nil"/>
              <w:bottom w:val="nil"/>
              <w:right w:val="nil"/>
            </w:tcBorders>
            <w:shd w:val="clear" w:color="000000" w:fill="FDE9D9"/>
            <w:noWrap/>
            <w:vAlign w:val="bottom"/>
            <w:hideMark/>
          </w:tcPr>
          <w:p w14:paraId="71FCE9EB" w14:textId="77777777" w:rsidR="00C372B0" w:rsidRPr="00B30F51" w:rsidRDefault="00C372B0" w:rsidP="00E97A82">
            <w:pPr>
              <w:jc w:val="left"/>
              <w:rPr>
                <w:rFonts w:cs="Arial"/>
                <w:color w:val="000000"/>
                <w:sz w:val="20"/>
              </w:rPr>
            </w:pPr>
            <w:r w:rsidRPr="00B30F51">
              <w:rPr>
                <w:rFonts w:cs="Arial"/>
                <w:color w:val="000000"/>
                <w:sz w:val="20"/>
              </w:rPr>
              <w:t>Prebivališče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0EA6D2B0" w14:textId="77777777" w:rsidR="00C372B0" w:rsidRPr="00B30F51" w:rsidRDefault="00C372B0" w:rsidP="00E97A82">
            <w:pPr>
              <w:jc w:val="left"/>
              <w:rPr>
                <w:rFonts w:cs="Arial"/>
                <w:color w:val="000000"/>
                <w:sz w:val="20"/>
              </w:rPr>
            </w:pPr>
            <w:r w:rsidRPr="00B30F51">
              <w:rPr>
                <w:rFonts w:cs="Arial"/>
                <w:color w:val="000000"/>
                <w:sz w:val="20"/>
              </w:rPr>
              <w:t> Tržaška cesta 16, 1000 Ljubljana</w:t>
            </w:r>
          </w:p>
        </w:tc>
      </w:tr>
      <w:tr w:rsidR="00C372B0" w:rsidRPr="0015089C" w14:paraId="758ACB34" w14:textId="77777777" w:rsidTr="00E97A82">
        <w:trPr>
          <w:trHeight w:val="600"/>
        </w:trPr>
        <w:tc>
          <w:tcPr>
            <w:tcW w:w="3480" w:type="dxa"/>
            <w:tcBorders>
              <w:top w:val="nil"/>
              <w:left w:val="nil"/>
              <w:bottom w:val="nil"/>
              <w:right w:val="nil"/>
            </w:tcBorders>
            <w:shd w:val="clear" w:color="000000" w:fill="FDE9D9"/>
            <w:noWrap/>
            <w:vAlign w:val="bottom"/>
            <w:hideMark/>
          </w:tcPr>
          <w:p w14:paraId="1C118999" w14:textId="77777777" w:rsidR="00C372B0" w:rsidRPr="00B30F51" w:rsidRDefault="00C372B0" w:rsidP="00E97A82">
            <w:pPr>
              <w:jc w:val="left"/>
              <w:rPr>
                <w:rFonts w:cs="Arial"/>
                <w:b/>
                <w:bCs/>
                <w:color w:val="000000"/>
                <w:sz w:val="20"/>
              </w:rPr>
            </w:pPr>
            <w:r w:rsidRPr="00B30F51">
              <w:rPr>
                <w:rFonts w:cs="Arial"/>
                <w:b/>
                <w:bCs/>
                <w:color w:val="000000"/>
                <w:sz w:val="20"/>
              </w:rPr>
              <w:t>Podatki o proizvodni napravi</w:t>
            </w:r>
          </w:p>
        </w:tc>
        <w:tc>
          <w:tcPr>
            <w:tcW w:w="3720" w:type="dxa"/>
            <w:tcBorders>
              <w:top w:val="nil"/>
              <w:left w:val="nil"/>
              <w:bottom w:val="nil"/>
              <w:right w:val="nil"/>
            </w:tcBorders>
            <w:shd w:val="clear" w:color="000000" w:fill="FDE9D9"/>
            <w:noWrap/>
            <w:vAlign w:val="bottom"/>
            <w:hideMark/>
          </w:tcPr>
          <w:p w14:paraId="67D87198" w14:textId="77777777" w:rsidR="00C372B0" w:rsidRPr="00B30F51" w:rsidRDefault="00C372B0" w:rsidP="00E97A82">
            <w:pPr>
              <w:jc w:val="left"/>
              <w:rPr>
                <w:rFonts w:cs="Arial"/>
                <w:color w:val="000000"/>
                <w:sz w:val="20"/>
              </w:rPr>
            </w:pPr>
            <w:r w:rsidRPr="00B30F51">
              <w:rPr>
                <w:rFonts w:cs="Arial"/>
                <w:color w:val="000000"/>
                <w:sz w:val="20"/>
              </w:rPr>
              <w:t> </w:t>
            </w:r>
          </w:p>
        </w:tc>
      </w:tr>
      <w:tr w:rsidR="00C372B0" w:rsidRPr="0015089C" w14:paraId="273418A4" w14:textId="77777777" w:rsidTr="00E97A82">
        <w:trPr>
          <w:trHeight w:val="600"/>
        </w:trPr>
        <w:tc>
          <w:tcPr>
            <w:tcW w:w="3480" w:type="dxa"/>
            <w:tcBorders>
              <w:top w:val="nil"/>
              <w:left w:val="nil"/>
              <w:bottom w:val="nil"/>
              <w:right w:val="nil"/>
            </w:tcBorders>
            <w:shd w:val="clear" w:color="000000" w:fill="FDE9D9"/>
            <w:vAlign w:val="bottom"/>
            <w:hideMark/>
          </w:tcPr>
          <w:p w14:paraId="68A274D0" w14:textId="77777777" w:rsidR="00C372B0" w:rsidRPr="00B30F51" w:rsidRDefault="00C372B0" w:rsidP="00E97A82">
            <w:pPr>
              <w:jc w:val="left"/>
              <w:rPr>
                <w:rFonts w:cs="Arial"/>
                <w:color w:val="000000"/>
                <w:sz w:val="20"/>
              </w:rPr>
            </w:pPr>
            <w:r w:rsidRPr="00B30F51">
              <w:rPr>
                <w:rFonts w:cs="Arial"/>
                <w:color w:val="000000"/>
                <w:sz w:val="20"/>
              </w:rPr>
              <w:t>Številka deklaracije proizvodne naprave</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3B683132" w14:textId="77777777" w:rsidR="00C372B0" w:rsidRPr="00B30F51" w:rsidRDefault="00C372B0" w:rsidP="00E97A82">
            <w:pPr>
              <w:jc w:val="left"/>
              <w:rPr>
                <w:rFonts w:cs="Arial"/>
                <w:color w:val="000000"/>
                <w:sz w:val="20"/>
              </w:rPr>
            </w:pPr>
            <w:r w:rsidRPr="00B30F51">
              <w:rPr>
                <w:rFonts w:cs="Arial"/>
                <w:color w:val="000000"/>
                <w:sz w:val="20"/>
              </w:rPr>
              <w:t> 2750-05-0604/2012-0676</w:t>
            </w:r>
          </w:p>
        </w:tc>
      </w:tr>
      <w:tr w:rsidR="00C372B0" w:rsidRPr="0015089C" w14:paraId="42BE0B2A" w14:textId="77777777" w:rsidTr="00E97A82">
        <w:trPr>
          <w:trHeight w:val="465"/>
        </w:trPr>
        <w:tc>
          <w:tcPr>
            <w:tcW w:w="3480" w:type="dxa"/>
            <w:tcBorders>
              <w:top w:val="nil"/>
              <w:left w:val="nil"/>
              <w:bottom w:val="nil"/>
              <w:right w:val="nil"/>
            </w:tcBorders>
            <w:shd w:val="clear" w:color="000000" w:fill="FDE9D9"/>
            <w:noWrap/>
            <w:vAlign w:val="bottom"/>
            <w:hideMark/>
          </w:tcPr>
          <w:p w14:paraId="14A21E60" w14:textId="77777777" w:rsidR="00C372B0" w:rsidRPr="00B30F51" w:rsidRDefault="00C372B0" w:rsidP="00E97A82">
            <w:pPr>
              <w:jc w:val="left"/>
              <w:rPr>
                <w:rFonts w:cs="Arial"/>
                <w:color w:val="000000"/>
                <w:sz w:val="20"/>
              </w:rPr>
            </w:pPr>
            <w:r w:rsidRPr="00B30F51">
              <w:rPr>
                <w:rFonts w:cs="Arial"/>
                <w:color w:val="000000"/>
                <w:sz w:val="20"/>
              </w:rPr>
              <w:t>Ime proizvodne naprave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2A7417B4" w14:textId="77777777" w:rsidR="00C372B0" w:rsidRPr="00B30F51" w:rsidRDefault="00C372B0" w:rsidP="00E97A82">
            <w:pPr>
              <w:jc w:val="left"/>
              <w:rPr>
                <w:rFonts w:cs="Arial"/>
                <w:color w:val="000000"/>
                <w:sz w:val="20"/>
              </w:rPr>
            </w:pPr>
            <w:r w:rsidRPr="00B30F51">
              <w:rPr>
                <w:rFonts w:cs="Arial"/>
                <w:color w:val="000000"/>
                <w:sz w:val="20"/>
              </w:rPr>
              <w:t>Mikro fotonapetostna elektrarna Lebič</w:t>
            </w:r>
          </w:p>
        </w:tc>
      </w:tr>
      <w:tr w:rsidR="00C372B0" w:rsidRPr="0015089C" w14:paraId="0F209BDC" w14:textId="77777777" w:rsidTr="00E97A82">
        <w:trPr>
          <w:trHeight w:val="600"/>
        </w:trPr>
        <w:tc>
          <w:tcPr>
            <w:tcW w:w="3480" w:type="dxa"/>
            <w:tcBorders>
              <w:top w:val="nil"/>
              <w:left w:val="nil"/>
              <w:bottom w:val="nil"/>
              <w:right w:val="nil"/>
            </w:tcBorders>
            <w:shd w:val="clear" w:color="000000" w:fill="FDE9D9"/>
            <w:vAlign w:val="bottom"/>
            <w:hideMark/>
          </w:tcPr>
          <w:p w14:paraId="0FBF1BA2" w14:textId="77777777" w:rsidR="00C372B0" w:rsidRPr="00B30F51" w:rsidRDefault="00C372B0" w:rsidP="00E97A82">
            <w:pPr>
              <w:jc w:val="left"/>
              <w:rPr>
                <w:rFonts w:cs="Arial"/>
                <w:color w:val="000000"/>
                <w:sz w:val="20"/>
              </w:rPr>
            </w:pPr>
            <w:r w:rsidRPr="00B30F51">
              <w:rPr>
                <w:rFonts w:cs="Arial"/>
                <w:color w:val="000000"/>
                <w:sz w:val="20"/>
              </w:rPr>
              <w:t>Naslov, na katerem se nahaja proizvodna naprava</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3193D35E" w14:textId="77777777" w:rsidR="00C372B0" w:rsidRPr="00B30F51" w:rsidRDefault="00C372B0" w:rsidP="00E97A82">
            <w:pPr>
              <w:jc w:val="left"/>
              <w:rPr>
                <w:rFonts w:cs="Arial"/>
                <w:color w:val="000000"/>
                <w:sz w:val="20"/>
              </w:rPr>
            </w:pPr>
            <w:r w:rsidRPr="00B30F51">
              <w:rPr>
                <w:rFonts w:cs="Arial"/>
                <w:color w:val="000000"/>
                <w:sz w:val="20"/>
              </w:rPr>
              <w:t xml:space="preserve">Attemsov trg BŠ, 3342 Gornji Grad </w:t>
            </w:r>
          </w:p>
        </w:tc>
      </w:tr>
      <w:tr w:rsidR="00C372B0" w:rsidRPr="0015089C" w14:paraId="3CAD33DF" w14:textId="77777777" w:rsidTr="00E97A82">
        <w:trPr>
          <w:trHeight w:val="600"/>
        </w:trPr>
        <w:tc>
          <w:tcPr>
            <w:tcW w:w="3480" w:type="dxa"/>
            <w:tcBorders>
              <w:top w:val="nil"/>
              <w:left w:val="nil"/>
              <w:bottom w:val="nil"/>
              <w:right w:val="single" w:sz="4" w:space="0" w:color="auto"/>
            </w:tcBorders>
            <w:shd w:val="clear" w:color="000000" w:fill="FDE9D9"/>
            <w:vAlign w:val="bottom"/>
          </w:tcPr>
          <w:p w14:paraId="7108112C" w14:textId="77777777" w:rsidR="00C372B0" w:rsidRPr="00B30F51" w:rsidRDefault="00C372B0" w:rsidP="00E97A82">
            <w:pPr>
              <w:jc w:val="left"/>
              <w:rPr>
                <w:rFonts w:cs="Arial"/>
                <w:sz w:val="20"/>
              </w:rPr>
            </w:pPr>
            <w:r w:rsidRPr="00B30F51">
              <w:rPr>
                <w:rFonts w:cs="Arial"/>
                <w:sz w:val="20"/>
              </w:rPr>
              <w:t>Status zapisa</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tcPr>
          <w:p w14:paraId="5D87C569" w14:textId="77777777" w:rsidR="00C372B0" w:rsidRPr="00B30F51" w:rsidRDefault="00C372B0" w:rsidP="00E97A82">
            <w:pPr>
              <w:jc w:val="left"/>
              <w:rPr>
                <w:rFonts w:cs="Arial"/>
                <w:color w:val="000000"/>
                <w:sz w:val="20"/>
              </w:rPr>
            </w:pPr>
            <w:r w:rsidRPr="00B30F51">
              <w:rPr>
                <w:rFonts w:cs="Arial"/>
                <w:color w:val="000000"/>
                <w:sz w:val="20"/>
              </w:rPr>
              <w:t>neaktiven</w:t>
            </w:r>
          </w:p>
        </w:tc>
      </w:tr>
      <w:tr w:rsidR="00C372B0" w:rsidRPr="0015089C" w14:paraId="74FDC165" w14:textId="77777777" w:rsidTr="00E97A82">
        <w:trPr>
          <w:trHeight w:val="600"/>
        </w:trPr>
        <w:tc>
          <w:tcPr>
            <w:tcW w:w="3480" w:type="dxa"/>
            <w:tcBorders>
              <w:top w:val="nil"/>
              <w:left w:val="nil"/>
              <w:bottom w:val="nil"/>
              <w:right w:val="single" w:sz="4" w:space="0" w:color="auto"/>
            </w:tcBorders>
            <w:shd w:val="clear" w:color="000000" w:fill="FDE9D9"/>
            <w:vAlign w:val="bottom"/>
          </w:tcPr>
          <w:p w14:paraId="5BABCCF9" w14:textId="77777777" w:rsidR="00C372B0" w:rsidRPr="00B30F51" w:rsidRDefault="00C372B0" w:rsidP="00E97A82">
            <w:pPr>
              <w:jc w:val="left"/>
              <w:rPr>
                <w:rFonts w:cs="Arial"/>
                <w:sz w:val="20"/>
              </w:rPr>
            </w:pPr>
            <w:r w:rsidRPr="00B30F51">
              <w:rPr>
                <w:rFonts w:cs="Arial"/>
                <w:sz w:val="20"/>
              </w:rPr>
              <w:t>Datum začetka opravljanja dejavnosti</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tcPr>
          <w:p w14:paraId="68E359ED" w14:textId="77777777" w:rsidR="00C372B0" w:rsidRPr="00B30F51" w:rsidRDefault="00C372B0" w:rsidP="00E97A82">
            <w:pPr>
              <w:jc w:val="left"/>
              <w:rPr>
                <w:rFonts w:cs="Arial"/>
                <w:color w:val="000000"/>
                <w:sz w:val="20"/>
              </w:rPr>
            </w:pPr>
            <w:r w:rsidRPr="00B30F51">
              <w:rPr>
                <w:rFonts w:cs="Arial"/>
                <w:color w:val="000000"/>
                <w:sz w:val="20"/>
              </w:rPr>
              <w:t>15. 12. 2013</w:t>
            </w:r>
          </w:p>
        </w:tc>
      </w:tr>
      <w:tr w:rsidR="00C372B0" w:rsidRPr="0015089C" w14:paraId="0B48914C" w14:textId="77777777" w:rsidTr="00E97A82">
        <w:trPr>
          <w:trHeight w:val="600"/>
        </w:trPr>
        <w:tc>
          <w:tcPr>
            <w:tcW w:w="3480" w:type="dxa"/>
            <w:tcBorders>
              <w:top w:val="nil"/>
              <w:left w:val="nil"/>
              <w:bottom w:val="nil"/>
              <w:right w:val="single" w:sz="4" w:space="0" w:color="auto"/>
            </w:tcBorders>
            <w:shd w:val="clear" w:color="000000" w:fill="FDE9D9"/>
            <w:vAlign w:val="bottom"/>
          </w:tcPr>
          <w:p w14:paraId="45F139E6" w14:textId="77777777" w:rsidR="00C372B0" w:rsidRPr="00B30F51" w:rsidRDefault="00C372B0" w:rsidP="00E97A82">
            <w:pPr>
              <w:jc w:val="left"/>
              <w:rPr>
                <w:rFonts w:cs="Arial"/>
                <w:sz w:val="20"/>
              </w:rPr>
            </w:pPr>
            <w:r w:rsidRPr="00B30F51">
              <w:rPr>
                <w:rFonts w:cs="Arial"/>
                <w:sz w:val="20"/>
              </w:rPr>
              <w:lastRenderedPageBreak/>
              <w:t>Datum prenehanja opravljanja dejavnosti</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tcPr>
          <w:p w14:paraId="52471049" w14:textId="77777777" w:rsidR="00C372B0" w:rsidRPr="00B30F51" w:rsidRDefault="00C372B0" w:rsidP="00E97A82">
            <w:pPr>
              <w:jc w:val="left"/>
              <w:rPr>
                <w:rFonts w:cs="Arial"/>
                <w:color w:val="000000"/>
                <w:sz w:val="20"/>
              </w:rPr>
            </w:pPr>
            <w:r w:rsidRPr="00B30F51">
              <w:rPr>
                <w:rFonts w:cs="Arial"/>
                <w:color w:val="000000"/>
                <w:sz w:val="20"/>
              </w:rPr>
              <w:t>15. 03. 2014</w:t>
            </w:r>
          </w:p>
        </w:tc>
      </w:tr>
      <w:tr w:rsidR="00C372B0" w:rsidRPr="0015089C" w14:paraId="41F236DD" w14:textId="77777777" w:rsidTr="00E97A82">
        <w:trPr>
          <w:trHeight w:val="600"/>
        </w:trPr>
        <w:tc>
          <w:tcPr>
            <w:tcW w:w="3480" w:type="dxa"/>
            <w:tcBorders>
              <w:top w:val="nil"/>
              <w:left w:val="nil"/>
              <w:bottom w:val="nil"/>
            </w:tcBorders>
            <w:shd w:val="clear" w:color="000000" w:fill="FDE9D9"/>
            <w:vAlign w:val="bottom"/>
          </w:tcPr>
          <w:p w14:paraId="79FABCBD" w14:textId="77777777" w:rsidR="00C372B0" w:rsidRPr="00B30F51" w:rsidRDefault="00C372B0" w:rsidP="00E97A82">
            <w:pPr>
              <w:jc w:val="left"/>
              <w:rPr>
                <w:rFonts w:cs="Arial"/>
                <w:color w:val="000000"/>
                <w:sz w:val="20"/>
                <w:u w:val="single"/>
              </w:rPr>
            </w:pPr>
            <w:r w:rsidRPr="00B30F51">
              <w:rPr>
                <w:rFonts w:cs="Arial"/>
                <w:color w:val="0070C0"/>
                <w:sz w:val="20"/>
                <w:u w:val="single"/>
              </w:rPr>
              <w:t>Zgodovina</w:t>
            </w:r>
          </w:p>
        </w:tc>
        <w:tc>
          <w:tcPr>
            <w:tcW w:w="3720" w:type="dxa"/>
            <w:tcBorders>
              <w:top w:val="single" w:sz="4" w:space="0" w:color="auto"/>
            </w:tcBorders>
            <w:shd w:val="clear" w:color="000000" w:fill="FDE9D9"/>
            <w:noWrap/>
            <w:vAlign w:val="bottom"/>
          </w:tcPr>
          <w:p w14:paraId="23279E57" w14:textId="77777777" w:rsidR="00C372B0" w:rsidRPr="00B30F51" w:rsidRDefault="00C372B0" w:rsidP="00E97A82">
            <w:pPr>
              <w:jc w:val="left"/>
              <w:rPr>
                <w:rFonts w:cs="Arial"/>
                <w:color w:val="000000"/>
                <w:sz w:val="20"/>
              </w:rPr>
            </w:pPr>
          </w:p>
        </w:tc>
      </w:tr>
    </w:tbl>
    <w:p w14:paraId="042F8C2A" w14:textId="77777777" w:rsidR="00C372B0" w:rsidRDefault="00C372B0" w:rsidP="00C372B0">
      <w:pPr>
        <w:pStyle w:val="Glava"/>
        <w:tabs>
          <w:tab w:val="clear" w:pos="4536"/>
          <w:tab w:val="clear" w:pos="9072"/>
        </w:tabs>
        <w:ind w:left="644"/>
        <w:rPr>
          <w:szCs w:val="22"/>
        </w:rPr>
      </w:pPr>
    </w:p>
    <w:p w14:paraId="2F20CC80" w14:textId="77777777" w:rsidR="00C372B0" w:rsidRDefault="00C372B0" w:rsidP="00C372B0">
      <w:pPr>
        <w:pStyle w:val="Glava"/>
        <w:tabs>
          <w:tab w:val="clear" w:pos="4536"/>
          <w:tab w:val="clear" w:pos="9072"/>
        </w:tabs>
        <w:ind w:left="284"/>
        <w:rPr>
          <w:szCs w:val="22"/>
        </w:rPr>
      </w:pPr>
    </w:p>
    <w:p w14:paraId="1852088B" w14:textId="77777777" w:rsidR="00C372B0" w:rsidRDefault="00C372B0" w:rsidP="00C372B0">
      <w:pPr>
        <w:pStyle w:val="Glava"/>
        <w:tabs>
          <w:tab w:val="clear" w:pos="4536"/>
          <w:tab w:val="clear" w:pos="9072"/>
        </w:tabs>
        <w:ind w:left="644"/>
        <w:rPr>
          <w:szCs w:val="22"/>
        </w:rPr>
      </w:pPr>
    </w:p>
    <w:p w14:paraId="1E1E7F42" w14:textId="77777777" w:rsidR="00C372B0" w:rsidRDefault="00C372B0" w:rsidP="00C372B0">
      <w:pPr>
        <w:pStyle w:val="Glava"/>
        <w:tabs>
          <w:tab w:val="clear" w:pos="4536"/>
          <w:tab w:val="clear" w:pos="9072"/>
        </w:tabs>
        <w:ind w:left="644"/>
        <w:rPr>
          <w:szCs w:val="22"/>
        </w:rPr>
      </w:pPr>
    </w:p>
    <w:p w14:paraId="1304DAC0" w14:textId="77777777" w:rsidR="00C372B0" w:rsidRPr="007E2B87" w:rsidRDefault="00C372B0" w:rsidP="00C372B0">
      <w:pPr>
        <w:ind w:left="284"/>
      </w:pPr>
    </w:p>
    <w:p w14:paraId="3C48AE13" w14:textId="77777777" w:rsidR="00C372B0" w:rsidRDefault="00C372B0" w:rsidP="00C372B0">
      <w:pPr>
        <w:ind w:left="284"/>
      </w:pPr>
    </w:p>
    <w:p w14:paraId="04AC6713" w14:textId="77777777" w:rsidR="00C372B0" w:rsidRPr="00C372B0" w:rsidRDefault="00C372B0" w:rsidP="00C372B0">
      <w:pPr>
        <w:ind w:left="284"/>
      </w:pPr>
    </w:p>
    <w:p w14:paraId="64FB0025" w14:textId="77777777" w:rsidR="00C372B0" w:rsidRPr="00C372B0" w:rsidRDefault="00C372B0" w:rsidP="00C372B0">
      <w:pPr>
        <w:pStyle w:val="Odstavekseznama"/>
        <w:ind w:left="644"/>
        <w:rPr>
          <w:sz w:val="20"/>
        </w:rPr>
      </w:pPr>
    </w:p>
    <w:p w14:paraId="0C4166C8" w14:textId="77777777" w:rsidR="00C372B0" w:rsidRPr="00C372B0" w:rsidRDefault="00C372B0" w:rsidP="00C372B0">
      <w:pPr>
        <w:pStyle w:val="Odstavekseznama"/>
        <w:ind w:left="0"/>
        <w:rPr>
          <w:szCs w:val="22"/>
        </w:rPr>
      </w:pPr>
      <w:r w:rsidRPr="00C372B0">
        <w:rPr>
          <w:szCs w:val="22"/>
        </w:rPr>
        <w:t>Po kliku na gumb »Zgodovina«  se prikažejo zapisi vseh preteklih opravljenih vpisov za izbrano osebo, in sicer: datum  vpisa;  vrsta vpisa (vpis začetka opravljanja dejavnosti; vpis spremembe; vpis prenehanja opravljanja dejavnosti); podatki v registru po opravljenem vpisu. Referent  ima tudi možnost vpogleda (v pripete dokumente, ki so bili podlaga za vpis) in opis opombe.</w:t>
      </w:r>
    </w:p>
    <w:p w14:paraId="4F9FCC3F" w14:textId="77777777" w:rsidR="006561D1" w:rsidRDefault="006561D1" w:rsidP="00E26070"/>
    <w:p w14:paraId="27CB2CF0" w14:textId="1DB23339" w:rsidR="00750035" w:rsidRDefault="00750035">
      <w:pPr>
        <w:pStyle w:val="Naslov4"/>
        <w:numPr>
          <w:ilvl w:val="3"/>
          <w:numId w:val="96"/>
        </w:numPr>
      </w:pPr>
      <w:bookmarkStart w:id="110" w:name="_Toc235603485"/>
      <w:r>
        <w:t>Vpis spremembe</w:t>
      </w:r>
      <w:bookmarkEnd w:id="110"/>
    </w:p>
    <w:p w14:paraId="7B445409" w14:textId="77777777" w:rsidR="00C13136" w:rsidRPr="00C13136" w:rsidRDefault="00C13136" w:rsidP="00C13136"/>
    <w:p w14:paraId="57740A6C" w14:textId="06CFBDAF" w:rsidR="00C13136" w:rsidRPr="00C13136" w:rsidRDefault="00C13136" w:rsidP="00C13136">
      <w:pPr>
        <w:pStyle w:val="Glava"/>
        <w:tabs>
          <w:tab w:val="clear" w:pos="4536"/>
          <w:tab w:val="clear" w:pos="9072"/>
        </w:tabs>
        <w:rPr>
          <w:color w:val="0070C0"/>
          <w:szCs w:val="22"/>
        </w:rPr>
      </w:pPr>
      <w:r w:rsidRPr="00C13136">
        <w:rPr>
          <w:b/>
          <w:szCs w:val="22"/>
          <w:u w:val="single"/>
        </w:rPr>
        <w:t>Po kliku na gumb »iskanje, vpis spremembe ali prenehanja«</w:t>
      </w:r>
      <w:r w:rsidRPr="00C13136">
        <w:rPr>
          <w:b/>
          <w:szCs w:val="22"/>
        </w:rPr>
        <w:t xml:space="preserve"> </w:t>
      </w:r>
      <w:r w:rsidRPr="00C13136">
        <w:rPr>
          <w:szCs w:val="22"/>
        </w:rPr>
        <w:t>se na ekran prikažejo podatki iz registra o izbranem proizvajalcu električne energije, primeroma navedeni spodaj:</w:t>
      </w:r>
    </w:p>
    <w:p w14:paraId="19C0A35C" w14:textId="77777777" w:rsidR="00C13136" w:rsidRPr="00F65C4F" w:rsidRDefault="00C13136" w:rsidP="00C13136">
      <w:pPr>
        <w:pStyle w:val="Glava"/>
        <w:tabs>
          <w:tab w:val="clear" w:pos="4536"/>
          <w:tab w:val="clear" w:pos="9072"/>
        </w:tabs>
        <w:rPr>
          <w:color w:val="0070C0"/>
          <w:sz w:val="20"/>
        </w:rPr>
      </w:pPr>
    </w:p>
    <w:tbl>
      <w:tblPr>
        <w:tblpPr w:leftFromText="141" w:rightFromText="141" w:vertAnchor="text" w:tblpY="1"/>
        <w:tblOverlap w:val="never"/>
        <w:tblW w:w="7200" w:type="dxa"/>
        <w:tblCellMar>
          <w:left w:w="70" w:type="dxa"/>
          <w:right w:w="70" w:type="dxa"/>
        </w:tblCellMar>
        <w:tblLook w:val="04A0" w:firstRow="1" w:lastRow="0" w:firstColumn="1" w:lastColumn="0" w:noHBand="0" w:noVBand="1"/>
      </w:tblPr>
      <w:tblGrid>
        <w:gridCol w:w="3480"/>
        <w:gridCol w:w="3720"/>
      </w:tblGrid>
      <w:tr w:rsidR="00C13136" w:rsidRPr="0015089C" w14:paraId="6D8C2615" w14:textId="77777777" w:rsidTr="00E97A82">
        <w:trPr>
          <w:trHeight w:val="315"/>
        </w:trPr>
        <w:tc>
          <w:tcPr>
            <w:tcW w:w="3480" w:type="dxa"/>
            <w:tcBorders>
              <w:top w:val="nil"/>
              <w:left w:val="nil"/>
              <w:bottom w:val="nil"/>
              <w:right w:val="nil"/>
            </w:tcBorders>
            <w:shd w:val="clear" w:color="000000" w:fill="FDE9D9"/>
            <w:vAlign w:val="bottom"/>
            <w:hideMark/>
          </w:tcPr>
          <w:p w14:paraId="0E47B6E6" w14:textId="77777777" w:rsidR="00C13136" w:rsidRPr="00B30F51" w:rsidRDefault="00C13136" w:rsidP="00E97A82">
            <w:pPr>
              <w:jc w:val="left"/>
              <w:rPr>
                <w:rFonts w:cs="Arial"/>
                <w:b/>
                <w:bCs/>
                <w:color w:val="000000"/>
                <w:sz w:val="20"/>
              </w:rPr>
            </w:pPr>
            <w:r w:rsidRPr="00B30F51">
              <w:rPr>
                <w:rFonts w:cs="Arial"/>
                <w:b/>
                <w:bCs/>
                <w:color w:val="000000"/>
                <w:sz w:val="20"/>
              </w:rPr>
              <w:t>Oseba, ki opravlja vpis</w:t>
            </w:r>
          </w:p>
        </w:tc>
        <w:tc>
          <w:tcPr>
            <w:tcW w:w="3720" w:type="dxa"/>
            <w:tcBorders>
              <w:top w:val="nil"/>
              <w:left w:val="nil"/>
              <w:bottom w:val="nil"/>
              <w:right w:val="nil"/>
            </w:tcBorders>
            <w:shd w:val="clear" w:color="000000" w:fill="FDE9D9"/>
            <w:noWrap/>
            <w:vAlign w:val="bottom"/>
            <w:hideMark/>
          </w:tcPr>
          <w:p w14:paraId="70404B0D"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287226F4" w14:textId="77777777" w:rsidTr="00E97A82">
        <w:trPr>
          <w:trHeight w:val="300"/>
        </w:trPr>
        <w:tc>
          <w:tcPr>
            <w:tcW w:w="3480" w:type="dxa"/>
            <w:tcBorders>
              <w:top w:val="nil"/>
              <w:left w:val="nil"/>
              <w:bottom w:val="nil"/>
              <w:right w:val="nil"/>
            </w:tcBorders>
            <w:shd w:val="clear" w:color="000000" w:fill="FDE9D9"/>
            <w:noWrap/>
            <w:vAlign w:val="bottom"/>
            <w:hideMark/>
          </w:tcPr>
          <w:p w14:paraId="349DF747" w14:textId="77777777" w:rsidR="00C13136" w:rsidRPr="00B30F51" w:rsidRDefault="00C13136" w:rsidP="00E97A82">
            <w:pPr>
              <w:jc w:val="left"/>
              <w:rPr>
                <w:rFonts w:cs="Arial"/>
                <w:color w:val="000000"/>
                <w:sz w:val="20"/>
              </w:rPr>
            </w:pPr>
            <w:r w:rsidRPr="00B30F51">
              <w:rPr>
                <w:rFonts w:cs="Arial"/>
                <w:color w:val="000000"/>
                <w:sz w:val="20"/>
              </w:rPr>
              <w:t>Ime referenta AJPES</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2B243E2E" w14:textId="77777777" w:rsidR="00C13136" w:rsidRPr="00B30F51" w:rsidRDefault="00C13136" w:rsidP="00E97A82">
            <w:pPr>
              <w:jc w:val="left"/>
              <w:rPr>
                <w:rFonts w:cs="Arial"/>
                <w:color w:val="000000"/>
                <w:sz w:val="20"/>
              </w:rPr>
            </w:pPr>
            <w:r w:rsidRPr="00B30F51">
              <w:rPr>
                <w:rFonts w:cs="Arial"/>
                <w:color w:val="000000"/>
                <w:sz w:val="20"/>
              </w:rPr>
              <w:t>Jelka Lugarič</w:t>
            </w:r>
          </w:p>
        </w:tc>
      </w:tr>
      <w:tr w:rsidR="00C13136" w:rsidRPr="0015089C" w14:paraId="6B6DFA42" w14:textId="77777777" w:rsidTr="00E97A82">
        <w:trPr>
          <w:trHeight w:val="345"/>
        </w:trPr>
        <w:tc>
          <w:tcPr>
            <w:tcW w:w="3480" w:type="dxa"/>
            <w:tcBorders>
              <w:top w:val="nil"/>
              <w:left w:val="nil"/>
              <w:bottom w:val="nil"/>
              <w:right w:val="nil"/>
            </w:tcBorders>
            <w:shd w:val="clear" w:color="000000" w:fill="FDE9D9"/>
            <w:noWrap/>
            <w:vAlign w:val="bottom"/>
            <w:hideMark/>
          </w:tcPr>
          <w:p w14:paraId="3E4D39FB" w14:textId="77777777" w:rsidR="00C13136" w:rsidRPr="00B30F51" w:rsidRDefault="00C13136"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33B615C5"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06EACD15" w14:textId="77777777" w:rsidTr="00E97A82">
        <w:trPr>
          <w:trHeight w:val="585"/>
        </w:trPr>
        <w:tc>
          <w:tcPr>
            <w:tcW w:w="3480" w:type="dxa"/>
            <w:tcBorders>
              <w:top w:val="nil"/>
              <w:left w:val="nil"/>
              <w:bottom w:val="nil"/>
              <w:right w:val="nil"/>
            </w:tcBorders>
            <w:shd w:val="clear" w:color="000000" w:fill="FDE9D9"/>
            <w:vAlign w:val="bottom"/>
            <w:hideMark/>
          </w:tcPr>
          <w:p w14:paraId="7526B20E" w14:textId="77777777" w:rsidR="00C13136" w:rsidRPr="00B30F51" w:rsidRDefault="00C13136" w:rsidP="00E97A82">
            <w:pPr>
              <w:jc w:val="left"/>
              <w:rPr>
                <w:rFonts w:cs="Arial"/>
                <w:b/>
                <w:bCs/>
                <w:color w:val="000000"/>
                <w:sz w:val="20"/>
              </w:rPr>
            </w:pPr>
            <w:r w:rsidRPr="00B30F51">
              <w:rPr>
                <w:rFonts w:cs="Arial"/>
                <w:b/>
                <w:bCs/>
                <w:color w:val="000000"/>
                <w:sz w:val="20"/>
              </w:rPr>
              <w:t>Podatki o fizični osebi, proizvajalcu električne energije</w:t>
            </w:r>
          </w:p>
        </w:tc>
        <w:tc>
          <w:tcPr>
            <w:tcW w:w="3720" w:type="dxa"/>
            <w:tcBorders>
              <w:top w:val="nil"/>
              <w:left w:val="nil"/>
              <w:bottom w:val="nil"/>
              <w:right w:val="nil"/>
            </w:tcBorders>
            <w:shd w:val="clear" w:color="000000" w:fill="FDE9D9"/>
            <w:noWrap/>
            <w:vAlign w:val="bottom"/>
            <w:hideMark/>
          </w:tcPr>
          <w:p w14:paraId="6889BB7E"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36945604" w14:textId="77777777" w:rsidTr="00E97A82">
        <w:trPr>
          <w:trHeight w:val="440"/>
        </w:trPr>
        <w:tc>
          <w:tcPr>
            <w:tcW w:w="3480" w:type="dxa"/>
            <w:tcBorders>
              <w:top w:val="nil"/>
              <w:left w:val="nil"/>
              <w:bottom w:val="nil"/>
              <w:right w:val="nil"/>
            </w:tcBorders>
            <w:shd w:val="clear" w:color="000000" w:fill="FDE9D9"/>
            <w:noWrap/>
            <w:vAlign w:val="bottom"/>
            <w:hideMark/>
          </w:tcPr>
          <w:p w14:paraId="78CA5F37" w14:textId="77777777" w:rsidR="00C13136" w:rsidRPr="00B30F51" w:rsidRDefault="00C13136" w:rsidP="00E97A82">
            <w:pPr>
              <w:jc w:val="left"/>
              <w:rPr>
                <w:rFonts w:cs="Arial"/>
                <w:color w:val="000000"/>
                <w:sz w:val="20"/>
              </w:rPr>
            </w:pPr>
            <w:r w:rsidRPr="00B30F51">
              <w:rPr>
                <w:rFonts w:cs="Arial"/>
                <w:color w:val="000000"/>
                <w:sz w:val="20"/>
              </w:rPr>
              <w:t xml:space="preserve">EMŠO </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06B3B0DA" w14:textId="77777777" w:rsidR="00C13136" w:rsidRPr="00B30F51" w:rsidRDefault="00C13136" w:rsidP="00E97A82">
            <w:pPr>
              <w:jc w:val="left"/>
              <w:rPr>
                <w:rFonts w:cs="Arial"/>
                <w:color w:val="000000"/>
                <w:sz w:val="20"/>
              </w:rPr>
            </w:pPr>
            <w:r w:rsidRPr="00B30F51">
              <w:rPr>
                <w:rFonts w:cs="Arial"/>
                <w:color w:val="000000"/>
                <w:sz w:val="20"/>
              </w:rPr>
              <w:t> </w:t>
            </w:r>
            <w:r>
              <w:rPr>
                <w:rFonts w:cs="Arial"/>
                <w:color w:val="000000"/>
                <w:sz w:val="20"/>
              </w:rPr>
              <w:t>XXXXXXXXXXXXX</w:t>
            </w:r>
          </w:p>
        </w:tc>
      </w:tr>
      <w:tr w:rsidR="00C13136" w:rsidRPr="0015089C" w14:paraId="6F83D8E7" w14:textId="77777777" w:rsidTr="00E97A82">
        <w:trPr>
          <w:trHeight w:val="300"/>
        </w:trPr>
        <w:tc>
          <w:tcPr>
            <w:tcW w:w="3480" w:type="dxa"/>
            <w:tcBorders>
              <w:top w:val="nil"/>
              <w:left w:val="nil"/>
              <w:bottom w:val="nil"/>
              <w:right w:val="nil"/>
            </w:tcBorders>
            <w:shd w:val="clear" w:color="000000" w:fill="FDE9D9"/>
            <w:noWrap/>
            <w:vAlign w:val="bottom"/>
            <w:hideMark/>
          </w:tcPr>
          <w:p w14:paraId="73B4A17B" w14:textId="77777777" w:rsidR="00C13136" w:rsidRPr="00B30F51" w:rsidRDefault="00C13136" w:rsidP="00E97A82">
            <w:pPr>
              <w:jc w:val="left"/>
              <w:rPr>
                <w:rFonts w:cs="Arial"/>
                <w:color w:val="000000"/>
                <w:sz w:val="20"/>
              </w:rPr>
            </w:pPr>
            <w:r w:rsidRPr="00B30F51">
              <w:rPr>
                <w:rFonts w:cs="Arial"/>
                <w:color w:val="000000"/>
                <w:sz w:val="20"/>
              </w:rPr>
              <w:t xml:space="preserve">Ime </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73A3D734" w14:textId="77777777" w:rsidR="00C13136" w:rsidRPr="00B30F51" w:rsidRDefault="00C13136" w:rsidP="00E97A82">
            <w:pPr>
              <w:jc w:val="left"/>
              <w:rPr>
                <w:rFonts w:cs="Arial"/>
                <w:color w:val="000000"/>
                <w:sz w:val="20"/>
              </w:rPr>
            </w:pPr>
            <w:r w:rsidRPr="00B30F51">
              <w:rPr>
                <w:rFonts w:cs="Arial"/>
                <w:color w:val="000000"/>
                <w:sz w:val="20"/>
              </w:rPr>
              <w:t xml:space="preserve"> Zoran </w:t>
            </w:r>
          </w:p>
        </w:tc>
      </w:tr>
      <w:tr w:rsidR="00C13136" w:rsidRPr="0015089C" w14:paraId="7F1DA024" w14:textId="77777777" w:rsidTr="00E97A82">
        <w:trPr>
          <w:trHeight w:val="540"/>
        </w:trPr>
        <w:tc>
          <w:tcPr>
            <w:tcW w:w="3480" w:type="dxa"/>
            <w:tcBorders>
              <w:top w:val="nil"/>
              <w:left w:val="nil"/>
              <w:bottom w:val="nil"/>
              <w:right w:val="nil"/>
            </w:tcBorders>
            <w:shd w:val="clear" w:color="000000" w:fill="FDE9D9"/>
            <w:noWrap/>
            <w:vAlign w:val="bottom"/>
            <w:hideMark/>
          </w:tcPr>
          <w:p w14:paraId="30250F3A" w14:textId="77777777" w:rsidR="00C13136" w:rsidRPr="00B30F51" w:rsidRDefault="00C13136" w:rsidP="00E97A82">
            <w:pPr>
              <w:jc w:val="left"/>
              <w:rPr>
                <w:rFonts w:cs="Arial"/>
                <w:color w:val="000000"/>
                <w:sz w:val="20"/>
              </w:rPr>
            </w:pPr>
            <w:r w:rsidRPr="00B30F51">
              <w:rPr>
                <w:rFonts w:cs="Arial"/>
                <w:color w:val="000000"/>
                <w:sz w:val="20"/>
              </w:rPr>
              <w:t>Priimek</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18C600E9" w14:textId="77777777" w:rsidR="00C13136" w:rsidRPr="00B30F51" w:rsidRDefault="00C13136" w:rsidP="00E97A82">
            <w:pPr>
              <w:jc w:val="left"/>
              <w:rPr>
                <w:rFonts w:cs="Arial"/>
                <w:color w:val="000000"/>
                <w:sz w:val="20"/>
              </w:rPr>
            </w:pPr>
            <w:r w:rsidRPr="00B30F51">
              <w:rPr>
                <w:rFonts w:cs="Arial"/>
                <w:color w:val="000000"/>
                <w:sz w:val="20"/>
              </w:rPr>
              <w:t> Lebič</w:t>
            </w:r>
          </w:p>
        </w:tc>
      </w:tr>
      <w:tr w:rsidR="00C13136" w:rsidRPr="0015089C" w14:paraId="15E5DF8E" w14:textId="77777777" w:rsidTr="00E97A82">
        <w:trPr>
          <w:trHeight w:val="585"/>
        </w:trPr>
        <w:tc>
          <w:tcPr>
            <w:tcW w:w="3480" w:type="dxa"/>
            <w:tcBorders>
              <w:top w:val="nil"/>
              <w:left w:val="nil"/>
              <w:bottom w:val="nil"/>
              <w:right w:val="nil"/>
            </w:tcBorders>
            <w:shd w:val="clear" w:color="000000" w:fill="FDE9D9"/>
            <w:vAlign w:val="bottom"/>
          </w:tcPr>
          <w:p w14:paraId="2E957971" w14:textId="77777777" w:rsidR="00C13136" w:rsidRPr="00B30F51" w:rsidRDefault="00C13136" w:rsidP="00E97A82">
            <w:pPr>
              <w:jc w:val="left"/>
              <w:rPr>
                <w:rFonts w:cs="Arial"/>
                <w:color w:val="000000"/>
                <w:sz w:val="20"/>
              </w:rPr>
            </w:pPr>
            <w:r w:rsidRPr="00B30F51">
              <w:rPr>
                <w:rFonts w:cs="Arial"/>
                <w:color w:val="000000"/>
                <w:sz w:val="20"/>
              </w:rPr>
              <w:t>Prebivališče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3760C156" w14:textId="77777777" w:rsidR="00C13136" w:rsidRPr="00B30F51" w:rsidRDefault="00C13136" w:rsidP="00E97A82">
            <w:pPr>
              <w:jc w:val="left"/>
              <w:rPr>
                <w:rFonts w:cs="Arial"/>
                <w:color w:val="000000"/>
                <w:sz w:val="20"/>
              </w:rPr>
            </w:pPr>
            <w:r w:rsidRPr="00B30F51">
              <w:rPr>
                <w:rFonts w:cs="Arial"/>
                <w:color w:val="000000"/>
                <w:sz w:val="20"/>
              </w:rPr>
              <w:t> Tržaška cesta 16, 1000 Ljubljana</w:t>
            </w:r>
          </w:p>
        </w:tc>
      </w:tr>
      <w:tr w:rsidR="00C13136" w:rsidRPr="0015089C" w14:paraId="021CC4D1" w14:textId="77777777" w:rsidTr="00E97A82">
        <w:trPr>
          <w:trHeight w:val="450"/>
        </w:trPr>
        <w:tc>
          <w:tcPr>
            <w:tcW w:w="3480" w:type="dxa"/>
            <w:tcBorders>
              <w:top w:val="nil"/>
              <w:left w:val="nil"/>
              <w:bottom w:val="nil"/>
              <w:right w:val="nil"/>
            </w:tcBorders>
            <w:shd w:val="clear" w:color="000000" w:fill="FDE9D9"/>
            <w:noWrap/>
            <w:vAlign w:val="bottom"/>
            <w:hideMark/>
          </w:tcPr>
          <w:p w14:paraId="2EBDFFDD" w14:textId="77777777" w:rsidR="00C13136" w:rsidRPr="00B30F51" w:rsidRDefault="00C13136" w:rsidP="00E97A82">
            <w:pPr>
              <w:jc w:val="left"/>
              <w:rPr>
                <w:rFonts w:cs="Arial"/>
                <w:color w:val="000000"/>
                <w:sz w:val="20"/>
              </w:rPr>
            </w:pPr>
            <w:r w:rsidRPr="00B30F51">
              <w:rPr>
                <w:rFonts w:cs="Arial"/>
                <w:color w:val="000000"/>
                <w:sz w:val="20"/>
              </w:rPr>
              <w:t>Status aktivnosti osebe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4A0D7A61" w14:textId="77777777" w:rsidR="00C13136" w:rsidRPr="00B30F51" w:rsidRDefault="00C13136" w:rsidP="00E97A82">
            <w:pPr>
              <w:jc w:val="left"/>
              <w:rPr>
                <w:rFonts w:cs="Arial"/>
                <w:color w:val="000000"/>
                <w:sz w:val="20"/>
              </w:rPr>
            </w:pPr>
            <w:r w:rsidRPr="00B30F51">
              <w:rPr>
                <w:rFonts w:cs="Arial"/>
                <w:color w:val="000000"/>
                <w:sz w:val="20"/>
              </w:rPr>
              <w:t>aktiven</w:t>
            </w:r>
          </w:p>
        </w:tc>
      </w:tr>
      <w:tr w:rsidR="00C13136" w:rsidRPr="0015089C" w14:paraId="324A4693" w14:textId="77777777" w:rsidTr="00E97A82">
        <w:trPr>
          <w:trHeight w:val="600"/>
        </w:trPr>
        <w:tc>
          <w:tcPr>
            <w:tcW w:w="3480" w:type="dxa"/>
            <w:tcBorders>
              <w:top w:val="nil"/>
              <w:left w:val="nil"/>
              <w:bottom w:val="nil"/>
              <w:right w:val="nil"/>
            </w:tcBorders>
            <w:shd w:val="clear" w:color="000000" w:fill="FDE9D9"/>
            <w:noWrap/>
            <w:vAlign w:val="bottom"/>
            <w:hideMark/>
          </w:tcPr>
          <w:p w14:paraId="24B736C8" w14:textId="77777777" w:rsidR="00C13136" w:rsidRPr="00B30F51" w:rsidRDefault="00C13136" w:rsidP="00E97A82">
            <w:pPr>
              <w:jc w:val="left"/>
              <w:rPr>
                <w:rFonts w:cs="Arial"/>
                <w:b/>
                <w:bCs/>
                <w:color w:val="000000"/>
                <w:sz w:val="20"/>
              </w:rPr>
            </w:pPr>
            <w:r w:rsidRPr="00B30F51">
              <w:rPr>
                <w:rFonts w:cs="Arial"/>
                <w:b/>
                <w:bCs/>
                <w:color w:val="000000"/>
                <w:sz w:val="20"/>
              </w:rPr>
              <w:t>Podatki o proizvodni napravi</w:t>
            </w:r>
          </w:p>
        </w:tc>
        <w:tc>
          <w:tcPr>
            <w:tcW w:w="3720" w:type="dxa"/>
            <w:tcBorders>
              <w:top w:val="nil"/>
              <w:left w:val="nil"/>
              <w:bottom w:val="nil"/>
              <w:right w:val="nil"/>
            </w:tcBorders>
            <w:shd w:val="clear" w:color="000000" w:fill="FDE9D9"/>
            <w:noWrap/>
            <w:vAlign w:val="bottom"/>
            <w:hideMark/>
          </w:tcPr>
          <w:p w14:paraId="23BD5A9F"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22AEC5E3" w14:textId="77777777" w:rsidTr="00E97A82">
        <w:trPr>
          <w:trHeight w:val="600"/>
        </w:trPr>
        <w:tc>
          <w:tcPr>
            <w:tcW w:w="3480" w:type="dxa"/>
            <w:tcBorders>
              <w:top w:val="nil"/>
              <w:left w:val="nil"/>
              <w:bottom w:val="nil"/>
              <w:right w:val="nil"/>
            </w:tcBorders>
            <w:shd w:val="clear" w:color="000000" w:fill="FDE9D9"/>
            <w:vAlign w:val="bottom"/>
            <w:hideMark/>
          </w:tcPr>
          <w:p w14:paraId="668253CF" w14:textId="77777777" w:rsidR="00C13136" w:rsidRPr="00B30F51" w:rsidRDefault="00C13136" w:rsidP="00E97A82">
            <w:pPr>
              <w:jc w:val="left"/>
              <w:rPr>
                <w:rFonts w:cs="Arial"/>
                <w:color w:val="000000"/>
                <w:sz w:val="20"/>
              </w:rPr>
            </w:pPr>
            <w:r w:rsidRPr="00B30F51">
              <w:rPr>
                <w:rFonts w:cs="Arial"/>
                <w:color w:val="000000"/>
                <w:sz w:val="20"/>
              </w:rPr>
              <w:t>Številka deklaracije proizvodne naprave</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30D6274F" w14:textId="77777777" w:rsidR="00C13136" w:rsidRPr="00B30F51" w:rsidRDefault="00C13136" w:rsidP="00E97A82">
            <w:pPr>
              <w:jc w:val="left"/>
              <w:rPr>
                <w:rFonts w:cs="Arial"/>
                <w:color w:val="000000"/>
                <w:sz w:val="20"/>
              </w:rPr>
            </w:pPr>
            <w:r w:rsidRPr="00B30F51">
              <w:rPr>
                <w:rFonts w:cs="Arial"/>
                <w:color w:val="000000"/>
                <w:sz w:val="20"/>
              </w:rPr>
              <w:t> 2750-05-0604/2012-0676</w:t>
            </w:r>
          </w:p>
        </w:tc>
      </w:tr>
      <w:tr w:rsidR="00C13136" w:rsidRPr="0015089C" w14:paraId="50B2CAB2" w14:textId="77777777" w:rsidTr="00E97A82">
        <w:trPr>
          <w:trHeight w:val="465"/>
        </w:trPr>
        <w:tc>
          <w:tcPr>
            <w:tcW w:w="3480" w:type="dxa"/>
            <w:tcBorders>
              <w:top w:val="nil"/>
              <w:left w:val="nil"/>
              <w:bottom w:val="nil"/>
              <w:right w:val="nil"/>
            </w:tcBorders>
            <w:shd w:val="clear" w:color="000000" w:fill="FDE9D9"/>
            <w:noWrap/>
            <w:vAlign w:val="bottom"/>
            <w:hideMark/>
          </w:tcPr>
          <w:p w14:paraId="25EA542F" w14:textId="77777777" w:rsidR="00C13136" w:rsidRPr="00B30F51" w:rsidRDefault="00C13136" w:rsidP="00E97A82">
            <w:pPr>
              <w:jc w:val="left"/>
              <w:rPr>
                <w:rFonts w:cs="Arial"/>
                <w:color w:val="000000"/>
                <w:sz w:val="20"/>
              </w:rPr>
            </w:pPr>
            <w:r w:rsidRPr="00B30F51">
              <w:rPr>
                <w:rFonts w:cs="Arial"/>
                <w:color w:val="000000"/>
                <w:sz w:val="20"/>
              </w:rPr>
              <w:t>Ime proizvodne naprave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29AC43D3" w14:textId="77777777" w:rsidR="00C13136" w:rsidRPr="00B30F51" w:rsidRDefault="00C13136" w:rsidP="00E97A82">
            <w:pPr>
              <w:jc w:val="left"/>
              <w:rPr>
                <w:rFonts w:cs="Arial"/>
                <w:color w:val="000000"/>
                <w:sz w:val="20"/>
              </w:rPr>
            </w:pPr>
            <w:r w:rsidRPr="00B30F51">
              <w:rPr>
                <w:rFonts w:cs="Arial"/>
                <w:color w:val="000000"/>
                <w:sz w:val="20"/>
              </w:rPr>
              <w:t xml:space="preserve">  Mikro fotonapetostna elektrarna Lebič </w:t>
            </w:r>
          </w:p>
        </w:tc>
      </w:tr>
      <w:tr w:rsidR="00C13136" w:rsidRPr="0015089C" w14:paraId="358BAC29" w14:textId="77777777" w:rsidTr="00E97A82">
        <w:trPr>
          <w:trHeight w:val="600"/>
        </w:trPr>
        <w:tc>
          <w:tcPr>
            <w:tcW w:w="3480" w:type="dxa"/>
            <w:tcBorders>
              <w:top w:val="nil"/>
              <w:left w:val="nil"/>
              <w:bottom w:val="nil"/>
              <w:right w:val="nil"/>
            </w:tcBorders>
            <w:shd w:val="clear" w:color="000000" w:fill="FDE9D9"/>
            <w:vAlign w:val="bottom"/>
            <w:hideMark/>
          </w:tcPr>
          <w:p w14:paraId="7616EEB8" w14:textId="77777777" w:rsidR="00C13136" w:rsidRPr="00B30F51" w:rsidRDefault="00C13136" w:rsidP="00E97A82">
            <w:pPr>
              <w:jc w:val="left"/>
              <w:rPr>
                <w:rFonts w:cs="Arial"/>
                <w:color w:val="000000"/>
                <w:sz w:val="20"/>
              </w:rPr>
            </w:pPr>
            <w:r w:rsidRPr="00B30F51">
              <w:rPr>
                <w:rFonts w:cs="Arial"/>
                <w:color w:val="000000"/>
                <w:sz w:val="20"/>
              </w:rPr>
              <w:t>Naslov, na katerem se nahaja proizvodna naprava</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8D103CD" w14:textId="77777777" w:rsidR="00C13136" w:rsidRPr="00B30F51" w:rsidRDefault="00C13136" w:rsidP="00E97A82">
            <w:pPr>
              <w:jc w:val="left"/>
              <w:rPr>
                <w:rFonts w:cs="Arial"/>
                <w:color w:val="000000"/>
                <w:sz w:val="20"/>
              </w:rPr>
            </w:pPr>
            <w:r w:rsidRPr="00B30F51">
              <w:rPr>
                <w:rFonts w:cs="Arial"/>
                <w:color w:val="000000"/>
                <w:sz w:val="20"/>
              </w:rPr>
              <w:t>  Attemsov trg BŠ, 3342 Gornji Grad</w:t>
            </w:r>
            <w:r w:rsidRPr="00B30F51" w:rsidDel="00972BA4">
              <w:rPr>
                <w:rFonts w:cs="Arial"/>
                <w:color w:val="000000"/>
                <w:sz w:val="20"/>
              </w:rPr>
              <w:t xml:space="preserve"> </w:t>
            </w:r>
          </w:p>
        </w:tc>
      </w:tr>
      <w:tr w:rsidR="00C13136" w:rsidRPr="0015089C" w14:paraId="4871F1DE" w14:textId="77777777" w:rsidTr="00E97A82">
        <w:trPr>
          <w:trHeight w:val="300"/>
        </w:trPr>
        <w:tc>
          <w:tcPr>
            <w:tcW w:w="3480" w:type="dxa"/>
            <w:tcBorders>
              <w:top w:val="nil"/>
              <w:left w:val="nil"/>
              <w:bottom w:val="nil"/>
              <w:right w:val="nil"/>
            </w:tcBorders>
            <w:shd w:val="clear" w:color="000000" w:fill="FDE9D9"/>
            <w:noWrap/>
            <w:vAlign w:val="bottom"/>
            <w:hideMark/>
          </w:tcPr>
          <w:p w14:paraId="4A586ED2" w14:textId="77777777" w:rsidR="00C13136" w:rsidRPr="00B30F51" w:rsidRDefault="00C13136"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3DA04488"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5BAC16ED" w14:textId="77777777" w:rsidTr="00E97A82">
        <w:trPr>
          <w:trHeight w:val="315"/>
        </w:trPr>
        <w:tc>
          <w:tcPr>
            <w:tcW w:w="3480" w:type="dxa"/>
            <w:tcBorders>
              <w:top w:val="nil"/>
              <w:left w:val="nil"/>
              <w:bottom w:val="nil"/>
              <w:right w:val="nil"/>
            </w:tcBorders>
            <w:shd w:val="clear" w:color="000000" w:fill="FDE9D9"/>
            <w:noWrap/>
            <w:vAlign w:val="bottom"/>
            <w:hideMark/>
          </w:tcPr>
          <w:p w14:paraId="5658B108" w14:textId="77777777" w:rsidR="00C13136" w:rsidRPr="00B30F51" w:rsidRDefault="00C13136"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238C6284"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24E7DAE1" w14:textId="77777777" w:rsidTr="00E97A82">
        <w:trPr>
          <w:trHeight w:val="615"/>
        </w:trPr>
        <w:tc>
          <w:tcPr>
            <w:tcW w:w="3480" w:type="dxa"/>
            <w:tcBorders>
              <w:top w:val="nil"/>
              <w:left w:val="nil"/>
              <w:bottom w:val="nil"/>
              <w:right w:val="nil"/>
            </w:tcBorders>
            <w:shd w:val="clear" w:color="000000" w:fill="FDE9D9"/>
            <w:vAlign w:val="bottom"/>
            <w:hideMark/>
          </w:tcPr>
          <w:p w14:paraId="73F86C0B" w14:textId="77777777" w:rsidR="00C13136" w:rsidRPr="00B30F51" w:rsidRDefault="00C13136" w:rsidP="00E97A82">
            <w:pPr>
              <w:jc w:val="left"/>
              <w:rPr>
                <w:rFonts w:cs="Arial"/>
                <w:color w:val="000000"/>
                <w:sz w:val="20"/>
              </w:rPr>
            </w:pPr>
            <w:r w:rsidRPr="00B30F51">
              <w:rPr>
                <w:rFonts w:cs="Arial"/>
                <w:color w:val="000000"/>
                <w:sz w:val="20"/>
              </w:rPr>
              <w:t>Dokument, na podlagi katerega se opravi vpis v register</w:t>
            </w:r>
          </w:p>
        </w:tc>
        <w:tc>
          <w:tcPr>
            <w:tcW w:w="3720" w:type="dxa"/>
            <w:tcBorders>
              <w:top w:val="dotDash" w:sz="8" w:space="0" w:color="auto"/>
              <w:left w:val="dotDash" w:sz="8" w:space="0" w:color="auto"/>
              <w:bottom w:val="dotDash" w:sz="8" w:space="0" w:color="auto"/>
              <w:right w:val="dotDash" w:sz="8" w:space="0" w:color="auto"/>
            </w:tcBorders>
            <w:shd w:val="clear" w:color="000000" w:fill="FDE9D9"/>
            <w:noWrap/>
            <w:vAlign w:val="bottom"/>
            <w:hideMark/>
          </w:tcPr>
          <w:p w14:paraId="1C55DC0F" w14:textId="77777777" w:rsidR="00C13136" w:rsidRPr="00B30F51" w:rsidRDefault="00C13136" w:rsidP="00E97A82">
            <w:pPr>
              <w:jc w:val="left"/>
              <w:rPr>
                <w:rFonts w:cs="Arial"/>
                <w:color w:val="000000"/>
                <w:sz w:val="20"/>
              </w:rPr>
            </w:pPr>
            <w:r w:rsidRPr="00B30F51">
              <w:rPr>
                <w:rFonts w:cs="Arial"/>
                <w:color w:val="000000"/>
                <w:sz w:val="20"/>
              </w:rPr>
              <w:t>(Pripni dokument)</w:t>
            </w:r>
          </w:p>
        </w:tc>
      </w:tr>
      <w:tr w:rsidR="00C13136" w:rsidRPr="0015089C" w14:paraId="5C1BD35A" w14:textId="77777777" w:rsidTr="00E97A82">
        <w:trPr>
          <w:trHeight w:val="300"/>
        </w:trPr>
        <w:tc>
          <w:tcPr>
            <w:tcW w:w="3480" w:type="dxa"/>
            <w:tcBorders>
              <w:top w:val="nil"/>
              <w:left w:val="nil"/>
              <w:bottom w:val="nil"/>
              <w:right w:val="nil"/>
            </w:tcBorders>
            <w:shd w:val="clear" w:color="000000" w:fill="FDE9D9"/>
            <w:noWrap/>
            <w:vAlign w:val="bottom"/>
            <w:hideMark/>
          </w:tcPr>
          <w:p w14:paraId="6DC4C2C0" w14:textId="77777777" w:rsidR="00C13136" w:rsidRPr="00B30F51" w:rsidRDefault="00C13136" w:rsidP="00E97A82">
            <w:pPr>
              <w:jc w:val="left"/>
              <w:rPr>
                <w:rFonts w:cs="Arial"/>
                <w:color w:val="000000"/>
                <w:sz w:val="20"/>
              </w:rPr>
            </w:pPr>
            <w:r w:rsidRPr="00B30F51">
              <w:rPr>
                <w:rFonts w:cs="Arial"/>
                <w:color w:val="000000"/>
                <w:sz w:val="20"/>
              </w:rPr>
              <w:t>Opombe</w:t>
            </w:r>
          </w:p>
        </w:tc>
        <w:tc>
          <w:tcPr>
            <w:tcW w:w="3720" w:type="dxa"/>
            <w:tcBorders>
              <w:top w:val="nil"/>
              <w:left w:val="dotted" w:sz="4" w:space="0" w:color="auto"/>
              <w:bottom w:val="dotted" w:sz="4" w:space="0" w:color="auto"/>
              <w:right w:val="dotted" w:sz="4" w:space="0" w:color="auto"/>
            </w:tcBorders>
            <w:shd w:val="clear" w:color="000000" w:fill="FDE9D9"/>
            <w:noWrap/>
            <w:vAlign w:val="bottom"/>
            <w:hideMark/>
          </w:tcPr>
          <w:p w14:paraId="307037DD" w14:textId="77777777" w:rsidR="00C13136" w:rsidRPr="00B30F51" w:rsidRDefault="00C13136" w:rsidP="00E97A82">
            <w:pPr>
              <w:jc w:val="left"/>
              <w:rPr>
                <w:rFonts w:cs="Arial"/>
                <w:color w:val="000000"/>
                <w:sz w:val="20"/>
              </w:rPr>
            </w:pPr>
            <w:r w:rsidRPr="00B30F51">
              <w:rPr>
                <w:rFonts w:cs="Arial"/>
                <w:color w:val="000000"/>
                <w:sz w:val="20"/>
              </w:rPr>
              <w:t> </w:t>
            </w:r>
          </w:p>
        </w:tc>
      </w:tr>
      <w:tr w:rsidR="00C13136" w:rsidRPr="0015089C" w14:paraId="65A52540" w14:textId="77777777" w:rsidTr="00E97A82">
        <w:trPr>
          <w:trHeight w:val="540"/>
        </w:trPr>
        <w:tc>
          <w:tcPr>
            <w:tcW w:w="3480" w:type="dxa"/>
            <w:tcBorders>
              <w:top w:val="nil"/>
              <w:left w:val="nil"/>
              <w:bottom w:val="nil"/>
              <w:right w:val="nil"/>
            </w:tcBorders>
            <w:shd w:val="clear" w:color="000000" w:fill="FDE9D9"/>
            <w:noWrap/>
            <w:vAlign w:val="bottom"/>
            <w:hideMark/>
          </w:tcPr>
          <w:p w14:paraId="32881B22" w14:textId="77777777" w:rsidR="00C13136" w:rsidRPr="00B30F51" w:rsidRDefault="00C13136" w:rsidP="00E97A82">
            <w:pPr>
              <w:jc w:val="left"/>
              <w:rPr>
                <w:rFonts w:cs="Arial"/>
                <w:color w:val="000000"/>
                <w:sz w:val="20"/>
              </w:rPr>
            </w:pPr>
            <w:r w:rsidRPr="00B30F51">
              <w:rPr>
                <w:rFonts w:cs="Arial"/>
                <w:color w:val="000000"/>
                <w:sz w:val="20"/>
              </w:rPr>
              <w:t> </w:t>
            </w:r>
          </w:p>
        </w:tc>
        <w:tc>
          <w:tcPr>
            <w:tcW w:w="3720" w:type="dxa"/>
            <w:tcBorders>
              <w:top w:val="nil"/>
              <w:left w:val="single" w:sz="8" w:space="0" w:color="auto"/>
              <w:bottom w:val="single" w:sz="4" w:space="0" w:color="auto"/>
              <w:right w:val="single" w:sz="8" w:space="0" w:color="auto"/>
            </w:tcBorders>
            <w:shd w:val="clear" w:color="000000" w:fill="00B050"/>
            <w:noWrap/>
            <w:vAlign w:val="bottom"/>
            <w:hideMark/>
          </w:tcPr>
          <w:p w14:paraId="2A85AF5C" w14:textId="77777777" w:rsidR="00C13136" w:rsidRPr="00B30F51" w:rsidRDefault="00C13136" w:rsidP="00E97A82">
            <w:pPr>
              <w:jc w:val="left"/>
              <w:rPr>
                <w:rFonts w:cs="Arial"/>
                <w:b/>
                <w:bCs/>
                <w:color w:val="000000"/>
                <w:sz w:val="20"/>
              </w:rPr>
            </w:pPr>
            <w:r w:rsidRPr="00B30F51">
              <w:rPr>
                <w:rFonts w:cs="Arial"/>
                <w:b/>
                <w:bCs/>
                <w:color w:val="000000"/>
                <w:sz w:val="20"/>
              </w:rPr>
              <w:t>Vpis sprememb podatkov v register</w:t>
            </w:r>
          </w:p>
        </w:tc>
      </w:tr>
      <w:tr w:rsidR="00C13136" w:rsidRPr="0015089C" w14:paraId="555984E1" w14:textId="77777777" w:rsidTr="00E97A82">
        <w:trPr>
          <w:trHeight w:val="540"/>
        </w:trPr>
        <w:tc>
          <w:tcPr>
            <w:tcW w:w="3480" w:type="dxa"/>
            <w:tcBorders>
              <w:top w:val="nil"/>
              <w:left w:val="nil"/>
              <w:bottom w:val="nil"/>
              <w:right w:val="nil"/>
            </w:tcBorders>
            <w:shd w:val="clear" w:color="000000" w:fill="FDE9D9"/>
            <w:noWrap/>
            <w:vAlign w:val="bottom"/>
            <w:hideMark/>
          </w:tcPr>
          <w:p w14:paraId="0B92F75F" w14:textId="77777777" w:rsidR="00C13136" w:rsidRPr="00B30F51" w:rsidRDefault="00C13136" w:rsidP="00E97A82">
            <w:pPr>
              <w:jc w:val="left"/>
              <w:rPr>
                <w:rFonts w:cs="Arial"/>
                <w:color w:val="000000"/>
                <w:sz w:val="20"/>
              </w:rPr>
            </w:pPr>
            <w:r w:rsidRPr="00B30F51">
              <w:rPr>
                <w:rFonts w:cs="Arial"/>
                <w:color w:val="000000"/>
                <w:sz w:val="20"/>
              </w:rPr>
              <w:t>Datum vpisa sprememb v register</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2028B94D" w14:textId="77777777" w:rsidR="00C13136" w:rsidRPr="00B30F51" w:rsidRDefault="00C13136" w:rsidP="00E97A82">
            <w:pPr>
              <w:jc w:val="left"/>
              <w:rPr>
                <w:rFonts w:cs="Arial"/>
                <w:color w:val="000000"/>
                <w:sz w:val="20"/>
              </w:rPr>
            </w:pPr>
            <w:r w:rsidRPr="00B30F51">
              <w:rPr>
                <w:rFonts w:cs="Arial"/>
                <w:color w:val="000000"/>
                <w:sz w:val="20"/>
              </w:rPr>
              <w:t>(samodejno)</w:t>
            </w:r>
          </w:p>
        </w:tc>
      </w:tr>
    </w:tbl>
    <w:p w14:paraId="664B97A2" w14:textId="77777777" w:rsidR="00C13136" w:rsidRDefault="00C13136" w:rsidP="00C13136">
      <w:pPr>
        <w:pStyle w:val="Glava"/>
        <w:tabs>
          <w:tab w:val="clear" w:pos="4536"/>
          <w:tab w:val="clear" w:pos="9072"/>
        </w:tabs>
        <w:rPr>
          <w:szCs w:val="22"/>
        </w:rPr>
      </w:pPr>
      <w:r>
        <w:rPr>
          <w:b/>
          <w:color w:val="0070C0"/>
          <w:szCs w:val="22"/>
        </w:rPr>
        <w:br w:type="textWrapping" w:clear="all"/>
      </w:r>
    </w:p>
    <w:p w14:paraId="7D051144" w14:textId="77777777" w:rsidR="00C13136" w:rsidRPr="00CD4249" w:rsidRDefault="00C13136" w:rsidP="00C13136">
      <w:pPr>
        <w:pStyle w:val="Glava"/>
        <w:tabs>
          <w:tab w:val="clear" w:pos="4536"/>
          <w:tab w:val="clear" w:pos="9072"/>
        </w:tabs>
        <w:rPr>
          <w:szCs w:val="22"/>
        </w:rPr>
      </w:pPr>
      <w:r w:rsidRPr="00CD4249">
        <w:rPr>
          <w:szCs w:val="22"/>
        </w:rPr>
        <w:t xml:space="preserve">Prikazan status aktivnosti osebe pred vpisom sprememb v register je lahko izključno »aktiven« (pri osebah, ki so v registru vpisane in imajo status »neaktiven«, sprememb ni možno vpisovati). </w:t>
      </w:r>
    </w:p>
    <w:p w14:paraId="467461BA" w14:textId="77777777" w:rsidR="00C13136" w:rsidRPr="00CD4249" w:rsidRDefault="00C13136" w:rsidP="00C13136">
      <w:pPr>
        <w:pStyle w:val="Glava"/>
        <w:tabs>
          <w:tab w:val="clear" w:pos="4536"/>
          <w:tab w:val="clear" w:pos="9072"/>
        </w:tabs>
        <w:rPr>
          <w:b/>
          <w:color w:val="0070C0"/>
          <w:szCs w:val="22"/>
        </w:rPr>
      </w:pPr>
    </w:p>
    <w:p w14:paraId="79D5F881" w14:textId="77777777" w:rsidR="00C13136" w:rsidRPr="00CD4249" w:rsidRDefault="00C13136" w:rsidP="00C13136">
      <w:pPr>
        <w:pStyle w:val="Glava"/>
        <w:tabs>
          <w:tab w:val="clear" w:pos="4536"/>
          <w:tab w:val="clear" w:pos="9072"/>
        </w:tabs>
        <w:rPr>
          <w:szCs w:val="22"/>
        </w:rPr>
      </w:pPr>
      <w:r w:rsidRPr="00CD4249">
        <w:rPr>
          <w:szCs w:val="22"/>
        </w:rPr>
        <w:t>Referent  ima možnost spreminjanja kateregakoli podatka o proizvajalcu električne energije, proizvodni napravi oziroma nepremičnini, razen podatka o EMŠO.</w:t>
      </w:r>
    </w:p>
    <w:p w14:paraId="20AB6833" w14:textId="77777777" w:rsidR="00C13136" w:rsidRPr="00CD4249" w:rsidRDefault="00C13136" w:rsidP="00C13136">
      <w:pPr>
        <w:pStyle w:val="Glava"/>
        <w:tabs>
          <w:tab w:val="clear" w:pos="4536"/>
          <w:tab w:val="clear" w:pos="9072"/>
        </w:tabs>
        <w:rPr>
          <w:szCs w:val="22"/>
        </w:rPr>
      </w:pPr>
    </w:p>
    <w:p w14:paraId="6AC91F67" w14:textId="77777777" w:rsidR="00C13136" w:rsidRPr="00CD4249" w:rsidRDefault="00C13136" w:rsidP="00C13136">
      <w:pPr>
        <w:pStyle w:val="Glava"/>
        <w:tabs>
          <w:tab w:val="clear" w:pos="4536"/>
          <w:tab w:val="clear" w:pos="9072"/>
        </w:tabs>
        <w:rPr>
          <w:szCs w:val="22"/>
        </w:rPr>
      </w:pPr>
      <w:r w:rsidRPr="00CD4249">
        <w:rPr>
          <w:szCs w:val="22"/>
        </w:rPr>
        <w:t>Glede pripenjanja dokumentov, vpisa opomb in datuma vpisa sprememb v register veljajo enaka pravila kot pri vpisu fizične osebe v register.</w:t>
      </w:r>
    </w:p>
    <w:p w14:paraId="40C69912" w14:textId="77777777" w:rsidR="00C13136" w:rsidRPr="00CD4249" w:rsidRDefault="00C13136" w:rsidP="00C13136">
      <w:pPr>
        <w:pStyle w:val="Glava"/>
        <w:tabs>
          <w:tab w:val="clear" w:pos="4536"/>
          <w:tab w:val="clear" w:pos="9072"/>
        </w:tabs>
        <w:rPr>
          <w:szCs w:val="22"/>
        </w:rPr>
      </w:pPr>
    </w:p>
    <w:p w14:paraId="1DEB1BB0" w14:textId="77777777" w:rsidR="00C13136" w:rsidRPr="00CD4249" w:rsidRDefault="00C13136" w:rsidP="00C13136">
      <w:pPr>
        <w:pStyle w:val="Glava"/>
        <w:tabs>
          <w:tab w:val="clear" w:pos="4536"/>
          <w:tab w:val="clear" w:pos="9072"/>
        </w:tabs>
        <w:rPr>
          <w:szCs w:val="22"/>
        </w:rPr>
      </w:pPr>
      <w:r w:rsidRPr="00CD4249">
        <w:rPr>
          <w:szCs w:val="22"/>
        </w:rPr>
        <w:t xml:space="preserve">Po kliku na gumb »Vpis sprememb podatkov v register« se izvršita </w:t>
      </w:r>
      <w:r w:rsidRPr="00CD4249">
        <w:rPr>
          <w:szCs w:val="22"/>
          <w:u w:val="single"/>
        </w:rPr>
        <w:t>kontroli</w:t>
      </w:r>
      <w:r w:rsidRPr="00CD4249">
        <w:rPr>
          <w:szCs w:val="22"/>
        </w:rPr>
        <w:t>:</w:t>
      </w:r>
    </w:p>
    <w:p w14:paraId="5F91E1BD" w14:textId="77777777" w:rsidR="00C13136" w:rsidRPr="00CD4249" w:rsidRDefault="00C13136" w:rsidP="00C13136">
      <w:pPr>
        <w:pStyle w:val="Glava"/>
        <w:tabs>
          <w:tab w:val="clear" w:pos="4536"/>
          <w:tab w:val="clear" w:pos="9072"/>
        </w:tabs>
        <w:rPr>
          <w:szCs w:val="22"/>
        </w:rPr>
      </w:pPr>
    </w:p>
    <w:p w14:paraId="7A8DEF57" w14:textId="77777777" w:rsidR="00C13136" w:rsidRPr="00CD4249" w:rsidRDefault="00C13136">
      <w:pPr>
        <w:pStyle w:val="Glava"/>
        <w:numPr>
          <w:ilvl w:val="0"/>
          <w:numId w:val="97"/>
        </w:numPr>
        <w:tabs>
          <w:tab w:val="clear" w:pos="4536"/>
          <w:tab w:val="clear" w:pos="9072"/>
        </w:tabs>
        <w:rPr>
          <w:szCs w:val="22"/>
        </w:rPr>
      </w:pPr>
      <w:r w:rsidRPr="00CD4249">
        <w:rPr>
          <w:szCs w:val="22"/>
        </w:rPr>
        <w:t>Preveritev, če je pripet vsaj 1 dokument: če ni, vpis ni možen,  aplikacija naj opozori na napako (»Ni pripet noben dokument!«).</w:t>
      </w:r>
    </w:p>
    <w:p w14:paraId="3223DB16" w14:textId="77777777" w:rsidR="00C13136" w:rsidRPr="00CD4249" w:rsidRDefault="00C13136">
      <w:pPr>
        <w:pStyle w:val="Odstavekseznama"/>
        <w:numPr>
          <w:ilvl w:val="0"/>
          <w:numId w:val="97"/>
        </w:numPr>
        <w:contextualSpacing/>
        <w:rPr>
          <w:szCs w:val="22"/>
        </w:rPr>
      </w:pPr>
      <w:r w:rsidRPr="00CD4249">
        <w:rPr>
          <w:szCs w:val="22"/>
        </w:rPr>
        <w:t>Preveritev, ali so izpolnjeni vsi podatki o osebi, napravi in nepremičnini. Če pogoj ni izpolnjen, vpis sprememb podatkov v register ni možen, aplikacija naj opozori na napako (»Niso izpolnjeni vsi podatki!«).</w:t>
      </w:r>
    </w:p>
    <w:p w14:paraId="2498A5D9" w14:textId="77777777" w:rsidR="00C13136" w:rsidRPr="00CD4249" w:rsidRDefault="00C13136" w:rsidP="00C13136">
      <w:pPr>
        <w:pStyle w:val="Glava"/>
        <w:tabs>
          <w:tab w:val="clear" w:pos="4536"/>
          <w:tab w:val="clear" w:pos="9072"/>
        </w:tabs>
        <w:rPr>
          <w:szCs w:val="22"/>
        </w:rPr>
      </w:pPr>
    </w:p>
    <w:p w14:paraId="0F1F3AEB" w14:textId="77777777" w:rsidR="00C13136" w:rsidRPr="00CD4249" w:rsidRDefault="00C13136" w:rsidP="00C13136">
      <w:pPr>
        <w:pStyle w:val="Glava"/>
        <w:tabs>
          <w:tab w:val="clear" w:pos="4536"/>
          <w:tab w:val="clear" w:pos="9072"/>
        </w:tabs>
        <w:rPr>
          <w:szCs w:val="22"/>
        </w:rPr>
      </w:pPr>
      <w:r w:rsidRPr="00CD4249">
        <w:rPr>
          <w:szCs w:val="22"/>
        </w:rPr>
        <w:t>Po izvršenih kontrolah, če/ko kontroli iz prejšnjega odstavka ne opozorita na napako, se v registru podatki, ki jih je referent popravil, spremenijo, status aktivnosti osebe pa ostane vedno »aktiven«.</w:t>
      </w:r>
    </w:p>
    <w:p w14:paraId="38A2C533" w14:textId="77777777" w:rsidR="00C13136" w:rsidRDefault="00C13136" w:rsidP="00C13136"/>
    <w:p w14:paraId="35E34921" w14:textId="19465757" w:rsidR="00A96618" w:rsidRDefault="00A96618">
      <w:pPr>
        <w:pStyle w:val="Naslov4"/>
        <w:numPr>
          <w:ilvl w:val="3"/>
          <w:numId w:val="96"/>
        </w:numPr>
      </w:pPr>
      <w:bookmarkStart w:id="111" w:name="_Toc235603486"/>
      <w:r>
        <w:t>Vpis prenehanja</w:t>
      </w:r>
      <w:bookmarkEnd w:id="111"/>
    </w:p>
    <w:p w14:paraId="1FAC73CD" w14:textId="77777777" w:rsidR="00A96618" w:rsidRPr="00C13136" w:rsidRDefault="00A96618" w:rsidP="00C13136"/>
    <w:p w14:paraId="6E4EEFD3" w14:textId="77777777" w:rsidR="00A96618" w:rsidRPr="00A96618" w:rsidRDefault="00A96618" w:rsidP="00A96618">
      <w:pPr>
        <w:pStyle w:val="Glava"/>
        <w:tabs>
          <w:tab w:val="clear" w:pos="4536"/>
          <w:tab w:val="clear" w:pos="9072"/>
        </w:tabs>
        <w:rPr>
          <w:color w:val="0070C0"/>
          <w:szCs w:val="22"/>
        </w:rPr>
      </w:pPr>
      <w:r w:rsidRPr="00A96618">
        <w:rPr>
          <w:b/>
          <w:szCs w:val="22"/>
          <w:u w:val="single"/>
        </w:rPr>
        <w:t>Po kliku na gumb »Iskanje, vpis spremembe ali  prenehanja«</w:t>
      </w:r>
      <w:r w:rsidRPr="00A96618">
        <w:rPr>
          <w:b/>
          <w:szCs w:val="22"/>
        </w:rPr>
        <w:t xml:space="preserve"> </w:t>
      </w:r>
      <w:r w:rsidRPr="00A96618">
        <w:rPr>
          <w:szCs w:val="22"/>
        </w:rPr>
        <w:t>se na ekran prikažejo podatki iz registra o izbranem proizvajalcu električne energije, primeroma navedeni spodaj:</w:t>
      </w:r>
    </w:p>
    <w:p w14:paraId="65536BB5" w14:textId="77777777" w:rsidR="00A96618" w:rsidRPr="00DF5A93" w:rsidRDefault="00A96618" w:rsidP="00A96618">
      <w:pPr>
        <w:pStyle w:val="Glava"/>
        <w:tabs>
          <w:tab w:val="clear" w:pos="4536"/>
          <w:tab w:val="clear" w:pos="9072"/>
        </w:tabs>
        <w:rPr>
          <w:szCs w:val="22"/>
        </w:rPr>
      </w:pPr>
    </w:p>
    <w:tbl>
      <w:tblPr>
        <w:tblpPr w:leftFromText="141" w:rightFromText="141" w:vertAnchor="text" w:tblpY="1"/>
        <w:tblOverlap w:val="never"/>
        <w:tblW w:w="7200" w:type="dxa"/>
        <w:tblCellMar>
          <w:left w:w="70" w:type="dxa"/>
          <w:right w:w="70" w:type="dxa"/>
        </w:tblCellMar>
        <w:tblLook w:val="04A0" w:firstRow="1" w:lastRow="0" w:firstColumn="1" w:lastColumn="0" w:noHBand="0" w:noVBand="1"/>
      </w:tblPr>
      <w:tblGrid>
        <w:gridCol w:w="3480"/>
        <w:gridCol w:w="3720"/>
      </w:tblGrid>
      <w:tr w:rsidR="00A96618" w:rsidRPr="0015089C" w14:paraId="7D174623" w14:textId="77777777" w:rsidTr="00E97A82">
        <w:trPr>
          <w:trHeight w:val="315"/>
        </w:trPr>
        <w:tc>
          <w:tcPr>
            <w:tcW w:w="3480" w:type="dxa"/>
            <w:tcBorders>
              <w:top w:val="nil"/>
              <w:left w:val="nil"/>
              <w:bottom w:val="nil"/>
              <w:right w:val="nil"/>
            </w:tcBorders>
            <w:shd w:val="clear" w:color="000000" w:fill="FDE9D9"/>
            <w:vAlign w:val="bottom"/>
            <w:hideMark/>
          </w:tcPr>
          <w:p w14:paraId="4C57FAE9" w14:textId="77777777" w:rsidR="00A96618" w:rsidRPr="00B30F51" w:rsidRDefault="00A96618" w:rsidP="00E97A82">
            <w:pPr>
              <w:jc w:val="left"/>
              <w:rPr>
                <w:rFonts w:cs="Arial"/>
                <w:b/>
                <w:bCs/>
                <w:color w:val="000000"/>
                <w:sz w:val="20"/>
              </w:rPr>
            </w:pPr>
            <w:r w:rsidRPr="00B30F51">
              <w:rPr>
                <w:rFonts w:cs="Arial"/>
                <w:b/>
                <w:bCs/>
                <w:color w:val="000000"/>
                <w:sz w:val="20"/>
              </w:rPr>
              <w:t>Oseba, ki opravlja vpis</w:t>
            </w:r>
          </w:p>
        </w:tc>
        <w:tc>
          <w:tcPr>
            <w:tcW w:w="3720" w:type="dxa"/>
            <w:tcBorders>
              <w:top w:val="nil"/>
              <w:left w:val="nil"/>
              <w:bottom w:val="nil"/>
              <w:right w:val="nil"/>
            </w:tcBorders>
            <w:shd w:val="clear" w:color="000000" w:fill="FDE9D9"/>
            <w:noWrap/>
            <w:vAlign w:val="bottom"/>
            <w:hideMark/>
          </w:tcPr>
          <w:p w14:paraId="664195A8" w14:textId="77777777" w:rsidR="00A96618" w:rsidRPr="00B30F51" w:rsidRDefault="00A96618" w:rsidP="00E97A82">
            <w:pPr>
              <w:jc w:val="left"/>
              <w:rPr>
                <w:rFonts w:cs="Arial"/>
                <w:color w:val="000000"/>
                <w:sz w:val="20"/>
              </w:rPr>
            </w:pPr>
            <w:r w:rsidRPr="00B30F51">
              <w:rPr>
                <w:rFonts w:cs="Arial"/>
                <w:color w:val="000000"/>
                <w:sz w:val="20"/>
              </w:rPr>
              <w:t> </w:t>
            </w:r>
          </w:p>
        </w:tc>
      </w:tr>
      <w:tr w:rsidR="00A96618" w:rsidRPr="0015089C" w14:paraId="64088C9D" w14:textId="77777777" w:rsidTr="00E97A82">
        <w:trPr>
          <w:trHeight w:val="300"/>
        </w:trPr>
        <w:tc>
          <w:tcPr>
            <w:tcW w:w="3480" w:type="dxa"/>
            <w:tcBorders>
              <w:top w:val="nil"/>
              <w:left w:val="nil"/>
              <w:bottom w:val="nil"/>
              <w:right w:val="nil"/>
            </w:tcBorders>
            <w:shd w:val="clear" w:color="000000" w:fill="FDE9D9"/>
            <w:noWrap/>
            <w:vAlign w:val="bottom"/>
            <w:hideMark/>
          </w:tcPr>
          <w:p w14:paraId="00EAB371" w14:textId="77777777" w:rsidR="00A96618" w:rsidRPr="00B30F51" w:rsidRDefault="00A96618" w:rsidP="00E97A82">
            <w:pPr>
              <w:jc w:val="left"/>
              <w:rPr>
                <w:rFonts w:cs="Arial"/>
                <w:color w:val="000000"/>
                <w:sz w:val="20"/>
              </w:rPr>
            </w:pPr>
            <w:r w:rsidRPr="00B30F51">
              <w:rPr>
                <w:rFonts w:cs="Arial"/>
                <w:color w:val="000000"/>
                <w:sz w:val="20"/>
              </w:rPr>
              <w:t>Ime referenta AJPES</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46F299F1" w14:textId="77777777" w:rsidR="00A96618" w:rsidRPr="00B30F51" w:rsidRDefault="00A96618" w:rsidP="00E97A82">
            <w:pPr>
              <w:jc w:val="left"/>
              <w:rPr>
                <w:rFonts w:cs="Arial"/>
                <w:color w:val="000000"/>
                <w:sz w:val="20"/>
              </w:rPr>
            </w:pPr>
            <w:r w:rsidRPr="00B30F51">
              <w:rPr>
                <w:rFonts w:cs="Arial"/>
                <w:color w:val="000000"/>
                <w:sz w:val="20"/>
              </w:rPr>
              <w:t>Jelka Lugarič</w:t>
            </w:r>
          </w:p>
        </w:tc>
      </w:tr>
      <w:tr w:rsidR="00A96618" w:rsidRPr="0015089C" w14:paraId="506C536F" w14:textId="77777777" w:rsidTr="00E97A82">
        <w:trPr>
          <w:trHeight w:val="345"/>
        </w:trPr>
        <w:tc>
          <w:tcPr>
            <w:tcW w:w="3480" w:type="dxa"/>
            <w:tcBorders>
              <w:top w:val="nil"/>
              <w:left w:val="nil"/>
              <w:bottom w:val="nil"/>
              <w:right w:val="nil"/>
            </w:tcBorders>
            <w:shd w:val="clear" w:color="000000" w:fill="FDE9D9"/>
            <w:noWrap/>
            <w:vAlign w:val="bottom"/>
            <w:hideMark/>
          </w:tcPr>
          <w:p w14:paraId="37075514" w14:textId="77777777" w:rsidR="00A96618" w:rsidRPr="00B30F51" w:rsidRDefault="00A96618"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2F57A547" w14:textId="77777777" w:rsidR="00A96618" w:rsidRPr="00B30F51" w:rsidRDefault="00A96618" w:rsidP="00E97A82">
            <w:pPr>
              <w:jc w:val="left"/>
              <w:rPr>
                <w:rFonts w:cs="Arial"/>
                <w:color w:val="000000"/>
                <w:sz w:val="20"/>
              </w:rPr>
            </w:pPr>
            <w:r w:rsidRPr="00B30F51">
              <w:rPr>
                <w:rFonts w:cs="Arial"/>
                <w:color w:val="000000"/>
                <w:sz w:val="20"/>
              </w:rPr>
              <w:t> </w:t>
            </w:r>
          </w:p>
        </w:tc>
      </w:tr>
      <w:tr w:rsidR="00A96618" w:rsidRPr="0015089C" w14:paraId="390A3B29" w14:textId="77777777" w:rsidTr="00E97A82">
        <w:trPr>
          <w:trHeight w:val="585"/>
        </w:trPr>
        <w:tc>
          <w:tcPr>
            <w:tcW w:w="3480" w:type="dxa"/>
            <w:tcBorders>
              <w:top w:val="nil"/>
              <w:left w:val="nil"/>
              <w:bottom w:val="nil"/>
              <w:right w:val="nil"/>
            </w:tcBorders>
            <w:shd w:val="clear" w:color="000000" w:fill="FDE9D9"/>
            <w:vAlign w:val="bottom"/>
            <w:hideMark/>
          </w:tcPr>
          <w:p w14:paraId="66C99D77" w14:textId="77777777" w:rsidR="00A96618" w:rsidRPr="00B30F51" w:rsidRDefault="00A96618" w:rsidP="00E97A82">
            <w:pPr>
              <w:jc w:val="left"/>
              <w:rPr>
                <w:rFonts w:cs="Arial"/>
                <w:b/>
                <w:bCs/>
                <w:color w:val="000000"/>
                <w:sz w:val="20"/>
              </w:rPr>
            </w:pPr>
            <w:r w:rsidRPr="00B30F51">
              <w:rPr>
                <w:rFonts w:cs="Arial"/>
                <w:b/>
                <w:bCs/>
                <w:color w:val="000000"/>
                <w:sz w:val="20"/>
              </w:rPr>
              <w:t>Podatki o fizični osebi, proizvajalcu električne energije</w:t>
            </w:r>
          </w:p>
        </w:tc>
        <w:tc>
          <w:tcPr>
            <w:tcW w:w="3720" w:type="dxa"/>
            <w:tcBorders>
              <w:top w:val="nil"/>
              <w:left w:val="nil"/>
              <w:bottom w:val="nil"/>
              <w:right w:val="nil"/>
            </w:tcBorders>
            <w:shd w:val="clear" w:color="000000" w:fill="FDE9D9"/>
            <w:noWrap/>
            <w:vAlign w:val="bottom"/>
            <w:hideMark/>
          </w:tcPr>
          <w:p w14:paraId="5FAADDC2" w14:textId="77777777" w:rsidR="00A96618" w:rsidRPr="00B30F51" w:rsidRDefault="00A96618" w:rsidP="00E97A82">
            <w:pPr>
              <w:jc w:val="left"/>
              <w:rPr>
                <w:rFonts w:cs="Arial"/>
                <w:color w:val="000000"/>
                <w:sz w:val="20"/>
              </w:rPr>
            </w:pPr>
            <w:r w:rsidRPr="00B30F51">
              <w:rPr>
                <w:rFonts w:cs="Arial"/>
                <w:color w:val="000000"/>
                <w:sz w:val="20"/>
              </w:rPr>
              <w:t> </w:t>
            </w:r>
          </w:p>
        </w:tc>
      </w:tr>
      <w:tr w:rsidR="00A96618" w:rsidRPr="0015089C" w14:paraId="2C0AFE00" w14:textId="77777777" w:rsidTr="00E97A82">
        <w:trPr>
          <w:trHeight w:val="440"/>
        </w:trPr>
        <w:tc>
          <w:tcPr>
            <w:tcW w:w="3480" w:type="dxa"/>
            <w:tcBorders>
              <w:top w:val="nil"/>
              <w:left w:val="nil"/>
              <w:bottom w:val="nil"/>
              <w:right w:val="nil"/>
            </w:tcBorders>
            <w:shd w:val="clear" w:color="000000" w:fill="FDE9D9"/>
            <w:noWrap/>
            <w:vAlign w:val="bottom"/>
            <w:hideMark/>
          </w:tcPr>
          <w:p w14:paraId="588C6C02" w14:textId="77777777" w:rsidR="00A96618" w:rsidRPr="00B30F51" w:rsidRDefault="00A96618" w:rsidP="00E97A82">
            <w:pPr>
              <w:jc w:val="left"/>
              <w:rPr>
                <w:rFonts w:cs="Arial"/>
                <w:color w:val="000000"/>
                <w:sz w:val="20"/>
              </w:rPr>
            </w:pPr>
            <w:r w:rsidRPr="00B30F51">
              <w:rPr>
                <w:rFonts w:cs="Arial"/>
                <w:color w:val="000000"/>
                <w:sz w:val="20"/>
              </w:rPr>
              <w:t xml:space="preserve">EMŠO </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1E1879F2" w14:textId="77777777" w:rsidR="00A96618" w:rsidRPr="00B30F51" w:rsidRDefault="00A96618" w:rsidP="00E97A82">
            <w:pPr>
              <w:jc w:val="left"/>
              <w:rPr>
                <w:rFonts w:cs="Arial"/>
                <w:color w:val="000000"/>
                <w:sz w:val="20"/>
              </w:rPr>
            </w:pPr>
            <w:r w:rsidRPr="00B30F51">
              <w:rPr>
                <w:rFonts w:cs="Arial"/>
                <w:color w:val="000000"/>
                <w:sz w:val="20"/>
              </w:rPr>
              <w:t> </w:t>
            </w:r>
            <w:r>
              <w:rPr>
                <w:rFonts w:cs="Arial"/>
                <w:color w:val="000000"/>
                <w:sz w:val="20"/>
              </w:rPr>
              <w:t>XXXXXXXXXXXXX</w:t>
            </w:r>
          </w:p>
        </w:tc>
      </w:tr>
      <w:tr w:rsidR="00A96618" w:rsidRPr="0015089C" w14:paraId="488B9934" w14:textId="77777777" w:rsidTr="00E97A82">
        <w:trPr>
          <w:trHeight w:val="300"/>
        </w:trPr>
        <w:tc>
          <w:tcPr>
            <w:tcW w:w="3480" w:type="dxa"/>
            <w:tcBorders>
              <w:top w:val="nil"/>
              <w:left w:val="nil"/>
              <w:bottom w:val="nil"/>
              <w:right w:val="nil"/>
            </w:tcBorders>
            <w:shd w:val="clear" w:color="000000" w:fill="FDE9D9"/>
            <w:noWrap/>
            <w:vAlign w:val="bottom"/>
            <w:hideMark/>
          </w:tcPr>
          <w:p w14:paraId="3CBF0B9C" w14:textId="77777777" w:rsidR="00A96618" w:rsidRPr="00B30F51" w:rsidRDefault="00A96618" w:rsidP="00E97A82">
            <w:pPr>
              <w:jc w:val="left"/>
              <w:rPr>
                <w:rFonts w:cs="Arial"/>
                <w:color w:val="000000"/>
                <w:sz w:val="20"/>
              </w:rPr>
            </w:pPr>
            <w:r w:rsidRPr="00B30F51">
              <w:rPr>
                <w:rFonts w:cs="Arial"/>
                <w:color w:val="000000"/>
                <w:sz w:val="20"/>
              </w:rPr>
              <w:t xml:space="preserve">Ime </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082D2FB3" w14:textId="77777777" w:rsidR="00A96618" w:rsidRPr="00B30F51" w:rsidRDefault="00A96618" w:rsidP="00E97A82">
            <w:pPr>
              <w:jc w:val="left"/>
              <w:rPr>
                <w:rFonts w:cs="Arial"/>
                <w:color w:val="000000"/>
                <w:sz w:val="20"/>
              </w:rPr>
            </w:pPr>
            <w:r w:rsidRPr="00B30F51">
              <w:rPr>
                <w:rFonts w:cs="Arial"/>
                <w:color w:val="000000"/>
                <w:sz w:val="20"/>
              </w:rPr>
              <w:t xml:space="preserve"> Zoran </w:t>
            </w:r>
          </w:p>
        </w:tc>
      </w:tr>
      <w:tr w:rsidR="00A96618" w:rsidRPr="0015089C" w14:paraId="54F5C24F" w14:textId="77777777" w:rsidTr="00E97A82">
        <w:trPr>
          <w:trHeight w:val="540"/>
        </w:trPr>
        <w:tc>
          <w:tcPr>
            <w:tcW w:w="3480" w:type="dxa"/>
            <w:tcBorders>
              <w:top w:val="nil"/>
              <w:left w:val="nil"/>
              <w:bottom w:val="nil"/>
              <w:right w:val="nil"/>
            </w:tcBorders>
            <w:shd w:val="clear" w:color="000000" w:fill="FDE9D9"/>
            <w:noWrap/>
            <w:vAlign w:val="bottom"/>
            <w:hideMark/>
          </w:tcPr>
          <w:p w14:paraId="2E813C0E" w14:textId="77777777" w:rsidR="00A96618" w:rsidRPr="00B30F51" w:rsidRDefault="00A96618" w:rsidP="00E97A82">
            <w:pPr>
              <w:jc w:val="left"/>
              <w:rPr>
                <w:rFonts w:cs="Arial"/>
                <w:color w:val="000000"/>
                <w:sz w:val="20"/>
              </w:rPr>
            </w:pPr>
            <w:r w:rsidRPr="00B30F51">
              <w:rPr>
                <w:rFonts w:cs="Arial"/>
                <w:color w:val="000000"/>
                <w:sz w:val="20"/>
              </w:rPr>
              <w:t>Priimek</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2EE9A899" w14:textId="77777777" w:rsidR="00A96618" w:rsidRPr="00B30F51" w:rsidRDefault="00A96618" w:rsidP="00E97A82">
            <w:pPr>
              <w:jc w:val="left"/>
              <w:rPr>
                <w:rFonts w:cs="Arial"/>
                <w:color w:val="000000"/>
                <w:sz w:val="20"/>
              </w:rPr>
            </w:pPr>
            <w:r w:rsidRPr="00B30F51">
              <w:rPr>
                <w:rFonts w:cs="Arial"/>
                <w:color w:val="000000"/>
                <w:sz w:val="20"/>
              </w:rPr>
              <w:t> Lebič</w:t>
            </w:r>
          </w:p>
        </w:tc>
      </w:tr>
      <w:tr w:rsidR="00A96618" w:rsidRPr="0015089C" w14:paraId="4DDFD560" w14:textId="77777777" w:rsidTr="00E97A82">
        <w:trPr>
          <w:trHeight w:val="450"/>
        </w:trPr>
        <w:tc>
          <w:tcPr>
            <w:tcW w:w="3480" w:type="dxa"/>
            <w:tcBorders>
              <w:top w:val="nil"/>
              <w:left w:val="nil"/>
              <w:bottom w:val="nil"/>
              <w:right w:val="nil"/>
            </w:tcBorders>
            <w:shd w:val="clear" w:color="000000" w:fill="FDE9D9"/>
            <w:noWrap/>
            <w:vAlign w:val="bottom"/>
          </w:tcPr>
          <w:p w14:paraId="732C2A89" w14:textId="77777777" w:rsidR="00A96618" w:rsidRPr="00B30F51" w:rsidRDefault="00A96618" w:rsidP="00E97A82">
            <w:pPr>
              <w:jc w:val="left"/>
              <w:rPr>
                <w:rFonts w:cs="Arial"/>
                <w:color w:val="000000"/>
                <w:sz w:val="20"/>
              </w:rPr>
            </w:pPr>
            <w:r w:rsidRPr="00B30F51">
              <w:rPr>
                <w:rFonts w:cs="Arial"/>
                <w:color w:val="000000"/>
                <w:sz w:val="20"/>
              </w:rPr>
              <w:t>Prebivališče</w:t>
            </w:r>
          </w:p>
        </w:tc>
        <w:tc>
          <w:tcPr>
            <w:tcW w:w="3720" w:type="dxa"/>
            <w:tcBorders>
              <w:top w:val="nil"/>
              <w:left w:val="single" w:sz="4" w:space="0" w:color="auto"/>
              <w:bottom w:val="single" w:sz="4" w:space="0" w:color="auto"/>
              <w:right w:val="single" w:sz="4" w:space="0" w:color="auto"/>
            </w:tcBorders>
            <w:shd w:val="clear" w:color="000000" w:fill="FDE9D9"/>
            <w:noWrap/>
            <w:vAlign w:val="bottom"/>
          </w:tcPr>
          <w:p w14:paraId="0068C1CF" w14:textId="77777777" w:rsidR="00A96618" w:rsidRPr="00B30F51" w:rsidRDefault="00A96618" w:rsidP="00E97A82">
            <w:pPr>
              <w:jc w:val="left"/>
              <w:rPr>
                <w:rFonts w:cs="Arial"/>
                <w:color w:val="000000"/>
                <w:sz w:val="20"/>
              </w:rPr>
            </w:pPr>
            <w:r w:rsidRPr="00B30F51">
              <w:rPr>
                <w:rFonts w:cs="Arial"/>
                <w:color w:val="000000"/>
                <w:sz w:val="20"/>
              </w:rPr>
              <w:t> Tržaška cesta 16, 1000 Ljubljana</w:t>
            </w:r>
          </w:p>
        </w:tc>
      </w:tr>
      <w:tr w:rsidR="00A96618" w:rsidRPr="0015089C" w14:paraId="69093656" w14:textId="77777777" w:rsidTr="00E97A82">
        <w:trPr>
          <w:trHeight w:val="450"/>
        </w:trPr>
        <w:tc>
          <w:tcPr>
            <w:tcW w:w="3480" w:type="dxa"/>
            <w:tcBorders>
              <w:top w:val="nil"/>
              <w:left w:val="nil"/>
              <w:bottom w:val="nil"/>
              <w:right w:val="nil"/>
            </w:tcBorders>
            <w:shd w:val="clear" w:color="000000" w:fill="FDE9D9"/>
            <w:noWrap/>
            <w:vAlign w:val="bottom"/>
            <w:hideMark/>
          </w:tcPr>
          <w:p w14:paraId="1F09A00A" w14:textId="77777777" w:rsidR="00A96618" w:rsidRPr="00B30F51" w:rsidRDefault="00A96618" w:rsidP="00E97A82">
            <w:pPr>
              <w:jc w:val="left"/>
              <w:rPr>
                <w:rFonts w:cs="Arial"/>
                <w:color w:val="000000"/>
                <w:sz w:val="20"/>
              </w:rPr>
            </w:pPr>
            <w:r w:rsidRPr="00B30F51">
              <w:rPr>
                <w:rFonts w:cs="Arial"/>
                <w:color w:val="000000"/>
                <w:sz w:val="20"/>
              </w:rPr>
              <w:t>Status aktivnosti osebe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4F4D7187" w14:textId="77777777" w:rsidR="00A96618" w:rsidRPr="00B30F51" w:rsidRDefault="00A96618" w:rsidP="00E97A82">
            <w:pPr>
              <w:jc w:val="left"/>
              <w:rPr>
                <w:rFonts w:cs="Arial"/>
                <w:color w:val="000000"/>
                <w:sz w:val="20"/>
              </w:rPr>
            </w:pPr>
            <w:r w:rsidRPr="00B30F51">
              <w:rPr>
                <w:rFonts w:cs="Arial"/>
                <w:color w:val="000000"/>
                <w:sz w:val="20"/>
              </w:rPr>
              <w:t>aktiven</w:t>
            </w:r>
          </w:p>
        </w:tc>
      </w:tr>
      <w:tr w:rsidR="00A96618" w:rsidRPr="0015089C" w14:paraId="0F7AFC5F" w14:textId="77777777" w:rsidTr="00E97A82">
        <w:trPr>
          <w:trHeight w:val="600"/>
        </w:trPr>
        <w:tc>
          <w:tcPr>
            <w:tcW w:w="3480" w:type="dxa"/>
            <w:tcBorders>
              <w:top w:val="nil"/>
              <w:left w:val="nil"/>
              <w:bottom w:val="nil"/>
              <w:right w:val="nil"/>
            </w:tcBorders>
            <w:shd w:val="clear" w:color="000000" w:fill="FDE9D9"/>
            <w:noWrap/>
            <w:vAlign w:val="bottom"/>
            <w:hideMark/>
          </w:tcPr>
          <w:p w14:paraId="21766978" w14:textId="77777777" w:rsidR="00A96618" w:rsidRPr="00B30F51" w:rsidRDefault="00A96618" w:rsidP="00E97A82">
            <w:pPr>
              <w:jc w:val="left"/>
              <w:rPr>
                <w:rFonts w:cs="Arial"/>
                <w:b/>
                <w:bCs/>
                <w:color w:val="000000"/>
                <w:sz w:val="20"/>
              </w:rPr>
            </w:pPr>
            <w:r w:rsidRPr="00B30F51">
              <w:rPr>
                <w:rFonts w:cs="Arial"/>
                <w:b/>
                <w:bCs/>
                <w:color w:val="000000"/>
                <w:sz w:val="20"/>
              </w:rPr>
              <w:t>Podatki o proizvodni napravi</w:t>
            </w:r>
          </w:p>
        </w:tc>
        <w:tc>
          <w:tcPr>
            <w:tcW w:w="3720" w:type="dxa"/>
            <w:tcBorders>
              <w:top w:val="nil"/>
              <w:left w:val="nil"/>
              <w:bottom w:val="nil"/>
              <w:right w:val="nil"/>
            </w:tcBorders>
            <w:shd w:val="clear" w:color="000000" w:fill="FDE9D9"/>
            <w:noWrap/>
            <w:vAlign w:val="bottom"/>
            <w:hideMark/>
          </w:tcPr>
          <w:p w14:paraId="56B8ED78" w14:textId="77777777" w:rsidR="00A96618" w:rsidRPr="00B30F51" w:rsidRDefault="00A96618" w:rsidP="00E97A82">
            <w:pPr>
              <w:jc w:val="left"/>
              <w:rPr>
                <w:rFonts w:cs="Arial"/>
                <w:color w:val="000000"/>
                <w:sz w:val="20"/>
              </w:rPr>
            </w:pPr>
            <w:r w:rsidRPr="00B30F51">
              <w:rPr>
                <w:rFonts w:cs="Arial"/>
                <w:color w:val="000000"/>
                <w:sz w:val="20"/>
              </w:rPr>
              <w:t> </w:t>
            </w:r>
          </w:p>
        </w:tc>
      </w:tr>
      <w:tr w:rsidR="00A96618" w:rsidRPr="0015089C" w14:paraId="4CC9E18F" w14:textId="77777777" w:rsidTr="00E97A82">
        <w:trPr>
          <w:trHeight w:val="600"/>
        </w:trPr>
        <w:tc>
          <w:tcPr>
            <w:tcW w:w="3480" w:type="dxa"/>
            <w:tcBorders>
              <w:top w:val="nil"/>
              <w:left w:val="nil"/>
              <w:bottom w:val="nil"/>
              <w:right w:val="nil"/>
            </w:tcBorders>
            <w:shd w:val="clear" w:color="000000" w:fill="FDE9D9"/>
            <w:vAlign w:val="bottom"/>
            <w:hideMark/>
          </w:tcPr>
          <w:p w14:paraId="7C3091F0" w14:textId="77777777" w:rsidR="00A96618" w:rsidRPr="00B30F51" w:rsidRDefault="00A96618" w:rsidP="00E97A82">
            <w:pPr>
              <w:jc w:val="left"/>
              <w:rPr>
                <w:rFonts w:cs="Arial"/>
                <w:color w:val="000000"/>
                <w:sz w:val="20"/>
              </w:rPr>
            </w:pPr>
            <w:r w:rsidRPr="00B30F51">
              <w:rPr>
                <w:rFonts w:cs="Arial"/>
                <w:color w:val="000000"/>
                <w:sz w:val="20"/>
              </w:rPr>
              <w:t>Številka deklaracije proizvodne naprave</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6E5BA4B0" w14:textId="77777777" w:rsidR="00A96618" w:rsidRPr="00B30F51" w:rsidRDefault="00A96618" w:rsidP="00E97A82">
            <w:pPr>
              <w:jc w:val="left"/>
              <w:rPr>
                <w:rFonts w:cs="Arial"/>
                <w:color w:val="000000"/>
                <w:sz w:val="20"/>
              </w:rPr>
            </w:pPr>
            <w:r w:rsidRPr="00B30F51">
              <w:rPr>
                <w:rFonts w:cs="Arial"/>
                <w:color w:val="000000"/>
                <w:sz w:val="20"/>
              </w:rPr>
              <w:t> 2750-05-0604/2012-0676</w:t>
            </w:r>
          </w:p>
        </w:tc>
      </w:tr>
      <w:tr w:rsidR="00A96618" w:rsidRPr="0015089C" w14:paraId="42DFD80F" w14:textId="77777777" w:rsidTr="00E97A82">
        <w:trPr>
          <w:trHeight w:val="465"/>
        </w:trPr>
        <w:tc>
          <w:tcPr>
            <w:tcW w:w="3480" w:type="dxa"/>
            <w:tcBorders>
              <w:top w:val="nil"/>
              <w:left w:val="nil"/>
              <w:bottom w:val="nil"/>
              <w:right w:val="nil"/>
            </w:tcBorders>
            <w:shd w:val="clear" w:color="000000" w:fill="FDE9D9"/>
            <w:noWrap/>
            <w:vAlign w:val="bottom"/>
            <w:hideMark/>
          </w:tcPr>
          <w:p w14:paraId="77DEFAE5" w14:textId="77777777" w:rsidR="00A96618" w:rsidRPr="00B30F51" w:rsidRDefault="00A96618" w:rsidP="00E97A82">
            <w:pPr>
              <w:jc w:val="left"/>
              <w:rPr>
                <w:rFonts w:cs="Arial"/>
                <w:color w:val="000000"/>
                <w:sz w:val="20"/>
              </w:rPr>
            </w:pPr>
            <w:r w:rsidRPr="00B30F51">
              <w:rPr>
                <w:rFonts w:cs="Arial"/>
                <w:color w:val="000000"/>
                <w:sz w:val="20"/>
              </w:rPr>
              <w:t>Ime proizvodne naprave</w:t>
            </w:r>
          </w:p>
        </w:tc>
        <w:tc>
          <w:tcPr>
            <w:tcW w:w="3720" w:type="dxa"/>
            <w:tcBorders>
              <w:top w:val="nil"/>
              <w:left w:val="single" w:sz="4" w:space="0" w:color="auto"/>
              <w:bottom w:val="single" w:sz="4" w:space="0" w:color="auto"/>
              <w:right w:val="single" w:sz="4" w:space="0" w:color="auto"/>
            </w:tcBorders>
            <w:shd w:val="clear" w:color="000000" w:fill="FDE9D9"/>
            <w:noWrap/>
            <w:vAlign w:val="bottom"/>
            <w:hideMark/>
          </w:tcPr>
          <w:p w14:paraId="404C1C20" w14:textId="77777777" w:rsidR="00A96618" w:rsidRPr="00B30F51" w:rsidRDefault="00A96618" w:rsidP="00E97A82">
            <w:pPr>
              <w:jc w:val="left"/>
              <w:rPr>
                <w:rFonts w:cs="Arial"/>
                <w:color w:val="000000"/>
                <w:sz w:val="20"/>
              </w:rPr>
            </w:pPr>
            <w:r w:rsidRPr="00B30F51">
              <w:rPr>
                <w:rFonts w:cs="Arial"/>
                <w:color w:val="000000"/>
                <w:sz w:val="20"/>
              </w:rPr>
              <w:t xml:space="preserve">  Mikro fotonapetostna elektrarna Lebič </w:t>
            </w:r>
          </w:p>
        </w:tc>
      </w:tr>
      <w:tr w:rsidR="00A96618" w:rsidRPr="0015089C" w14:paraId="5B81DCC4" w14:textId="77777777" w:rsidTr="00E97A82">
        <w:trPr>
          <w:trHeight w:val="600"/>
        </w:trPr>
        <w:tc>
          <w:tcPr>
            <w:tcW w:w="3480" w:type="dxa"/>
            <w:tcBorders>
              <w:top w:val="nil"/>
              <w:left w:val="nil"/>
              <w:bottom w:val="nil"/>
              <w:right w:val="nil"/>
            </w:tcBorders>
            <w:shd w:val="clear" w:color="000000" w:fill="FDE9D9"/>
            <w:vAlign w:val="bottom"/>
            <w:hideMark/>
          </w:tcPr>
          <w:p w14:paraId="20708886" w14:textId="77777777" w:rsidR="00A96618" w:rsidRPr="00B30F51" w:rsidRDefault="00A96618" w:rsidP="00E97A82">
            <w:pPr>
              <w:jc w:val="left"/>
              <w:rPr>
                <w:rFonts w:cs="Arial"/>
                <w:color w:val="000000"/>
                <w:sz w:val="20"/>
              </w:rPr>
            </w:pPr>
            <w:r w:rsidRPr="00B30F51">
              <w:rPr>
                <w:rFonts w:cs="Arial"/>
                <w:color w:val="000000"/>
                <w:sz w:val="20"/>
              </w:rPr>
              <w:t>Naslov, na katerem se nahaja proizvodna naprava</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183244B0" w14:textId="77777777" w:rsidR="00A96618" w:rsidRPr="00B30F51" w:rsidRDefault="00A96618" w:rsidP="00E97A82">
            <w:pPr>
              <w:jc w:val="left"/>
              <w:rPr>
                <w:rFonts w:cs="Arial"/>
                <w:color w:val="000000"/>
                <w:sz w:val="20"/>
              </w:rPr>
            </w:pPr>
            <w:r w:rsidRPr="00B30F51">
              <w:rPr>
                <w:rFonts w:cs="Arial"/>
                <w:color w:val="000000"/>
                <w:sz w:val="20"/>
              </w:rPr>
              <w:t>  Attemsov trg BŠ, 3342 Gornji Grad</w:t>
            </w:r>
            <w:r w:rsidRPr="00B30F51" w:rsidDel="007A523F">
              <w:rPr>
                <w:rFonts w:cs="Arial"/>
                <w:color w:val="000000"/>
                <w:sz w:val="20"/>
              </w:rPr>
              <w:t xml:space="preserve"> </w:t>
            </w:r>
          </w:p>
        </w:tc>
      </w:tr>
      <w:tr w:rsidR="00A96618" w:rsidRPr="0015089C" w14:paraId="03D43A76" w14:textId="77777777" w:rsidTr="00E97A82">
        <w:trPr>
          <w:trHeight w:val="300"/>
        </w:trPr>
        <w:tc>
          <w:tcPr>
            <w:tcW w:w="3480" w:type="dxa"/>
            <w:tcBorders>
              <w:top w:val="nil"/>
              <w:left w:val="nil"/>
              <w:bottom w:val="nil"/>
              <w:right w:val="nil"/>
            </w:tcBorders>
            <w:shd w:val="clear" w:color="000000" w:fill="FDE9D9"/>
            <w:noWrap/>
            <w:vAlign w:val="bottom"/>
            <w:hideMark/>
          </w:tcPr>
          <w:p w14:paraId="1FFF3A53" w14:textId="77777777" w:rsidR="00A96618" w:rsidRPr="00B30F51" w:rsidRDefault="00A96618" w:rsidP="00E97A82">
            <w:pPr>
              <w:jc w:val="left"/>
              <w:rPr>
                <w:rFonts w:cs="Arial"/>
                <w:color w:val="000000"/>
                <w:sz w:val="20"/>
              </w:rPr>
            </w:pPr>
            <w:r w:rsidRPr="00B30F51">
              <w:rPr>
                <w:rFonts w:cs="Arial"/>
                <w:color w:val="000000"/>
                <w:sz w:val="20"/>
              </w:rPr>
              <w:t> </w:t>
            </w:r>
          </w:p>
        </w:tc>
        <w:tc>
          <w:tcPr>
            <w:tcW w:w="3720" w:type="dxa"/>
            <w:tcBorders>
              <w:top w:val="nil"/>
              <w:left w:val="nil"/>
              <w:bottom w:val="nil"/>
              <w:right w:val="nil"/>
            </w:tcBorders>
            <w:shd w:val="clear" w:color="000000" w:fill="FDE9D9"/>
            <w:noWrap/>
            <w:vAlign w:val="bottom"/>
            <w:hideMark/>
          </w:tcPr>
          <w:p w14:paraId="1D6D43F1" w14:textId="77777777" w:rsidR="00A96618" w:rsidRPr="00B30F51" w:rsidRDefault="00A96618" w:rsidP="00E97A82">
            <w:pPr>
              <w:jc w:val="left"/>
              <w:rPr>
                <w:rFonts w:cs="Arial"/>
                <w:color w:val="000000"/>
                <w:sz w:val="20"/>
              </w:rPr>
            </w:pPr>
            <w:r w:rsidRPr="00B30F51">
              <w:rPr>
                <w:rFonts w:cs="Arial"/>
                <w:color w:val="000000"/>
                <w:sz w:val="20"/>
              </w:rPr>
              <w:t> </w:t>
            </w:r>
          </w:p>
        </w:tc>
      </w:tr>
      <w:tr w:rsidR="00A96618" w:rsidRPr="0015089C" w14:paraId="25B18DB2" w14:textId="77777777" w:rsidTr="00E97A82">
        <w:trPr>
          <w:trHeight w:val="315"/>
        </w:trPr>
        <w:tc>
          <w:tcPr>
            <w:tcW w:w="3480" w:type="dxa"/>
            <w:tcBorders>
              <w:top w:val="nil"/>
              <w:left w:val="nil"/>
              <w:bottom w:val="nil"/>
              <w:right w:val="nil"/>
            </w:tcBorders>
            <w:shd w:val="clear" w:color="000000" w:fill="FDE9D9"/>
            <w:noWrap/>
            <w:vAlign w:val="bottom"/>
          </w:tcPr>
          <w:p w14:paraId="7FD38666" w14:textId="77777777" w:rsidR="00A96618" w:rsidRPr="00B30F51" w:rsidRDefault="00A96618" w:rsidP="00E97A82">
            <w:pPr>
              <w:jc w:val="left"/>
              <w:rPr>
                <w:rFonts w:cs="Arial"/>
                <w:color w:val="000000"/>
                <w:sz w:val="20"/>
              </w:rPr>
            </w:pPr>
          </w:p>
        </w:tc>
        <w:tc>
          <w:tcPr>
            <w:tcW w:w="3720" w:type="dxa"/>
            <w:tcBorders>
              <w:top w:val="nil"/>
              <w:left w:val="nil"/>
              <w:bottom w:val="nil"/>
              <w:right w:val="nil"/>
            </w:tcBorders>
            <w:shd w:val="clear" w:color="000000" w:fill="FDE9D9"/>
            <w:noWrap/>
            <w:vAlign w:val="bottom"/>
            <w:hideMark/>
          </w:tcPr>
          <w:p w14:paraId="70D7E678" w14:textId="77777777" w:rsidR="00A96618" w:rsidRPr="00B30F51" w:rsidRDefault="00A96618" w:rsidP="00E97A82">
            <w:pPr>
              <w:jc w:val="left"/>
              <w:rPr>
                <w:rFonts w:cs="Arial"/>
                <w:color w:val="000000"/>
                <w:sz w:val="20"/>
              </w:rPr>
            </w:pPr>
          </w:p>
        </w:tc>
      </w:tr>
      <w:tr w:rsidR="00A96618" w:rsidRPr="0015089C" w14:paraId="03370106" w14:textId="77777777" w:rsidTr="00E97A82">
        <w:trPr>
          <w:trHeight w:val="615"/>
        </w:trPr>
        <w:tc>
          <w:tcPr>
            <w:tcW w:w="3480" w:type="dxa"/>
            <w:tcBorders>
              <w:top w:val="nil"/>
              <w:left w:val="nil"/>
              <w:bottom w:val="nil"/>
              <w:right w:val="nil"/>
            </w:tcBorders>
            <w:shd w:val="clear" w:color="000000" w:fill="FDE9D9"/>
            <w:vAlign w:val="bottom"/>
            <w:hideMark/>
          </w:tcPr>
          <w:p w14:paraId="2795A222" w14:textId="77777777" w:rsidR="00A96618" w:rsidRPr="00B30F51" w:rsidRDefault="00A96618" w:rsidP="00E97A82">
            <w:pPr>
              <w:jc w:val="left"/>
              <w:rPr>
                <w:rFonts w:cs="Arial"/>
                <w:color w:val="000000"/>
                <w:sz w:val="20"/>
              </w:rPr>
            </w:pPr>
            <w:r w:rsidRPr="00B30F51">
              <w:rPr>
                <w:rFonts w:cs="Arial"/>
                <w:color w:val="000000"/>
                <w:sz w:val="20"/>
              </w:rPr>
              <w:t>Dokument, na podlagi katerega se opravi vpis v register</w:t>
            </w:r>
          </w:p>
        </w:tc>
        <w:tc>
          <w:tcPr>
            <w:tcW w:w="3720" w:type="dxa"/>
            <w:tcBorders>
              <w:top w:val="dotDash" w:sz="8" w:space="0" w:color="auto"/>
              <w:left w:val="dotDash" w:sz="8" w:space="0" w:color="auto"/>
              <w:bottom w:val="dotDash" w:sz="8" w:space="0" w:color="auto"/>
              <w:right w:val="dotDash" w:sz="8" w:space="0" w:color="auto"/>
            </w:tcBorders>
            <w:shd w:val="clear" w:color="000000" w:fill="FDE9D9"/>
            <w:noWrap/>
            <w:vAlign w:val="bottom"/>
            <w:hideMark/>
          </w:tcPr>
          <w:p w14:paraId="3279BC3B" w14:textId="77777777" w:rsidR="00A96618" w:rsidRPr="00B30F51" w:rsidRDefault="00A96618" w:rsidP="00E97A82">
            <w:pPr>
              <w:jc w:val="left"/>
              <w:rPr>
                <w:rFonts w:cs="Arial"/>
                <w:color w:val="000000"/>
                <w:sz w:val="20"/>
              </w:rPr>
            </w:pPr>
            <w:r w:rsidRPr="00B30F51">
              <w:rPr>
                <w:rFonts w:cs="Arial"/>
                <w:color w:val="000000"/>
                <w:sz w:val="20"/>
              </w:rPr>
              <w:t>(Pripni dokument)</w:t>
            </w:r>
          </w:p>
        </w:tc>
      </w:tr>
      <w:tr w:rsidR="00A96618" w:rsidRPr="0015089C" w14:paraId="09B89F1D" w14:textId="77777777" w:rsidTr="00E97A82">
        <w:trPr>
          <w:trHeight w:val="300"/>
        </w:trPr>
        <w:tc>
          <w:tcPr>
            <w:tcW w:w="3480" w:type="dxa"/>
            <w:tcBorders>
              <w:top w:val="nil"/>
              <w:left w:val="nil"/>
              <w:bottom w:val="nil"/>
              <w:right w:val="nil"/>
            </w:tcBorders>
            <w:shd w:val="clear" w:color="000000" w:fill="FDE9D9"/>
            <w:noWrap/>
            <w:vAlign w:val="bottom"/>
            <w:hideMark/>
          </w:tcPr>
          <w:p w14:paraId="702EF1A2" w14:textId="77777777" w:rsidR="00A96618" w:rsidRPr="00B30F51" w:rsidRDefault="00A96618" w:rsidP="00E97A82">
            <w:pPr>
              <w:jc w:val="left"/>
              <w:rPr>
                <w:rFonts w:cs="Arial"/>
                <w:color w:val="000000"/>
                <w:sz w:val="20"/>
              </w:rPr>
            </w:pPr>
            <w:r w:rsidRPr="00B30F51">
              <w:rPr>
                <w:rFonts w:cs="Arial"/>
                <w:color w:val="000000"/>
                <w:sz w:val="20"/>
              </w:rPr>
              <w:t>Opombe</w:t>
            </w:r>
          </w:p>
        </w:tc>
        <w:tc>
          <w:tcPr>
            <w:tcW w:w="3720" w:type="dxa"/>
            <w:tcBorders>
              <w:top w:val="nil"/>
              <w:left w:val="dotted" w:sz="4" w:space="0" w:color="auto"/>
              <w:bottom w:val="dotted" w:sz="4" w:space="0" w:color="auto"/>
              <w:right w:val="dotted" w:sz="4" w:space="0" w:color="auto"/>
            </w:tcBorders>
            <w:shd w:val="clear" w:color="000000" w:fill="FDE9D9"/>
            <w:noWrap/>
            <w:vAlign w:val="bottom"/>
            <w:hideMark/>
          </w:tcPr>
          <w:p w14:paraId="53F8C55F" w14:textId="77777777" w:rsidR="00A96618" w:rsidRPr="00B30F51" w:rsidRDefault="00A96618" w:rsidP="00E97A82">
            <w:pPr>
              <w:jc w:val="left"/>
              <w:rPr>
                <w:rFonts w:cs="Arial"/>
                <w:color w:val="000000"/>
                <w:sz w:val="20"/>
              </w:rPr>
            </w:pPr>
            <w:r w:rsidRPr="00B30F51">
              <w:rPr>
                <w:rFonts w:cs="Arial"/>
                <w:color w:val="000000"/>
                <w:sz w:val="20"/>
              </w:rPr>
              <w:t> </w:t>
            </w:r>
          </w:p>
        </w:tc>
      </w:tr>
      <w:tr w:rsidR="00A96618" w:rsidRPr="0015089C" w14:paraId="05EA5A0F" w14:textId="77777777" w:rsidTr="00E97A82">
        <w:trPr>
          <w:trHeight w:val="540"/>
        </w:trPr>
        <w:tc>
          <w:tcPr>
            <w:tcW w:w="3480" w:type="dxa"/>
            <w:tcBorders>
              <w:top w:val="nil"/>
              <w:left w:val="nil"/>
              <w:bottom w:val="nil"/>
              <w:right w:val="nil"/>
            </w:tcBorders>
            <w:shd w:val="clear" w:color="000000" w:fill="FDE9D9"/>
            <w:noWrap/>
            <w:vAlign w:val="bottom"/>
            <w:hideMark/>
          </w:tcPr>
          <w:p w14:paraId="0ABCC799" w14:textId="77777777" w:rsidR="00A96618" w:rsidRPr="00B30F51" w:rsidRDefault="00A96618" w:rsidP="00E97A82">
            <w:pPr>
              <w:jc w:val="left"/>
              <w:rPr>
                <w:rFonts w:cs="Arial"/>
                <w:color w:val="000000"/>
                <w:sz w:val="20"/>
              </w:rPr>
            </w:pPr>
            <w:r w:rsidRPr="00B30F51">
              <w:rPr>
                <w:rFonts w:cs="Arial"/>
                <w:color w:val="000000"/>
                <w:sz w:val="20"/>
              </w:rPr>
              <w:t> </w:t>
            </w:r>
          </w:p>
        </w:tc>
        <w:tc>
          <w:tcPr>
            <w:tcW w:w="3720" w:type="dxa"/>
            <w:tcBorders>
              <w:top w:val="nil"/>
              <w:left w:val="single" w:sz="8" w:space="0" w:color="auto"/>
              <w:bottom w:val="single" w:sz="4" w:space="0" w:color="auto"/>
              <w:right w:val="single" w:sz="8" w:space="0" w:color="auto"/>
            </w:tcBorders>
            <w:shd w:val="clear" w:color="000000" w:fill="00B050"/>
            <w:noWrap/>
            <w:vAlign w:val="bottom"/>
            <w:hideMark/>
          </w:tcPr>
          <w:p w14:paraId="0741E492" w14:textId="77777777" w:rsidR="00A96618" w:rsidRPr="00B30F51" w:rsidRDefault="00A96618" w:rsidP="00E97A82">
            <w:pPr>
              <w:jc w:val="left"/>
              <w:rPr>
                <w:rFonts w:cs="Arial"/>
                <w:b/>
                <w:bCs/>
                <w:color w:val="000000"/>
                <w:sz w:val="20"/>
              </w:rPr>
            </w:pPr>
            <w:r w:rsidRPr="00B30F51">
              <w:rPr>
                <w:rFonts w:cs="Arial"/>
                <w:b/>
                <w:bCs/>
                <w:color w:val="000000"/>
                <w:sz w:val="20"/>
              </w:rPr>
              <w:t>Vpis prenehanja opravljanja dejavnosti</w:t>
            </w:r>
          </w:p>
        </w:tc>
      </w:tr>
      <w:tr w:rsidR="00A96618" w:rsidRPr="0015089C" w14:paraId="6DABEF0B" w14:textId="77777777" w:rsidTr="00E97A82">
        <w:trPr>
          <w:trHeight w:val="540"/>
        </w:trPr>
        <w:tc>
          <w:tcPr>
            <w:tcW w:w="3480" w:type="dxa"/>
            <w:tcBorders>
              <w:top w:val="nil"/>
              <w:left w:val="nil"/>
              <w:bottom w:val="nil"/>
              <w:right w:val="nil"/>
            </w:tcBorders>
            <w:shd w:val="clear" w:color="000000" w:fill="FDE9D9"/>
            <w:noWrap/>
            <w:vAlign w:val="bottom"/>
            <w:hideMark/>
          </w:tcPr>
          <w:p w14:paraId="0A8D9A97" w14:textId="77777777" w:rsidR="00A96618" w:rsidRPr="00B30F51" w:rsidRDefault="00A96618" w:rsidP="00E97A82">
            <w:pPr>
              <w:jc w:val="left"/>
              <w:rPr>
                <w:rFonts w:cs="Arial"/>
                <w:color w:val="000000"/>
                <w:sz w:val="20"/>
              </w:rPr>
            </w:pPr>
            <w:r w:rsidRPr="00B30F51">
              <w:rPr>
                <w:rFonts w:cs="Arial"/>
                <w:color w:val="000000"/>
                <w:sz w:val="20"/>
              </w:rPr>
              <w:t>Datum vpisa prenehanja opravljanja dejavnosti</w:t>
            </w:r>
          </w:p>
        </w:tc>
        <w:tc>
          <w:tcPr>
            <w:tcW w:w="3720" w:type="dxa"/>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75703B9D" w14:textId="77777777" w:rsidR="00A96618" w:rsidRPr="00B30F51" w:rsidRDefault="00A96618" w:rsidP="00E97A82">
            <w:pPr>
              <w:jc w:val="left"/>
              <w:rPr>
                <w:rFonts w:cs="Arial"/>
                <w:color w:val="000000"/>
                <w:sz w:val="20"/>
              </w:rPr>
            </w:pPr>
            <w:r w:rsidRPr="00B30F51">
              <w:rPr>
                <w:rFonts w:cs="Arial"/>
                <w:color w:val="000000"/>
                <w:sz w:val="20"/>
              </w:rPr>
              <w:t>(samodejno)</w:t>
            </w:r>
          </w:p>
        </w:tc>
      </w:tr>
    </w:tbl>
    <w:p w14:paraId="77FE6052" w14:textId="77777777" w:rsidR="00A96618" w:rsidRDefault="00A96618" w:rsidP="00A96618">
      <w:pPr>
        <w:pStyle w:val="Glava"/>
        <w:tabs>
          <w:tab w:val="clear" w:pos="4536"/>
          <w:tab w:val="clear" w:pos="9072"/>
        </w:tabs>
        <w:rPr>
          <w:szCs w:val="22"/>
        </w:rPr>
      </w:pPr>
      <w:r>
        <w:rPr>
          <w:b/>
          <w:color w:val="0070C0"/>
          <w:szCs w:val="22"/>
        </w:rPr>
        <w:br w:type="textWrapping" w:clear="all"/>
      </w:r>
    </w:p>
    <w:p w14:paraId="74C21635" w14:textId="77777777" w:rsidR="00A96618" w:rsidRPr="00A96618" w:rsidRDefault="00A96618" w:rsidP="00A96618">
      <w:pPr>
        <w:pStyle w:val="Glava"/>
        <w:tabs>
          <w:tab w:val="clear" w:pos="4536"/>
          <w:tab w:val="clear" w:pos="9072"/>
        </w:tabs>
        <w:rPr>
          <w:b/>
          <w:color w:val="0070C0"/>
          <w:szCs w:val="22"/>
        </w:rPr>
      </w:pPr>
      <w:r w:rsidRPr="00A96618">
        <w:rPr>
          <w:szCs w:val="22"/>
        </w:rPr>
        <w:t>Vpis prenehanja opravljanja dejavnosti se sme opraviti le pri osebah, ki imajo status aktivnosti »aktiven«. Referent nima možnosti popravljanja podatkov. Glede pripenjanja dokumentov, vpisa opomb in datuma vpisa prenehanja opravljanja dejavnosti v register veljajo enaka pravila kot pri vpisu fizične osebe v register.</w:t>
      </w:r>
    </w:p>
    <w:p w14:paraId="54DAE929" w14:textId="77777777" w:rsidR="00A96618" w:rsidRPr="00A96618" w:rsidRDefault="00A96618" w:rsidP="00A96618">
      <w:pPr>
        <w:pStyle w:val="Glava"/>
        <w:tabs>
          <w:tab w:val="clear" w:pos="4536"/>
          <w:tab w:val="clear" w:pos="9072"/>
        </w:tabs>
        <w:rPr>
          <w:szCs w:val="22"/>
        </w:rPr>
      </w:pPr>
    </w:p>
    <w:p w14:paraId="6D2FB81D" w14:textId="77777777" w:rsidR="00A96618" w:rsidRPr="00A96618" w:rsidRDefault="00A96618" w:rsidP="00A96618">
      <w:pPr>
        <w:pStyle w:val="Glava"/>
        <w:tabs>
          <w:tab w:val="clear" w:pos="4536"/>
          <w:tab w:val="clear" w:pos="9072"/>
        </w:tabs>
        <w:rPr>
          <w:szCs w:val="22"/>
        </w:rPr>
      </w:pPr>
      <w:r w:rsidRPr="00A96618">
        <w:rPr>
          <w:szCs w:val="22"/>
        </w:rPr>
        <w:t xml:space="preserve">Po kliku na gumb »Vpis prenehanja opravljanja dejavnosti« se izvrši </w:t>
      </w:r>
      <w:r w:rsidRPr="00A96618">
        <w:rPr>
          <w:szCs w:val="22"/>
          <w:u w:val="single"/>
        </w:rPr>
        <w:t>kontrola</w:t>
      </w:r>
      <w:r w:rsidRPr="00A96618">
        <w:rPr>
          <w:szCs w:val="22"/>
        </w:rPr>
        <w:t>, če je pripet vsaj 1 dokument: če ni, vpis ni možen,  aplikacija  opozori na napako (»Ni pripet noben dokument!«). Po izvršeni kontroli, če/ko kontrola iz prejšnjega stavka ne opozori na napako, status aktivnosti osebe spremeni v »neaktiven«.</w:t>
      </w:r>
    </w:p>
    <w:p w14:paraId="5AB711CA" w14:textId="77777777" w:rsidR="00A96618" w:rsidRPr="00A96618" w:rsidRDefault="00A96618" w:rsidP="00A96618">
      <w:pPr>
        <w:pStyle w:val="Glava"/>
        <w:tabs>
          <w:tab w:val="clear" w:pos="4536"/>
          <w:tab w:val="clear" w:pos="9072"/>
        </w:tabs>
        <w:rPr>
          <w:szCs w:val="22"/>
        </w:rPr>
      </w:pPr>
    </w:p>
    <w:p w14:paraId="3C3269E5" w14:textId="3AB88E9A" w:rsidR="00A96618" w:rsidRPr="00A96618" w:rsidRDefault="00A96618" w:rsidP="00A96618">
      <w:pPr>
        <w:pStyle w:val="Glava"/>
        <w:tabs>
          <w:tab w:val="clear" w:pos="4536"/>
          <w:tab w:val="clear" w:pos="9072"/>
        </w:tabs>
        <w:rPr>
          <w:szCs w:val="22"/>
        </w:rPr>
      </w:pPr>
      <w:r w:rsidRPr="00A96618">
        <w:rPr>
          <w:szCs w:val="22"/>
        </w:rPr>
        <w:t>Aplikacija pri zapisu, ki ima status »neaktiven«, ne dopusti nobenih vpisov v register.</w:t>
      </w:r>
    </w:p>
    <w:p w14:paraId="29D33CAB" w14:textId="77777777" w:rsidR="00750035" w:rsidRDefault="00750035" w:rsidP="00E26070"/>
    <w:p w14:paraId="3C23D78E" w14:textId="237539C0" w:rsidR="00467E6D" w:rsidRDefault="00467E6D">
      <w:pPr>
        <w:pStyle w:val="Naslov4"/>
        <w:numPr>
          <w:ilvl w:val="3"/>
          <w:numId w:val="96"/>
        </w:numPr>
      </w:pPr>
      <w:bookmarkStart w:id="112" w:name="_Toc235603487"/>
      <w:r>
        <w:t>Revizijska sled</w:t>
      </w:r>
      <w:bookmarkEnd w:id="112"/>
      <w:r>
        <w:t xml:space="preserve"> </w:t>
      </w:r>
    </w:p>
    <w:p w14:paraId="5E79B1B8" w14:textId="77777777" w:rsidR="00467E6D" w:rsidRDefault="00467E6D" w:rsidP="00E26070"/>
    <w:p w14:paraId="72EAD1D4" w14:textId="405FBEEB" w:rsidR="0053093B" w:rsidRDefault="0053093B" w:rsidP="0053093B">
      <w:pPr>
        <w:pStyle w:val="Glava"/>
        <w:tabs>
          <w:tab w:val="clear" w:pos="4536"/>
          <w:tab w:val="clear" w:pos="9072"/>
        </w:tabs>
        <w:jc w:val="left"/>
        <w:rPr>
          <w:sz w:val="20"/>
        </w:rPr>
      </w:pPr>
      <w:r w:rsidRPr="006A5CA7">
        <w:rPr>
          <w:sz w:val="20"/>
        </w:rPr>
        <w:t>Za register</w:t>
      </w:r>
      <w:r>
        <w:rPr>
          <w:sz w:val="20"/>
        </w:rPr>
        <w:t xml:space="preserve"> se voditi revizijska sled, ki zagotavlja, da se poleg podatkov, ki se vodijo v registru, beleži še ime in priimek referenta, ki je opravil vpis (vpis začetka opravljanja dejavnosti, vpis spremembe, vpis prenehanja opravljanja dejavnosti) v register ter čas oprave vpisa. </w:t>
      </w:r>
    </w:p>
    <w:p w14:paraId="3580B896" w14:textId="77777777" w:rsidR="0053093B" w:rsidRDefault="0053093B" w:rsidP="0053093B">
      <w:pPr>
        <w:pStyle w:val="Glava"/>
        <w:tabs>
          <w:tab w:val="clear" w:pos="4536"/>
          <w:tab w:val="clear" w:pos="9072"/>
        </w:tabs>
        <w:jc w:val="left"/>
        <w:rPr>
          <w:sz w:val="20"/>
        </w:rPr>
      </w:pPr>
    </w:p>
    <w:p w14:paraId="26363506" w14:textId="77777777" w:rsidR="0053093B" w:rsidRPr="006A5CA7" w:rsidRDefault="0053093B" w:rsidP="0053093B">
      <w:pPr>
        <w:pStyle w:val="Glava"/>
        <w:tabs>
          <w:tab w:val="clear" w:pos="4536"/>
          <w:tab w:val="clear" w:pos="9072"/>
        </w:tabs>
        <w:jc w:val="left"/>
        <w:rPr>
          <w:sz w:val="20"/>
        </w:rPr>
      </w:pPr>
      <w:r>
        <w:rPr>
          <w:sz w:val="20"/>
        </w:rPr>
        <w:t>Revizijska sled je zagotovljena (in vidna) uslužbencem SIT.</w:t>
      </w:r>
    </w:p>
    <w:p w14:paraId="418F09B4" w14:textId="77777777" w:rsidR="00467E6D" w:rsidRPr="00E26070" w:rsidRDefault="00467E6D" w:rsidP="00E26070"/>
    <w:p w14:paraId="53186A5E" w14:textId="415E3714" w:rsidR="00BB0F55" w:rsidRDefault="00BB0F55">
      <w:pPr>
        <w:pStyle w:val="Naslov4"/>
        <w:numPr>
          <w:ilvl w:val="3"/>
          <w:numId w:val="96"/>
        </w:numPr>
      </w:pPr>
      <w:bookmarkStart w:id="113" w:name="_Toc235603488"/>
      <w:r>
        <w:t>Beleženja dostopa do osebnih podatkov</w:t>
      </w:r>
      <w:bookmarkEnd w:id="113"/>
    </w:p>
    <w:p w14:paraId="44B77B2A" w14:textId="77777777" w:rsidR="000409BD" w:rsidRPr="000409BD" w:rsidRDefault="000409BD" w:rsidP="000409BD">
      <w:pPr>
        <w:rPr>
          <w:szCs w:val="22"/>
        </w:rPr>
      </w:pPr>
    </w:p>
    <w:p w14:paraId="4426FB11" w14:textId="21E1D45B" w:rsidR="000409BD" w:rsidRPr="000409BD" w:rsidRDefault="000409BD" w:rsidP="000409BD">
      <w:pPr>
        <w:pStyle w:val="Glava"/>
        <w:tabs>
          <w:tab w:val="clear" w:pos="4536"/>
          <w:tab w:val="clear" w:pos="9072"/>
        </w:tabs>
        <w:rPr>
          <w:szCs w:val="22"/>
        </w:rPr>
      </w:pPr>
      <w:r w:rsidRPr="000409BD">
        <w:rPr>
          <w:szCs w:val="22"/>
        </w:rPr>
        <w:t xml:space="preserve">Osebni podatki, ki se nahajajo v REZ so: EMŠO in prebivališče fizične osebe. Zagotovljena </w:t>
      </w:r>
      <w:r>
        <w:rPr>
          <w:szCs w:val="22"/>
        </w:rPr>
        <w:t xml:space="preserve">je </w:t>
      </w:r>
      <w:r w:rsidRPr="000409BD">
        <w:rPr>
          <w:szCs w:val="22"/>
        </w:rPr>
        <w:t xml:space="preserve"> revizijska sled, ki se shranjuje v poseben, od registra ločen sistem. </w:t>
      </w:r>
    </w:p>
    <w:p w14:paraId="267A93BE" w14:textId="77777777" w:rsidR="000409BD" w:rsidRPr="000409BD" w:rsidRDefault="000409BD" w:rsidP="000409BD">
      <w:pPr>
        <w:pStyle w:val="Glava"/>
        <w:tabs>
          <w:tab w:val="clear" w:pos="4536"/>
          <w:tab w:val="clear" w:pos="9072"/>
        </w:tabs>
        <w:rPr>
          <w:szCs w:val="22"/>
        </w:rPr>
      </w:pPr>
    </w:p>
    <w:p w14:paraId="4782AE53" w14:textId="77777777" w:rsidR="000409BD" w:rsidRPr="000409BD" w:rsidRDefault="000409BD" w:rsidP="000409BD">
      <w:pPr>
        <w:pStyle w:val="Glava"/>
        <w:tabs>
          <w:tab w:val="clear" w:pos="4536"/>
          <w:tab w:val="clear" w:pos="9072"/>
        </w:tabs>
        <w:rPr>
          <w:szCs w:val="22"/>
        </w:rPr>
      </w:pPr>
      <w:r w:rsidRPr="000409BD">
        <w:rPr>
          <w:szCs w:val="22"/>
        </w:rPr>
        <w:t xml:space="preserve">Beleži se: </w:t>
      </w:r>
    </w:p>
    <w:p w14:paraId="7B6678DF" w14:textId="77777777" w:rsidR="000409BD" w:rsidRPr="000409BD" w:rsidRDefault="000409BD" w:rsidP="000409BD">
      <w:pPr>
        <w:pStyle w:val="Glava"/>
        <w:tabs>
          <w:tab w:val="clear" w:pos="4536"/>
          <w:tab w:val="clear" w:pos="9072"/>
        </w:tabs>
        <w:rPr>
          <w:szCs w:val="22"/>
        </w:rPr>
      </w:pPr>
    </w:p>
    <w:p w14:paraId="2537F13C" w14:textId="77777777" w:rsidR="000409BD" w:rsidRPr="000409BD" w:rsidRDefault="000409BD">
      <w:pPr>
        <w:pStyle w:val="Glava"/>
        <w:numPr>
          <w:ilvl w:val="0"/>
          <w:numId w:val="95"/>
        </w:numPr>
        <w:tabs>
          <w:tab w:val="clear" w:pos="4536"/>
          <w:tab w:val="clear" w:pos="9072"/>
        </w:tabs>
        <w:rPr>
          <w:szCs w:val="22"/>
        </w:rPr>
      </w:pPr>
      <w:r w:rsidRPr="000409BD">
        <w:rPr>
          <w:szCs w:val="22"/>
        </w:rPr>
        <w:t>ime in priimek uslužbenca, ki je dostopal do osebnih podatkov,</w:t>
      </w:r>
    </w:p>
    <w:p w14:paraId="6E2E45C3" w14:textId="77777777" w:rsidR="000409BD" w:rsidRPr="000409BD" w:rsidRDefault="000409BD">
      <w:pPr>
        <w:pStyle w:val="Glava"/>
        <w:numPr>
          <w:ilvl w:val="0"/>
          <w:numId w:val="95"/>
        </w:numPr>
        <w:tabs>
          <w:tab w:val="clear" w:pos="4536"/>
          <w:tab w:val="clear" w:pos="9072"/>
        </w:tabs>
        <w:rPr>
          <w:szCs w:val="22"/>
        </w:rPr>
      </w:pPr>
      <w:r w:rsidRPr="000409BD">
        <w:rPr>
          <w:szCs w:val="22"/>
        </w:rPr>
        <w:t>številka kvalificiranega digitalnega potrdila,</w:t>
      </w:r>
    </w:p>
    <w:p w14:paraId="0037482C" w14:textId="77777777" w:rsidR="000409BD" w:rsidRPr="000409BD" w:rsidRDefault="000409BD">
      <w:pPr>
        <w:pStyle w:val="Glava"/>
        <w:numPr>
          <w:ilvl w:val="0"/>
          <w:numId w:val="95"/>
        </w:numPr>
        <w:tabs>
          <w:tab w:val="clear" w:pos="4536"/>
          <w:tab w:val="clear" w:pos="9072"/>
        </w:tabs>
        <w:rPr>
          <w:szCs w:val="22"/>
        </w:rPr>
      </w:pPr>
      <w:r w:rsidRPr="000409BD">
        <w:rPr>
          <w:szCs w:val="22"/>
        </w:rPr>
        <w:t>čas dostopa do osebnih podatkov,</w:t>
      </w:r>
    </w:p>
    <w:p w14:paraId="63D87D0D" w14:textId="77777777" w:rsidR="000409BD" w:rsidRPr="000409BD" w:rsidRDefault="000409BD">
      <w:pPr>
        <w:pStyle w:val="Glava"/>
        <w:numPr>
          <w:ilvl w:val="0"/>
          <w:numId w:val="95"/>
        </w:numPr>
        <w:tabs>
          <w:tab w:val="clear" w:pos="4536"/>
          <w:tab w:val="clear" w:pos="9072"/>
        </w:tabs>
        <w:rPr>
          <w:szCs w:val="22"/>
        </w:rPr>
      </w:pPr>
      <w:r w:rsidRPr="000409BD">
        <w:rPr>
          <w:szCs w:val="22"/>
        </w:rPr>
        <w:t>pravna podlaga / namen dostopa,</w:t>
      </w:r>
    </w:p>
    <w:p w14:paraId="034236FE" w14:textId="77777777" w:rsidR="000409BD" w:rsidRPr="000409BD" w:rsidRDefault="000409BD">
      <w:pPr>
        <w:pStyle w:val="Glava"/>
        <w:numPr>
          <w:ilvl w:val="0"/>
          <w:numId w:val="95"/>
        </w:numPr>
        <w:tabs>
          <w:tab w:val="clear" w:pos="4536"/>
          <w:tab w:val="clear" w:pos="9072"/>
        </w:tabs>
        <w:rPr>
          <w:szCs w:val="22"/>
        </w:rPr>
      </w:pPr>
      <w:r w:rsidRPr="000409BD">
        <w:rPr>
          <w:szCs w:val="22"/>
        </w:rPr>
        <w:t>osebno ime (tj. ime in priimek), prebivališče in EMŠO fizične osebe.</w:t>
      </w:r>
    </w:p>
    <w:p w14:paraId="1E4452EA" w14:textId="77777777" w:rsidR="000409BD" w:rsidRPr="000409BD" w:rsidRDefault="000409BD" w:rsidP="000409BD">
      <w:pPr>
        <w:pStyle w:val="Glava"/>
        <w:tabs>
          <w:tab w:val="clear" w:pos="4536"/>
          <w:tab w:val="clear" w:pos="9072"/>
        </w:tabs>
        <w:rPr>
          <w:szCs w:val="22"/>
        </w:rPr>
      </w:pPr>
    </w:p>
    <w:p w14:paraId="3E2DAE08" w14:textId="77777777" w:rsidR="000409BD" w:rsidRPr="000409BD" w:rsidRDefault="000409BD" w:rsidP="000409BD">
      <w:pPr>
        <w:pStyle w:val="Glava"/>
        <w:tabs>
          <w:tab w:val="clear" w:pos="4536"/>
          <w:tab w:val="clear" w:pos="9072"/>
        </w:tabs>
        <w:rPr>
          <w:szCs w:val="22"/>
        </w:rPr>
      </w:pPr>
      <w:r w:rsidRPr="000409BD">
        <w:rPr>
          <w:szCs w:val="22"/>
        </w:rPr>
        <w:t>Beleženje pravne podlage in namena dostopa:</w:t>
      </w:r>
    </w:p>
    <w:p w14:paraId="797A3D46" w14:textId="77777777" w:rsidR="000409BD" w:rsidRPr="000409BD" w:rsidRDefault="000409BD" w:rsidP="000409BD">
      <w:pPr>
        <w:pStyle w:val="Glava"/>
        <w:tabs>
          <w:tab w:val="clear" w:pos="4536"/>
          <w:tab w:val="clear" w:pos="9072"/>
        </w:tabs>
        <w:rPr>
          <w:szCs w:val="22"/>
        </w:rPr>
      </w:pPr>
    </w:p>
    <w:p w14:paraId="618D947F" w14:textId="77777777" w:rsidR="000409BD" w:rsidRPr="000409BD" w:rsidRDefault="000409BD">
      <w:pPr>
        <w:pStyle w:val="Glava"/>
        <w:numPr>
          <w:ilvl w:val="0"/>
          <w:numId w:val="100"/>
        </w:numPr>
        <w:tabs>
          <w:tab w:val="clear" w:pos="4536"/>
          <w:tab w:val="clear" w:pos="9072"/>
        </w:tabs>
        <w:rPr>
          <w:szCs w:val="22"/>
        </w:rPr>
      </w:pPr>
      <w:r w:rsidRPr="000409BD">
        <w:rPr>
          <w:szCs w:val="22"/>
        </w:rPr>
        <w:t>pri vpisih v register (vpis začetka opravljanja dejavnosti, vpis spremembe, vpis prenehanja opravljanja dejavnosti): samodejno se kot pravna podlaga zabeleži »379. člen EZ-1«, kot namen dostopa pa »vpis v register«;</w:t>
      </w:r>
    </w:p>
    <w:p w14:paraId="0F86C5E6" w14:textId="77777777" w:rsidR="000409BD" w:rsidRPr="000409BD" w:rsidRDefault="000409BD">
      <w:pPr>
        <w:pStyle w:val="Glava"/>
        <w:numPr>
          <w:ilvl w:val="0"/>
          <w:numId w:val="100"/>
        </w:numPr>
        <w:tabs>
          <w:tab w:val="clear" w:pos="4536"/>
          <w:tab w:val="clear" w:pos="9072"/>
        </w:tabs>
        <w:rPr>
          <w:szCs w:val="22"/>
        </w:rPr>
      </w:pPr>
      <w:r w:rsidRPr="000409BD">
        <w:rPr>
          <w:szCs w:val="22"/>
        </w:rPr>
        <w:t xml:space="preserve">pri pregledovanju registra (Iskanje </w:t>
      </w:r>
      <w:r w:rsidRPr="000409BD">
        <w:rPr>
          <w:szCs w:val="22"/>
        </w:rPr>
        <w:sym w:font="Symbol" w:char="F0DE"/>
      </w:r>
      <w:r w:rsidRPr="000409BD">
        <w:rPr>
          <w:szCs w:val="22"/>
        </w:rPr>
        <w:t xml:space="preserve"> Odpri): zabeleži se besedilo, ki ga je referent vpisal v za to predvideno okno.</w:t>
      </w:r>
    </w:p>
    <w:p w14:paraId="02717279" w14:textId="77777777" w:rsidR="00BB53EE" w:rsidRDefault="00BB53EE" w:rsidP="00BB53EE"/>
    <w:p w14:paraId="08C4ED46" w14:textId="63C2011A" w:rsidR="003D59E1" w:rsidRDefault="00790929">
      <w:pPr>
        <w:pStyle w:val="Naslov4"/>
        <w:numPr>
          <w:ilvl w:val="3"/>
          <w:numId w:val="96"/>
        </w:numPr>
      </w:pPr>
      <w:bookmarkStart w:id="114" w:name="_Toc235603489"/>
      <w:r>
        <w:t>Statistika</w:t>
      </w:r>
      <w:bookmarkEnd w:id="114"/>
    </w:p>
    <w:p w14:paraId="3CBEA9DA" w14:textId="77777777" w:rsidR="00790929" w:rsidRDefault="00790929" w:rsidP="00790929"/>
    <w:p w14:paraId="0E1470AC" w14:textId="77777777" w:rsidR="00790929" w:rsidRPr="00790929" w:rsidRDefault="00790929" w:rsidP="00790929">
      <w:pPr>
        <w:rPr>
          <w:sz w:val="20"/>
        </w:rPr>
      </w:pPr>
      <w:r w:rsidRPr="00790929">
        <w:rPr>
          <w:sz w:val="20"/>
        </w:rPr>
        <w:t>Aplikacija  omogoča pripravo podatkov za kreiranje datoteke, ki jo je možno osveževati, kot je razvidno iz spodnje preglednice:</w:t>
      </w:r>
    </w:p>
    <w:p w14:paraId="413325FD" w14:textId="77777777" w:rsidR="00790929" w:rsidRDefault="00790929" w:rsidP="00790929"/>
    <w:tbl>
      <w:tblPr>
        <w:tblW w:w="8400" w:type="dxa"/>
        <w:tblInd w:w="55" w:type="dxa"/>
        <w:tblCellMar>
          <w:left w:w="70" w:type="dxa"/>
          <w:right w:w="70" w:type="dxa"/>
        </w:tblCellMar>
        <w:tblLook w:val="04A0" w:firstRow="1" w:lastRow="0" w:firstColumn="1" w:lastColumn="0" w:noHBand="0" w:noVBand="1"/>
      </w:tblPr>
      <w:tblGrid>
        <w:gridCol w:w="680"/>
        <w:gridCol w:w="780"/>
        <w:gridCol w:w="1240"/>
        <w:gridCol w:w="1300"/>
        <w:gridCol w:w="1300"/>
        <w:gridCol w:w="960"/>
        <w:gridCol w:w="960"/>
        <w:gridCol w:w="1180"/>
      </w:tblGrid>
      <w:tr w:rsidR="00790929" w:rsidRPr="000A7D59" w14:paraId="4A929BB5" w14:textId="77777777" w:rsidTr="00E97A82">
        <w:trPr>
          <w:trHeight w:val="975"/>
        </w:trPr>
        <w:tc>
          <w:tcPr>
            <w:tcW w:w="680" w:type="dxa"/>
            <w:vMerge w:val="restart"/>
            <w:tcBorders>
              <w:top w:val="single" w:sz="4" w:space="0" w:color="auto"/>
              <w:left w:val="single" w:sz="4" w:space="0" w:color="auto"/>
              <w:bottom w:val="single" w:sz="4" w:space="0" w:color="auto"/>
              <w:right w:val="single" w:sz="4" w:space="0" w:color="auto"/>
            </w:tcBorders>
            <w:shd w:val="clear" w:color="000000" w:fill="FABF8F"/>
            <w:noWrap/>
            <w:vAlign w:val="bottom"/>
            <w:hideMark/>
          </w:tcPr>
          <w:p w14:paraId="62453AE4" w14:textId="77777777" w:rsidR="00790929" w:rsidRPr="00B30F51" w:rsidRDefault="00790929" w:rsidP="00E97A82">
            <w:pPr>
              <w:jc w:val="center"/>
              <w:rPr>
                <w:rFonts w:cs="Arial"/>
                <w:b/>
                <w:bCs/>
                <w:color w:val="000000"/>
                <w:sz w:val="20"/>
              </w:rPr>
            </w:pPr>
            <w:r w:rsidRPr="00B30F51">
              <w:rPr>
                <w:rFonts w:cs="Arial"/>
                <w:b/>
                <w:bCs/>
                <w:color w:val="000000"/>
                <w:sz w:val="20"/>
              </w:rPr>
              <w:t>Leto</w:t>
            </w:r>
          </w:p>
        </w:tc>
        <w:tc>
          <w:tcPr>
            <w:tcW w:w="780" w:type="dxa"/>
            <w:vMerge w:val="restart"/>
            <w:tcBorders>
              <w:top w:val="single" w:sz="4" w:space="0" w:color="auto"/>
              <w:left w:val="single" w:sz="4" w:space="0" w:color="auto"/>
              <w:bottom w:val="single" w:sz="4" w:space="0" w:color="auto"/>
              <w:right w:val="single" w:sz="4" w:space="0" w:color="auto"/>
            </w:tcBorders>
            <w:shd w:val="clear" w:color="000000" w:fill="FABF8F"/>
            <w:noWrap/>
            <w:vAlign w:val="bottom"/>
            <w:hideMark/>
          </w:tcPr>
          <w:p w14:paraId="14F130D2" w14:textId="77777777" w:rsidR="00790929" w:rsidRPr="00B30F51" w:rsidRDefault="00790929" w:rsidP="00E97A82">
            <w:pPr>
              <w:jc w:val="center"/>
              <w:rPr>
                <w:rFonts w:cs="Arial"/>
                <w:b/>
                <w:bCs/>
                <w:color w:val="000000"/>
                <w:sz w:val="20"/>
              </w:rPr>
            </w:pPr>
            <w:r w:rsidRPr="00B30F51">
              <w:rPr>
                <w:rFonts w:cs="Arial"/>
                <w:b/>
                <w:bCs/>
                <w:color w:val="000000"/>
                <w:sz w:val="20"/>
              </w:rPr>
              <w:t>Mesec</w:t>
            </w:r>
          </w:p>
        </w:tc>
        <w:tc>
          <w:tcPr>
            <w:tcW w:w="4800" w:type="dxa"/>
            <w:gridSpan w:val="4"/>
            <w:tcBorders>
              <w:top w:val="single" w:sz="4" w:space="0" w:color="auto"/>
              <w:left w:val="nil"/>
              <w:bottom w:val="single" w:sz="4" w:space="0" w:color="auto"/>
              <w:right w:val="single" w:sz="4" w:space="0" w:color="auto"/>
            </w:tcBorders>
            <w:shd w:val="clear" w:color="000000" w:fill="FABF8F"/>
            <w:noWrap/>
            <w:vAlign w:val="bottom"/>
            <w:hideMark/>
          </w:tcPr>
          <w:p w14:paraId="03EAA2AA" w14:textId="77777777" w:rsidR="00790929" w:rsidRPr="00B30F51" w:rsidRDefault="00790929" w:rsidP="00E97A82">
            <w:pPr>
              <w:jc w:val="center"/>
              <w:rPr>
                <w:rFonts w:cs="Arial"/>
                <w:b/>
                <w:bCs/>
                <w:color w:val="000000"/>
                <w:sz w:val="20"/>
              </w:rPr>
            </w:pPr>
            <w:r w:rsidRPr="00B30F51">
              <w:rPr>
                <w:rFonts w:cs="Arial"/>
                <w:b/>
                <w:bCs/>
                <w:color w:val="000000"/>
                <w:sz w:val="20"/>
              </w:rPr>
              <w:t>Število opravljenih vpisov v REZ</w:t>
            </w:r>
          </w:p>
        </w:tc>
        <w:tc>
          <w:tcPr>
            <w:tcW w:w="2140" w:type="dxa"/>
            <w:gridSpan w:val="2"/>
            <w:tcBorders>
              <w:top w:val="single" w:sz="4" w:space="0" w:color="auto"/>
              <w:left w:val="nil"/>
              <w:bottom w:val="single" w:sz="4" w:space="0" w:color="auto"/>
              <w:right w:val="single" w:sz="4" w:space="0" w:color="auto"/>
            </w:tcBorders>
            <w:shd w:val="clear" w:color="000000" w:fill="FABF8F"/>
            <w:vAlign w:val="bottom"/>
            <w:hideMark/>
          </w:tcPr>
          <w:p w14:paraId="5B6EF3FA" w14:textId="77777777" w:rsidR="00790929" w:rsidRPr="000A7D59" w:rsidRDefault="00790929" w:rsidP="00E97A82">
            <w:pPr>
              <w:jc w:val="center"/>
              <w:rPr>
                <w:rFonts w:cs="Calibri"/>
                <w:b/>
                <w:bCs/>
                <w:color w:val="000000"/>
                <w:szCs w:val="22"/>
              </w:rPr>
            </w:pPr>
            <w:r w:rsidRPr="000A7D59">
              <w:rPr>
                <w:rFonts w:cs="Calibri"/>
                <w:b/>
                <w:bCs/>
                <w:color w:val="000000"/>
                <w:szCs w:val="22"/>
              </w:rPr>
              <w:t xml:space="preserve">Število oseb, vpisanih v </w:t>
            </w:r>
            <w:r>
              <w:rPr>
                <w:rFonts w:cs="Calibri"/>
                <w:b/>
                <w:bCs/>
                <w:color w:val="000000"/>
                <w:szCs w:val="22"/>
              </w:rPr>
              <w:t>REZ</w:t>
            </w:r>
            <w:r w:rsidRPr="000A7D59">
              <w:rPr>
                <w:rFonts w:cs="Calibri"/>
                <w:b/>
                <w:bCs/>
                <w:color w:val="000000"/>
                <w:szCs w:val="22"/>
              </w:rPr>
              <w:t xml:space="preserve"> - stanje konec meseca</w:t>
            </w:r>
          </w:p>
        </w:tc>
      </w:tr>
      <w:tr w:rsidR="00790929" w:rsidRPr="000A7D59" w14:paraId="1E782AA2" w14:textId="77777777" w:rsidTr="00E97A82">
        <w:trPr>
          <w:trHeight w:val="1200"/>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756C3914" w14:textId="77777777" w:rsidR="00790929" w:rsidRPr="00B30F51" w:rsidRDefault="00790929" w:rsidP="00E97A82">
            <w:pPr>
              <w:jc w:val="left"/>
              <w:rPr>
                <w:rFonts w:cs="Arial"/>
                <w:b/>
                <w:bCs/>
                <w:color w:val="000000"/>
                <w:sz w:val="20"/>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53D6BBA9" w14:textId="77777777" w:rsidR="00790929" w:rsidRPr="00B30F51" w:rsidRDefault="00790929" w:rsidP="00E97A82">
            <w:pPr>
              <w:jc w:val="left"/>
              <w:rPr>
                <w:rFonts w:cs="Arial"/>
                <w:b/>
                <w:bCs/>
                <w:color w:val="000000"/>
                <w:sz w:val="20"/>
              </w:rPr>
            </w:pPr>
          </w:p>
        </w:tc>
        <w:tc>
          <w:tcPr>
            <w:tcW w:w="1240" w:type="dxa"/>
            <w:tcBorders>
              <w:top w:val="nil"/>
              <w:left w:val="nil"/>
              <w:bottom w:val="single" w:sz="4" w:space="0" w:color="auto"/>
              <w:right w:val="single" w:sz="4" w:space="0" w:color="auto"/>
            </w:tcBorders>
            <w:shd w:val="clear" w:color="000000" w:fill="FABF8F"/>
            <w:vAlign w:val="center"/>
            <w:hideMark/>
          </w:tcPr>
          <w:p w14:paraId="6FEA24EC" w14:textId="77777777" w:rsidR="00790929" w:rsidRPr="00B30F51" w:rsidRDefault="00790929" w:rsidP="00E97A82">
            <w:pPr>
              <w:jc w:val="left"/>
              <w:rPr>
                <w:rFonts w:cs="Arial"/>
                <w:b/>
                <w:bCs/>
                <w:color w:val="000000"/>
                <w:sz w:val="20"/>
              </w:rPr>
            </w:pPr>
            <w:r w:rsidRPr="00B30F51">
              <w:rPr>
                <w:rFonts w:cs="Arial"/>
                <w:b/>
                <w:bCs/>
                <w:color w:val="000000"/>
                <w:sz w:val="20"/>
              </w:rPr>
              <w:t>Vpis začetka opravljanja dejavnosti</w:t>
            </w:r>
          </w:p>
        </w:tc>
        <w:tc>
          <w:tcPr>
            <w:tcW w:w="1300" w:type="dxa"/>
            <w:tcBorders>
              <w:top w:val="nil"/>
              <w:left w:val="nil"/>
              <w:bottom w:val="single" w:sz="4" w:space="0" w:color="auto"/>
              <w:right w:val="single" w:sz="4" w:space="0" w:color="auto"/>
            </w:tcBorders>
            <w:shd w:val="clear" w:color="000000" w:fill="FABF8F"/>
            <w:vAlign w:val="center"/>
            <w:hideMark/>
          </w:tcPr>
          <w:p w14:paraId="04976C79" w14:textId="77777777" w:rsidR="00790929" w:rsidRPr="00B30F51" w:rsidRDefault="00790929" w:rsidP="00E97A82">
            <w:pPr>
              <w:jc w:val="left"/>
              <w:rPr>
                <w:rFonts w:cs="Arial"/>
                <w:b/>
                <w:bCs/>
                <w:color w:val="000000"/>
                <w:sz w:val="20"/>
              </w:rPr>
            </w:pPr>
            <w:r w:rsidRPr="00B30F51">
              <w:rPr>
                <w:rFonts w:cs="Arial"/>
                <w:b/>
                <w:bCs/>
                <w:color w:val="000000"/>
                <w:sz w:val="20"/>
              </w:rPr>
              <w:t>Vpis spremembe podatkov</w:t>
            </w:r>
          </w:p>
        </w:tc>
        <w:tc>
          <w:tcPr>
            <w:tcW w:w="1300" w:type="dxa"/>
            <w:tcBorders>
              <w:top w:val="nil"/>
              <w:left w:val="nil"/>
              <w:bottom w:val="single" w:sz="4" w:space="0" w:color="auto"/>
              <w:right w:val="single" w:sz="4" w:space="0" w:color="auto"/>
            </w:tcBorders>
            <w:shd w:val="clear" w:color="000000" w:fill="FABF8F"/>
            <w:vAlign w:val="center"/>
            <w:hideMark/>
          </w:tcPr>
          <w:p w14:paraId="4028FF73" w14:textId="77777777" w:rsidR="00790929" w:rsidRPr="00B30F51" w:rsidRDefault="00790929" w:rsidP="00E97A82">
            <w:pPr>
              <w:jc w:val="left"/>
              <w:rPr>
                <w:rFonts w:cs="Arial"/>
                <w:b/>
                <w:bCs/>
                <w:color w:val="000000"/>
                <w:sz w:val="20"/>
              </w:rPr>
            </w:pPr>
            <w:r w:rsidRPr="00B30F51">
              <w:rPr>
                <w:rFonts w:cs="Arial"/>
                <w:b/>
                <w:bCs/>
                <w:color w:val="000000"/>
                <w:sz w:val="20"/>
              </w:rPr>
              <w:t>Vpis prenehanja opravljanja dejavnosti</w:t>
            </w:r>
          </w:p>
        </w:tc>
        <w:tc>
          <w:tcPr>
            <w:tcW w:w="960" w:type="dxa"/>
            <w:tcBorders>
              <w:top w:val="nil"/>
              <w:left w:val="nil"/>
              <w:bottom w:val="single" w:sz="4" w:space="0" w:color="auto"/>
              <w:right w:val="single" w:sz="4" w:space="0" w:color="auto"/>
            </w:tcBorders>
            <w:shd w:val="clear" w:color="000000" w:fill="FABF8F"/>
            <w:vAlign w:val="center"/>
            <w:hideMark/>
          </w:tcPr>
          <w:p w14:paraId="7FDCC008" w14:textId="77777777" w:rsidR="00790929" w:rsidRPr="00B30F51" w:rsidRDefault="00790929" w:rsidP="00E97A82">
            <w:pPr>
              <w:jc w:val="left"/>
              <w:rPr>
                <w:rFonts w:cs="Arial"/>
                <w:b/>
                <w:bCs/>
                <w:color w:val="000000"/>
                <w:sz w:val="20"/>
              </w:rPr>
            </w:pPr>
            <w:r w:rsidRPr="00B30F51">
              <w:rPr>
                <w:rFonts w:cs="Arial"/>
                <w:b/>
                <w:bCs/>
                <w:color w:val="000000"/>
                <w:sz w:val="20"/>
              </w:rPr>
              <w:t>Skupaj</w:t>
            </w:r>
          </w:p>
        </w:tc>
        <w:tc>
          <w:tcPr>
            <w:tcW w:w="960" w:type="dxa"/>
            <w:tcBorders>
              <w:top w:val="nil"/>
              <w:left w:val="nil"/>
              <w:bottom w:val="single" w:sz="4" w:space="0" w:color="auto"/>
              <w:right w:val="single" w:sz="4" w:space="0" w:color="auto"/>
            </w:tcBorders>
            <w:shd w:val="clear" w:color="000000" w:fill="FABF8F"/>
            <w:vAlign w:val="center"/>
            <w:hideMark/>
          </w:tcPr>
          <w:p w14:paraId="52BFEA44" w14:textId="77777777" w:rsidR="00790929" w:rsidRPr="000A7D59" w:rsidRDefault="00790929" w:rsidP="00E97A82">
            <w:pPr>
              <w:jc w:val="left"/>
              <w:rPr>
                <w:rFonts w:cs="Calibri"/>
                <w:b/>
                <w:bCs/>
                <w:color w:val="000000"/>
                <w:szCs w:val="22"/>
              </w:rPr>
            </w:pPr>
            <w:r w:rsidRPr="000A7D59">
              <w:rPr>
                <w:rFonts w:cs="Calibri"/>
                <w:b/>
                <w:bCs/>
                <w:color w:val="000000"/>
                <w:szCs w:val="22"/>
              </w:rPr>
              <w:t>Aktivni</w:t>
            </w:r>
          </w:p>
        </w:tc>
        <w:tc>
          <w:tcPr>
            <w:tcW w:w="1180" w:type="dxa"/>
            <w:tcBorders>
              <w:top w:val="nil"/>
              <w:left w:val="nil"/>
              <w:bottom w:val="single" w:sz="4" w:space="0" w:color="auto"/>
              <w:right w:val="single" w:sz="4" w:space="0" w:color="auto"/>
            </w:tcBorders>
            <w:shd w:val="clear" w:color="000000" w:fill="FABF8F"/>
            <w:vAlign w:val="center"/>
            <w:hideMark/>
          </w:tcPr>
          <w:p w14:paraId="278B1A2E" w14:textId="77777777" w:rsidR="00790929" w:rsidRPr="000A7D59" w:rsidRDefault="00790929" w:rsidP="00E97A82">
            <w:pPr>
              <w:jc w:val="left"/>
              <w:rPr>
                <w:rFonts w:cs="Calibri"/>
                <w:b/>
                <w:bCs/>
                <w:color w:val="000000"/>
                <w:szCs w:val="22"/>
              </w:rPr>
            </w:pPr>
            <w:r w:rsidRPr="000A7D59">
              <w:rPr>
                <w:rFonts w:cs="Calibri"/>
                <w:b/>
                <w:bCs/>
                <w:color w:val="000000"/>
                <w:szCs w:val="22"/>
              </w:rPr>
              <w:t>Neaktivni</w:t>
            </w:r>
          </w:p>
        </w:tc>
      </w:tr>
      <w:tr w:rsidR="00790929" w:rsidRPr="000A7D59" w14:paraId="18DFBB9D" w14:textId="77777777" w:rsidTr="00E97A82">
        <w:trPr>
          <w:trHeight w:val="300"/>
        </w:trPr>
        <w:tc>
          <w:tcPr>
            <w:tcW w:w="680" w:type="dxa"/>
            <w:vMerge w:val="restart"/>
            <w:tcBorders>
              <w:top w:val="nil"/>
              <w:left w:val="single" w:sz="4" w:space="0" w:color="auto"/>
              <w:bottom w:val="single" w:sz="4" w:space="0" w:color="auto"/>
              <w:right w:val="single" w:sz="4" w:space="0" w:color="auto"/>
            </w:tcBorders>
            <w:noWrap/>
            <w:vAlign w:val="center"/>
            <w:hideMark/>
          </w:tcPr>
          <w:p w14:paraId="03084D1E" w14:textId="77777777" w:rsidR="00790929" w:rsidRPr="00B30F51" w:rsidRDefault="00790929" w:rsidP="00E97A82">
            <w:pPr>
              <w:jc w:val="center"/>
              <w:rPr>
                <w:rFonts w:cs="Arial"/>
                <w:b/>
                <w:bCs/>
                <w:color w:val="000000"/>
                <w:sz w:val="20"/>
              </w:rPr>
            </w:pPr>
            <w:r w:rsidRPr="00B30F51">
              <w:rPr>
                <w:rFonts w:cs="Arial"/>
                <w:b/>
                <w:bCs/>
                <w:color w:val="000000"/>
                <w:sz w:val="20"/>
              </w:rPr>
              <w:t>2015</w:t>
            </w:r>
          </w:p>
        </w:tc>
        <w:tc>
          <w:tcPr>
            <w:tcW w:w="780" w:type="dxa"/>
            <w:tcBorders>
              <w:top w:val="nil"/>
              <w:left w:val="nil"/>
              <w:bottom w:val="single" w:sz="4" w:space="0" w:color="auto"/>
              <w:right w:val="single" w:sz="4" w:space="0" w:color="auto"/>
            </w:tcBorders>
            <w:noWrap/>
            <w:vAlign w:val="bottom"/>
            <w:hideMark/>
          </w:tcPr>
          <w:p w14:paraId="70831737" w14:textId="77777777" w:rsidR="00790929" w:rsidRPr="00B30F51" w:rsidRDefault="00790929" w:rsidP="00E97A82">
            <w:pPr>
              <w:jc w:val="right"/>
              <w:rPr>
                <w:rFonts w:cs="Arial"/>
                <w:color w:val="000000"/>
                <w:sz w:val="20"/>
              </w:rPr>
            </w:pPr>
            <w:r w:rsidRPr="00B30F51">
              <w:rPr>
                <w:rFonts w:cs="Arial"/>
                <w:color w:val="000000"/>
                <w:sz w:val="20"/>
              </w:rPr>
              <w:t>itd.</w:t>
            </w:r>
          </w:p>
        </w:tc>
        <w:tc>
          <w:tcPr>
            <w:tcW w:w="1240" w:type="dxa"/>
            <w:tcBorders>
              <w:top w:val="nil"/>
              <w:left w:val="nil"/>
              <w:bottom w:val="single" w:sz="4" w:space="0" w:color="auto"/>
              <w:right w:val="single" w:sz="4" w:space="0" w:color="auto"/>
            </w:tcBorders>
            <w:noWrap/>
            <w:vAlign w:val="bottom"/>
            <w:hideMark/>
          </w:tcPr>
          <w:p w14:paraId="701E9656"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607A4DA9"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4F02464D"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254FE61F"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053BE731"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6620F18E"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5F72CB92"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5A2D4682"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15F6C637" w14:textId="77777777" w:rsidR="00790929" w:rsidRPr="00B30F51" w:rsidRDefault="00790929" w:rsidP="00E97A82">
            <w:pPr>
              <w:jc w:val="right"/>
              <w:rPr>
                <w:rFonts w:cs="Arial"/>
                <w:color w:val="000000"/>
                <w:sz w:val="20"/>
              </w:rPr>
            </w:pPr>
            <w:r w:rsidRPr="00B30F51">
              <w:rPr>
                <w:rFonts w:cs="Arial"/>
                <w:color w:val="000000"/>
                <w:sz w:val="20"/>
              </w:rPr>
              <w:t>4</w:t>
            </w:r>
          </w:p>
        </w:tc>
        <w:tc>
          <w:tcPr>
            <w:tcW w:w="1240" w:type="dxa"/>
            <w:tcBorders>
              <w:top w:val="nil"/>
              <w:left w:val="nil"/>
              <w:bottom w:val="single" w:sz="4" w:space="0" w:color="auto"/>
              <w:right w:val="single" w:sz="4" w:space="0" w:color="auto"/>
            </w:tcBorders>
            <w:noWrap/>
            <w:vAlign w:val="bottom"/>
            <w:hideMark/>
          </w:tcPr>
          <w:p w14:paraId="371EEF6B"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38D3A1A1"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29EC7B73"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7048BC12"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316401D1"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64A66B64"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3CC6ABE1"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51F87DA0"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44F837F2" w14:textId="77777777" w:rsidR="00790929" w:rsidRPr="00B30F51" w:rsidRDefault="00790929" w:rsidP="00E97A82">
            <w:pPr>
              <w:jc w:val="right"/>
              <w:rPr>
                <w:rFonts w:cs="Arial"/>
                <w:color w:val="000000"/>
                <w:sz w:val="20"/>
              </w:rPr>
            </w:pPr>
            <w:r w:rsidRPr="00B30F51">
              <w:rPr>
                <w:rFonts w:cs="Arial"/>
                <w:color w:val="000000"/>
                <w:sz w:val="20"/>
              </w:rPr>
              <w:t>3</w:t>
            </w:r>
          </w:p>
        </w:tc>
        <w:tc>
          <w:tcPr>
            <w:tcW w:w="1240" w:type="dxa"/>
            <w:tcBorders>
              <w:top w:val="nil"/>
              <w:left w:val="nil"/>
              <w:bottom w:val="single" w:sz="4" w:space="0" w:color="auto"/>
              <w:right w:val="single" w:sz="4" w:space="0" w:color="auto"/>
            </w:tcBorders>
            <w:noWrap/>
            <w:vAlign w:val="bottom"/>
            <w:hideMark/>
          </w:tcPr>
          <w:p w14:paraId="01870A12"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349A0F22"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154366D8"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55CD2321"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39C98317"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02B6E047"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41F8C07F"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2CBCB766"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5ED49AAC" w14:textId="77777777" w:rsidR="00790929" w:rsidRPr="00B30F51" w:rsidRDefault="00790929" w:rsidP="00E97A82">
            <w:pPr>
              <w:jc w:val="right"/>
              <w:rPr>
                <w:rFonts w:cs="Arial"/>
                <w:color w:val="000000"/>
                <w:sz w:val="20"/>
              </w:rPr>
            </w:pPr>
            <w:r w:rsidRPr="00B30F51">
              <w:rPr>
                <w:rFonts w:cs="Arial"/>
                <w:color w:val="000000"/>
                <w:sz w:val="20"/>
              </w:rPr>
              <w:t>2</w:t>
            </w:r>
          </w:p>
        </w:tc>
        <w:tc>
          <w:tcPr>
            <w:tcW w:w="1240" w:type="dxa"/>
            <w:tcBorders>
              <w:top w:val="nil"/>
              <w:left w:val="nil"/>
              <w:bottom w:val="single" w:sz="4" w:space="0" w:color="auto"/>
              <w:right w:val="single" w:sz="4" w:space="0" w:color="auto"/>
            </w:tcBorders>
            <w:noWrap/>
            <w:vAlign w:val="bottom"/>
            <w:hideMark/>
          </w:tcPr>
          <w:p w14:paraId="1D3E916D"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045DCD61"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1D9CC05B"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218C2CCA"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199F1109"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065D3CF9"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670EA955"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7EFDB022"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655B0D0C" w14:textId="77777777" w:rsidR="00790929" w:rsidRPr="00B30F51" w:rsidRDefault="00790929" w:rsidP="00E97A82">
            <w:pPr>
              <w:jc w:val="right"/>
              <w:rPr>
                <w:rFonts w:cs="Arial"/>
                <w:color w:val="000000"/>
                <w:sz w:val="20"/>
              </w:rPr>
            </w:pPr>
            <w:r w:rsidRPr="00B30F51">
              <w:rPr>
                <w:rFonts w:cs="Arial"/>
                <w:color w:val="000000"/>
                <w:sz w:val="20"/>
              </w:rPr>
              <w:t>1</w:t>
            </w:r>
          </w:p>
        </w:tc>
        <w:tc>
          <w:tcPr>
            <w:tcW w:w="1240" w:type="dxa"/>
            <w:tcBorders>
              <w:top w:val="nil"/>
              <w:left w:val="nil"/>
              <w:bottom w:val="single" w:sz="4" w:space="0" w:color="auto"/>
              <w:right w:val="single" w:sz="4" w:space="0" w:color="auto"/>
            </w:tcBorders>
            <w:noWrap/>
            <w:vAlign w:val="bottom"/>
            <w:hideMark/>
          </w:tcPr>
          <w:p w14:paraId="71107992"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2014CBAE"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58D68C94"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39DBF6B6"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46948201"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4A4C2AB1"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746749A7" w14:textId="77777777" w:rsidTr="00E97A82">
        <w:trPr>
          <w:trHeight w:val="300"/>
        </w:trPr>
        <w:tc>
          <w:tcPr>
            <w:tcW w:w="1460" w:type="dxa"/>
            <w:gridSpan w:val="2"/>
            <w:tcBorders>
              <w:top w:val="single" w:sz="4" w:space="0" w:color="auto"/>
              <w:left w:val="single" w:sz="4" w:space="0" w:color="auto"/>
              <w:bottom w:val="single" w:sz="4" w:space="0" w:color="auto"/>
              <w:right w:val="single" w:sz="4" w:space="0" w:color="auto"/>
            </w:tcBorders>
            <w:shd w:val="clear" w:color="000000" w:fill="FCD5B4"/>
            <w:noWrap/>
            <w:vAlign w:val="bottom"/>
            <w:hideMark/>
          </w:tcPr>
          <w:p w14:paraId="38830456" w14:textId="77777777" w:rsidR="00790929" w:rsidRPr="00B30F51" w:rsidRDefault="00790929" w:rsidP="00E97A82">
            <w:pPr>
              <w:jc w:val="center"/>
              <w:rPr>
                <w:rFonts w:cs="Arial"/>
                <w:b/>
                <w:bCs/>
                <w:color w:val="000000"/>
                <w:sz w:val="20"/>
              </w:rPr>
            </w:pPr>
            <w:r w:rsidRPr="00B30F51">
              <w:rPr>
                <w:rFonts w:cs="Arial"/>
                <w:b/>
                <w:bCs/>
                <w:color w:val="000000"/>
                <w:sz w:val="20"/>
              </w:rPr>
              <w:lastRenderedPageBreak/>
              <w:t>Skupaj 2015</w:t>
            </w:r>
          </w:p>
        </w:tc>
        <w:tc>
          <w:tcPr>
            <w:tcW w:w="1240" w:type="dxa"/>
            <w:tcBorders>
              <w:top w:val="nil"/>
              <w:left w:val="nil"/>
              <w:bottom w:val="single" w:sz="4" w:space="0" w:color="auto"/>
              <w:right w:val="single" w:sz="4" w:space="0" w:color="auto"/>
            </w:tcBorders>
            <w:shd w:val="clear" w:color="000000" w:fill="FCD5B4"/>
            <w:noWrap/>
            <w:vAlign w:val="bottom"/>
            <w:hideMark/>
          </w:tcPr>
          <w:p w14:paraId="154A24A5"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1300" w:type="dxa"/>
            <w:tcBorders>
              <w:top w:val="nil"/>
              <w:left w:val="nil"/>
              <w:bottom w:val="single" w:sz="4" w:space="0" w:color="auto"/>
              <w:right w:val="single" w:sz="4" w:space="0" w:color="auto"/>
            </w:tcBorders>
            <w:shd w:val="clear" w:color="000000" w:fill="FCD5B4"/>
            <w:noWrap/>
            <w:vAlign w:val="bottom"/>
            <w:hideMark/>
          </w:tcPr>
          <w:p w14:paraId="586C99C5"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1300" w:type="dxa"/>
            <w:tcBorders>
              <w:top w:val="nil"/>
              <w:left w:val="nil"/>
              <w:bottom w:val="single" w:sz="4" w:space="0" w:color="auto"/>
              <w:right w:val="single" w:sz="4" w:space="0" w:color="auto"/>
            </w:tcBorders>
            <w:shd w:val="clear" w:color="000000" w:fill="FCD5B4"/>
            <w:noWrap/>
            <w:vAlign w:val="bottom"/>
            <w:hideMark/>
          </w:tcPr>
          <w:p w14:paraId="5953ED83"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960" w:type="dxa"/>
            <w:tcBorders>
              <w:top w:val="nil"/>
              <w:left w:val="nil"/>
              <w:bottom w:val="single" w:sz="4" w:space="0" w:color="auto"/>
              <w:right w:val="single" w:sz="4" w:space="0" w:color="auto"/>
            </w:tcBorders>
            <w:shd w:val="clear" w:color="000000" w:fill="FCD5B4"/>
            <w:noWrap/>
            <w:vAlign w:val="bottom"/>
            <w:hideMark/>
          </w:tcPr>
          <w:p w14:paraId="03CB975B"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960" w:type="dxa"/>
            <w:tcBorders>
              <w:top w:val="nil"/>
              <w:left w:val="nil"/>
              <w:bottom w:val="single" w:sz="4" w:space="0" w:color="auto"/>
              <w:right w:val="single" w:sz="4" w:space="0" w:color="auto"/>
            </w:tcBorders>
            <w:shd w:val="clear" w:color="000000" w:fill="FCD5B4"/>
            <w:noWrap/>
            <w:vAlign w:val="bottom"/>
            <w:hideMark/>
          </w:tcPr>
          <w:p w14:paraId="347A2C97" w14:textId="77777777" w:rsidR="00790929" w:rsidRPr="000A7D59" w:rsidRDefault="00790929" w:rsidP="00E97A82">
            <w:pPr>
              <w:jc w:val="left"/>
              <w:rPr>
                <w:rFonts w:cs="Calibri"/>
                <w:b/>
                <w:bCs/>
                <w:color w:val="000000"/>
                <w:szCs w:val="22"/>
              </w:rPr>
            </w:pPr>
            <w:r w:rsidRPr="000A7D59">
              <w:rPr>
                <w:rFonts w:cs="Calibri"/>
                <w:b/>
                <w:bCs/>
                <w:color w:val="000000"/>
                <w:szCs w:val="22"/>
              </w:rPr>
              <w:t> </w:t>
            </w:r>
          </w:p>
        </w:tc>
        <w:tc>
          <w:tcPr>
            <w:tcW w:w="1180" w:type="dxa"/>
            <w:tcBorders>
              <w:top w:val="nil"/>
              <w:left w:val="nil"/>
              <w:bottom w:val="single" w:sz="4" w:space="0" w:color="auto"/>
              <w:right w:val="single" w:sz="4" w:space="0" w:color="auto"/>
            </w:tcBorders>
            <w:shd w:val="clear" w:color="000000" w:fill="FCD5B4"/>
            <w:noWrap/>
            <w:vAlign w:val="bottom"/>
            <w:hideMark/>
          </w:tcPr>
          <w:p w14:paraId="4E0D6EFA" w14:textId="77777777" w:rsidR="00790929" w:rsidRPr="000A7D59" w:rsidRDefault="00790929" w:rsidP="00E97A82">
            <w:pPr>
              <w:jc w:val="left"/>
              <w:rPr>
                <w:rFonts w:cs="Calibri"/>
                <w:b/>
                <w:bCs/>
                <w:color w:val="000000"/>
                <w:szCs w:val="22"/>
              </w:rPr>
            </w:pPr>
            <w:r w:rsidRPr="000A7D59">
              <w:rPr>
                <w:rFonts w:cs="Calibri"/>
                <w:b/>
                <w:bCs/>
                <w:color w:val="000000"/>
                <w:szCs w:val="22"/>
              </w:rPr>
              <w:t> </w:t>
            </w:r>
          </w:p>
        </w:tc>
      </w:tr>
      <w:tr w:rsidR="00790929" w:rsidRPr="000A7D59" w14:paraId="369B516E" w14:textId="77777777" w:rsidTr="00E97A82">
        <w:trPr>
          <w:trHeight w:val="300"/>
        </w:trPr>
        <w:tc>
          <w:tcPr>
            <w:tcW w:w="680" w:type="dxa"/>
            <w:vMerge w:val="restart"/>
            <w:tcBorders>
              <w:top w:val="nil"/>
              <w:left w:val="single" w:sz="4" w:space="0" w:color="auto"/>
              <w:bottom w:val="single" w:sz="4" w:space="0" w:color="auto"/>
              <w:right w:val="single" w:sz="4" w:space="0" w:color="auto"/>
            </w:tcBorders>
            <w:noWrap/>
            <w:vAlign w:val="center"/>
            <w:hideMark/>
          </w:tcPr>
          <w:p w14:paraId="39818DE5" w14:textId="77777777" w:rsidR="00790929" w:rsidRPr="00B30F51" w:rsidRDefault="00790929" w:rsidP="00E97A82">
            <w:pPr>
              <w:jc w:val="right"/>
              <w:rPr>
                <w:rFonts w:cs="Arial"/>
                <w:b/>
                <w:bCs/>
                <w:color w:val="000000"/>
                <w:sz w:val="20"/>
              </w:rPr>
            </w:pPr>
            <w:r w:rsidRPr="00B30F51">
              <w:rPr>
                <w:rFonts w:cs="Arial"/>
                <w:b/>
                <w:bCs/>
                <w:color w:val="000000"/>
                <w:sz w:val="20"/>
              </w:rPr>
              <w:t>2014</w:t>
            </w:r>
          </w:p>
        </w:tc>
        <w:tc>
          <w:tcPr>
            <w:tcW w:w="780" w:type="dxa"/>
            <w:tcBorders>
              <w:top w:val="nil"/>
              <w:left w:val="nil"/>
              <w:bottom w:val="single" w:sz="4" w:space="0" w:color="auto"/>
              <w:right w:val="single" w:sz="4" w:space="0" w:color="auto"/>
            </w:tcBorders>
            <w:noWrap/>
            <w:vAlign w:val="bottom"/>
            <w:hideMark/>
          </w:tcPr>
          <w:p w14:paraId="3A2D5858" w14:textId="77777777" w:rsidR="00790929" w:rsidRPr="00B30F51" w:rsidRDefault="00790929" w:rsidP="00E97A82">
            <w:pPr>
              <w:jc w:val="right"/>
              <w:rPr>
                <w:rFonts w:cs="Arial"/>
                <w:color w:val="000000"/>
                <w:sz w:val="20"/>
              </w:rPr>
            </w:pPr>
            <w:r w:rsidRPr="00B30F51">
              <w:rPr>
                <w:rFonts w:cs="Arial"/>
                <w:color w:val="000000"/>
                <w:sz w:val="20"/>
              </w:rPr>
              <w:t>12</w:t>
            </w:r>
          </w:p>
        </w:tc>
        <w:tc>
          <w:tcPr>
            <w:tcW w:w="1240" w:type="dxa"/>
            <w:tcBorders>
              <w:top w:val="nil"/>
              <w:left w:val="nil"/>
              <w:bottom w:val="single" w:sz="4" w:space="0" w:color="auto"/>
              <w:right w:val="single" w:sz="4" w:space="0" w:color="auto"/>
            </w:tcBorders>
            <w:noWrap/>
            <w:vAlign w:val="bottom"/>
            <w:hideMark/>
          </w:tcPr>
          <w:p w14:paraId="78A2ECC0"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1D617837"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3F4D9033"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1DA1D38A"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643D14E5"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16578523"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50E79E07"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7F8FA7E6"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45291293" w14:textId="77777777" w:rsidR="00790929" w:rsidRPr="00B30F51" w:rsidRDefault="00790929" w:rsidP="00E97A82">
            <w:pPr>
              <w:jc w:val="right"/>
              <w:rPr>
                <w:rFonts w:cs="Arial"/>
                <w:color w:val="000000"/>
                <w:sz w:val="20"/>
              </w:rPr>
            </w:pPr>
            <w:r w:rsidRPr="00B30F51">
              <w:rPr>
                <w:rFonts w:cs="Arial"/>
                <w:color w:val="000000"/>
                <w:sz w:val="20"/>
              </w:rPr>
              <w:t>11</w:t>
            </w:r>
          </w:p>
        </w:tc>
        <w:tc>
          <w:tcPr>
            <w:tcW w:w="1240" w:type="dxa"/>
            <w:tcBorders>
              <w:top w:val="nil"/>
              <w:left w:val="nil"/>
              <w:bottom w:val="single" w:sz="4" w:space="0" w:color="auto"/>
              <w:right w:val="single" w:sz="4" w:space="0" w:color="auto"/>
            </w:tcBorders>
            <w:noWrap/>
            <w:vAlign w:val="bottom"/>
            <w:hideMark/>
          </w:tcPr>
          <w:p w14:paraId="53BA5A28"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2F2198AF"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36EB377C"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78BC5594"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6C2BFE2E"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6EC32ECF"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0002C969"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60A662DC"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6A2B7679" w14:textId="77777777" w:rsidR="00790929" w:rsidRPr="00B30F51" w:rsidRDefault="00790929" w:rsidP="00E97A82">
            <w:pPr>
              <w:jc w:val="right"/>
              <w:rPr>
                <w:rFonts w:cs="Arial"/>
                <w:color w:val="000000"/>
                <w:sz w:val="20"/>
              </w:rPr>
            </w:pPr>
            <w:r w:rsidRPr="00B30F51">
              <w:rPr>
                <w:rFonts w:cs="Arial"/>
                <w:color w:val="000000"/>
                <w:sz w:val="20"/>
              </w:rPr>
              <w:t>10</w:t>
            </w:r>
          </w:p>
        </w:tc>
        <w:tc>
          <w:tcPr>
            <w:tcW w:w="1240" w:type="dxa"/>
            <w:tcBorders>
              <w:top w:val="nil"/>
              <w:left w:val="nil"/>
              <w:bottom w:val="single" w:sz="4" w:space="0" w:color="auto"/>
              <w:right w:val="single" w:sz="4" w:space="0" w:color="auto"/>
            </w:tcBorders>
            <w:noWrap/>
            <w:vAlign w:val="bottom"/>
            <w:hideMark/>
          </w:tcPr>
          <w:p w14:paraId="206CF705"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0F4D4659"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22907B68"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1BDB0BAA"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3D5B4C27"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72855460"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14BFEF22"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05F56F3B"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33B8D2BF" w14:textId="77777777" w:rsidR="00790929" w:rsidRPr="00B30F51" w:rsidRDefault="00790929" w:rsidP="00E97A82">
            <w:pPr>
              <w:jc w:val="right"/>
              <w:rPr>
                <w:rFonts w:cs="Arial"/>
                <w:color w:val="000000"/>
                <w:sz w:val="20"/>
              </w:rPr>
            </w:pPr>
            <w:r w:rsidRPr="00B30F51">
              <w:rPr>
                <w:rFonts w:cs="Arial"/>
                <w:color w:val="000000"/>
                <w:sz w:val="20"/>
              </w:rPr>
              <w:t>9</w:t>
            </w:r>
          </w:p>
        </w:tc>
        <w:tc>
          <w:tcPr>
            <w:tcW w:w="1240" w:type="dxa"/>
            <w:tcBorders>
              <w:top w:val="nil"/>
              <w:left w:val="nil"/>
              <w:bottom w:val="single" w:sz="4" w:space="0" w:color="auto"/>
              <w:right w:val="single" w:sz="4" w:space="0" w:color="auto"/>
            </w:tcBorders>
            <w:noWrap/>
            <w:vAlign w:val="bottom"/>
            <w:hideMark/>
          </w:tcPr>
          <w:p w14:paraId="5479C66B"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5EBDE038"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354FAD05"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4CAD6924"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33A75921"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361312AB"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523D1EFF"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2245A9FE"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6597496A" w14:textId="77777777" w:rsidR="00790929" w:rsidRPr="00B30F51" w:rsidRDefault="00790929" w:rsidP="00E97A82">
            <w:pPr>
              <w:jc w:val="right"/>
              <w:rPr>
                <w:rFonts w:cs="Arial"/>
                <w:color w:val="000000"/>
                <w:sz w:val="20"/>
              </w:rPr>
            </w:pPr>
            <w:r w:rsidRPr="00B30F51">
              <w:rPr>
                <w:rFonts w:cs="Arial"/>
                <w:color w:val="000000"/>
                <w:sz w:val="20"/>
              </w:rPr>
              <w:t>8</w:t>
            </w:r>
          </w:p>
        </w:tc>
        <w:tc>
          <w:tcPr>
            <w:tcW w:w="1240" w:type="dxa"/>
            <w:tcBorders>
              <w:top w:val="nil"/>
              <w:left w:val="nil"/>
              <w:bottom w:val="single" w:sz="4" w:space="0" w:color="auto"/>
              <w:right w:val="single" w:sz="4" w:space="0" w:color="auto"/>
            </w:tcBorders>
            <w:noWrap/>
            <w:vAlign w:val="bottom"/>
            <w:hideMark/>
          </w:tcPr>
          <w:p w14:paraId="77E86708"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29C5A3F4"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1E2F9FD5"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24138034"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1B2A0BDB"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3715968B"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07ADDE0C"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0DDB07F0"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26CC39DC" w14:textId="77777777" w:rsidR="00790929" w:rsidRPr="00B30F51" w:rsidRDefault="00790929" w:rsidP="00E97A82">
            <w:pPr>
              <w:jc w:val="right"/>
              <w:rPr>
                <w:rFonts w:cs="Arial"/>
                <w:color w:val="000000"/>
                <w:sz w:val="20"/>
              </w:rPr>
            </w:pPr>
            <w:r w:rsidRPr="00B30F51">
              <w:rPr>
                <w:rFonts w:cs="Arial"/>
                <w:color w:val="000000"/>
                <w:sz w:val="20"/>
              </w:rPr>
              <w:t>7</w:t>
            </w:r>
          </w:p>
        </w:tc>
        <w:tc>
          <w:tcPr>
            <w:tcW w:w="1240" w:type="dxa"/>
            <w:tcBorders>
              <w:top w:val="nil"/>
              <w:left w:val="nil"/>
              <w:bottom w:val="single" w:sz="4" w:space="0" w:color="auto"/>
              <w:right w:val="single" w:sz="4" w:space="0" w:color="auto"/>
            </w:tcBorders>
            <w:noWrap/>
            <w:vAlign w:val="bottom"/>
            <w:hideMark/>
          </w:tcPr>
          <w:p w14:paraId="03D48531"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0B065B3B"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0DE6A347"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6412A126"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39BD1E26"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273A6E80"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6C06EC41" w14:textId="77777777" w:rsidTr="00E97A82">
        <w:trPr>
          <w:trHeight w:val="300"/>
        </w:trPr>
        <w:tc>
          <w:tcPr>
            <w:tcW w:w="680" w:type="dxa"/>
            <w:vMerge/>
            <w:tcBorders>
              <w:top w:val="nil"/>
              <w:left w:val="single" w:sz="4" w:space="0" w:color="auto"/>
              <w:bottom w:val="single" w:sz="4" w:space="0" w:color="auto"/>
              <w:right w:val="single" w:sz="4" w:space="0" w:color="auto"/>
            </w:tcBorders>
            <w:vAlign w:val="center"/>
            <w:hideMark/>
          </w:tcPr>
          <w:p w14:paraId="342C3905" w14:textId="77777777" w:rsidR="00790929" w:rsidRPr="00B30F51" w:rsidRDefault="00790929" w:rsidP="00E97A82">
            <w:pPr>
              <w:jc w:val="left"/>
              <w:rPr>
                <w:rFonts w:cs="Arial"/>
                <w:b/>
                <w:bCs/>
                <w:color w:val="000000"/>
                <w:sz w:val="20"/>
              </w:rPr>
            </w:pPr>
          </w:p>
        </w:tc>
        <w:tc>
          <w:tcPr>
            <w:tcW w:w="780" w:type="dxa"/>
            <w:tcBorders>
              <w:top w:val="nil"/>
              <w:left w:val="nil"/>
              <w:bottom w:val="single" w:sz="4" w:space="0" w:color="auto"/>
              <w:right w:val="single" w:sz="4" w:space="0" w:color="auto"/>
            </w:tcBorders>
            <w:noWrap/>
            <w:vAlign w:val="bottom"/>
            <w:hideMark/>
          </w:tcPr>
          <w:p w14:paraId="1F94334F" w14:textId="77777777" w:rsidR="00790929" w:rsidRPr="00B30F51" w:rsidRDefault="00790929" w:rsidP="00E97A82">
            <w:pPr>
              <w:jc w:val="right"/>
              <w:rPr>
                <w:rFonts w:cs="Arial"/>
                <w:color w:val="000000"/>
                <w:sz w:val="20"/>
              </w:rPr>
            </w:pPr>
            <w:r w:rsidRPr="00B30F51">
              <w:rPr>
                <w:rFonts w:cs="Arial"/>
                <w:color w:val="000000"/>
                <w:sz w:val="20"/>
              </w:rPr>
              <w:t>6</w:t>
            </w:r>
          </w:p>
        </w:tc>
        <w:tc>
          <w:tcPr>
            <w:tcW w:w="1240" w:type="dxa"/>
            <w:tcBorders>
              <w:top w:val="nil"/>
              <w:left w:val="nil"/>
              <w:bottom w:val="single" w:sz="4" w:space="0" w:color="auto"/>
              <w:right w:val="single" w:sz="4" w:space="0" w:color="auto"/>
            </w:tcBorders>
            <w:noWrap/>
            <w:vAlign w:val="bottom"/>
            <w:hideMark/>
          </w:tcPr>
          <w:p w14:paraId="138123E9"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5C4B5CB0" w14:textId="77777777" w:rsidR="00790929" w:rsidRPr="00B30F51" w:rsidRDefault="00790929" w:rsidP="00E97A82">
            <w:pPr>
              <w:jc w:val="left"/>
              <w:rPr>
                <w:rFonts w:cs="Arial"/>
                <w:color w:val="000000"/>
                <w:sz w:val="20"/>
              </w:rPr>
            </w:pPr>
            <w:r w:rsidRPr="00B30F51">
              <w:rPr>
                <w:rFonts w:cs="Arial"/>
                <w:color w:val="000000"/>
                <w:sz w:val="20"/>
              </w:rPr>
              <w:t> </w:t>
            </w:r>
          </w:p>
        </w:tc>
        <w:tc>
          <w:tcPr>
            <w:tcW w:w="1300" w:type="dxa"/>
            <w:tcBorders>
              <w:top w:val="nil"/>
              <w:left w:val="nil"/>
              <w:bottom w:val="single" w:sz="4" w:space="0" w:color="auto"/>
              <w:right w:val="single" w:sz="4" w:space="0" w:color="auto"/>
            </w:tcBorders>
            <w:noWrap/>
            <w:vAlign w:val="bottom"/>
            <w:hideMark/>
          </w:tcPr>
          <w:p w14:paraId="522FAADF"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09BB0C2D" w14:textId="77777777" w:rsidR="00790929" w:rsidRPr="00B30F51" w:rsidRDefault="00790929" w:rsidP="00E97A82">
            <w:pPr>
              <w:jc w:val="left"/>
              <w:rPr>
                <w:rFonts w:cs="Arial"/>
                <w:color w:val="000000"/>
                <w:sz w:val="20"/>
              </w:rPr>
            </w:pPr>
            <w:r w:rsidRPr="00B30F51">
              <w:rPr>
                <w:rFonts w:cs="Arial"/>
                <w:color w:val="000000"/>
                <w:sz w:val="20"/>
              </w:rPr>
              <w:t> </w:t>
            </w:r>
          </w:p>
        </w:tc>
        <w:tc>
          <w:tcPr>
            <w:tcW w:w="960" w:type="dxa"/>
            <w:tcBorders>
              <w:top w:val="nil"/>
              <w:left w:val="nil"/>
              <w:bottom w:val="single" w:sz="4" w:space="0" w:color="auto"/>
              <w:right w:val="single" w:sz="4" w:space="0" w:color="auto"/>
            </w:tcBorders>
            <w:noWrap/>
            <w:vAlign w:val="bottom"/>
            <w:hideMark/>
          </w:tcPr>
          <w:p w14:paraId="67CEC1AF" w14:textId="77777777" w:rsidR="00790929" w:rsidRPr="000A7D59" w:rsidRDefault="00790929" w:rsidP="00E97A82">
            <w:pPr>
              <w:jc w:val="left"/>
              <w:rPr>
                <w:rFonts w:cs="Calibri"/>
                <w:color w:val="000000"/>
                <w:szCs w:val="22"/>
              </w:rPr>
            </w:pPr>
            <w:r w:rsidRPr="000A7D59">
              <w:rPr>
                <w:rFonts w:cs="Calibri"/>
                <w:color w:val="000000"/>
                <w:szCs w:val="22"/>
              </w:rPr>
              <w:t> </w:t>
            </w:r>
          </w:p>
        </w:tc>
        <w:tc>
          <w:tcPr>
            <w:tcW w:w="1180" w:type="dxa"/>
            <w:tcBorders>
              <w:top w:val="nil"/>
              <w:left w:val="nil"/>
              <w:bottom w:val="single" w:sz="4" w:space="0" w:color="auto"/>
              <w:right w:val="single" w:sz="4" w:space="0" w:color="auto"/>
            </w:tcBorders>
            <w:noWrap/>
            <w:vAlign w:val="bottom"/>
            <w:hideMark/>
          </w:tcPr>
          <w:p w14:paraId="01E93E47" w14:textId="77777777" w:rsidR="00790929" w:rsidRPr="000A7D59" w:rsidRDefault="00790929" w:rsidP="00E97A82">
            <w:pPr>
              <w:jc w:val="left"/>
              <w:rPr>
                <w:rFonts w:cs="Calibri"/>
                <w:color w:val="000000"/>
                <w:szCs w:val="22"/>
              </w:rPr>
            </w:pPr>
            <w:r w:rsidRPr="000A7D59">
              <w:rPr>
                <w:rFonts w:cs="Calibri"/>
                <w:color w:val="000000"/>
                <w:szCs w:val="22"/>
              </w:rPr>
              <w:t> </w:t>
            </w:r>
          </w:p>
        </w:tc>
      </w:tr>
      <w:tr w:rsidR="00790929" w:rsidRPr="000A7D59" w14:paraId="4D06D864" w14:textId="77777777" w:rsidTr="00E97A82">
        <w:trPr>
          <w:trHeight w:val="300"/>
        </w:trPr>
        <w:tc>
          <w:tcPr>
            <w:tcW w:w="1460" w:type="dxa"/>
            <w:gridSpan w:val="2"/>
            <w:tcBorders>
              <w:top w:val="single" w:sz="4" w:space="0" w:color="auto"/>
              <w:left w:val="single" w:sz="4" w:space="0" w:color="auto"/>
              <w:bottom w:val="single" w:sz="4" w:space="0" w:color="auto"/>
              <w:right w:val="single" w:sz="4" w:space="0" w:color="auto"/>
            </w:tcBorders>
            <w:shd w:val="clear" w:color="000000" w:fill="FCD5B4"/>
            <w:noWrap/>
            <w:vAlign w:val="bottom"/>
            <w:hideMark/>
          </w:tcPr>
          <w:p w14:paraId="60A257E0" w14:textId="77777777" w:rsidR="00790929" w:rsidRPr="00B30F51" w:rsidRDefault="00790929" w:rsidP="00E97A82">
            <w:pPr>
              <w:jc w:val="center"/>
              <w:rPr>
                <w:rFonts w:cs="Arial"/>
                <w:b/>
                <w:bCs/>
                <w:color w:val="000000"/>
                <w:sz w:val="20"/>
              </w:rPr>
            </w:pPr>
            <w:r w:rsidRPr="00B30F51">
              <w:rPr>
                <w:rFonts w:cs="Arial"/>
                <w:b/>
                <w:bCs/>
                <w:color w:val="000000"/>
                <w:sz w:val="20"/>
              </w:rPr>
              <w:t>Skupaj 2014</w:t>
            </w:r>
          </w:p>
        </w:tc>
        <w:tc>
          <w:tcPr>
            <w:tcW w:w="1240" w:type="dxa"/>
            <w:tcBorders>
              <w:top w:val="nil"/>
              <w:left w:val="nil"/>
              <w:bottom w:val="single" w:sz="4" w:space="0" w:color="auto"/>
              <w:right w:val="single" w:sz="4" w:space="0" w:color="auto"/>
            </w:tcBorders>
            <w:shd w:val="clear" w:color="000000" w:fill="FCD5B4"/>
            <w:noWrap/>
            <w:vAlign w:val="bottom"/>
            <w:hideMark/>
          </w:tcPr>
          <w:p w14:paraId="4F120A42"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1300" w:type="dxa"/>
            <w:tcBorders>
              <w:top w:val="nil"/>
              <w:left w:val="nil"/>
              <w:bottom w:val="single" w:sz="4" w:space="0" w:color="auto"/>
              <w:right w:val="single" w:sz="4" w:space="0" w:color="auto"/>
            </w:tcBorders>
            <w:shd w:val="clear" w:color="000000" w:fill="FCD5B4"/>
            <w:noWrap/>
            <w:vAlign w:val="bottom"/>
            <w:hideMark/>
          </w:tcPr>
          <w:p w14:paraId="022076AC"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1300" w:type="dxa"/>
            <w:tcBorders>
              <w:top w:val="nil"/>
              <w:left w:val="nil"/>
              <w:bottom w:val="single" w:sz="4" w:space="0" w:color="auto"/>
              <w:right w:val="single" w:sz="4" w:space="0" w:color="auto"/>
            </w:tcBorders>
            <w:shd w:val="clear" w:color="000000" w:fill="FCD5B4"/>
            <w:noWrap/>
            <w:vAlign w:val="bottom"/>
            <w:hideMark/>
          </w:tcPr>
          <w:p w14:paraId="32755F28"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960" w:type="dxa"/>
            <w:tcBorders>
              <w:top w:val="nil"/>
              <w:left w:val="nil"/>
              <w:bottom w:val="single" w:sz="4" w:space="0" w:color="auto"/>
              <w:right w:val="single" w:sz="4" w:space="0" w:color="auto"/>
            </w:tcBorders>
            <w:shd w:val="clear" w:color="000000" w:fill="FCD5B4"/>
            <w:noWrap/>
            <w:vAlign w:val="bottom"/>
            <w:hideMark/>
          </w:tcPr>
          <w:p w14:paraId="5BD03DA0"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960" w:type="dxa"/>
            <w:tcBorders>
              <w:top w:val="nil"/>
              <w:left w:val="nil"/>
              <w:bottom w:val="single" w:sz="4" w:space="0" w:color="auto"/>
              <w:right w:val="single" w:sz="4" w:space="0" w:color="auto"/>
            </w:tcBorders>
            <w:shd w:val="clear" w:color="000000" w:fill="FCD5B4"/>
            <w:noWrap/>
            <w:vAlign w:val="bottom"/>
            <w:hideMark/>
          </w:tcPr>
          <w:p w14:paraId="5ED90787" w14:textId="77777777" w:rsidR="00790929" w:rsidRPr="000A7D59" w:rsidRDefault="00790929" w:rsidP="00E97A82">
            <w:pPr>
              <w:jc w:val="left"/>
              <w:rPr>
                <w:rFonts w:cs="Calibri"/>
                <w:b/>
                <w:bCs/>
                <w:color w:val="000000"/>
                <w:szCs w:val="22"/>
              </w:rPr>
            </w:pPr>
            <w:r w:rsidRPr="000A7D59">
              <w:rPr>
                <w:rFonts w:cs="Calibri"/>
                <w:b/>
                <w:bCs/>
                <w:color w:val="000000"/>
                <w:szCs w:val="22"/>
              </w:rPr>
              <w:t> </w:t>
            </w:r>
          </w:p>
        </w:tc>
        <w:tc>
          <w:tcPr>
            <w:tcW w:w="1180" w:type="dxa"/>
            <w:tcBorders>
              <w:top w:val="nil"/>
              <w:left w:val="nil"/>
              <w:bottom w:val="single" w:sz="4" w:space="0" w:color="auto"/>
              <w:right w:val="single" w:sz="4" w:space="0" w:color="auto"/>
            </w:tcBorders>
            <w:shd w:val="clear" w:color="000000" w:fill="FCD5B4"/>
            <w:noWrap/>
            <w:vAlign w:val="bottom"/>
            <w:hideMark/>
          </w:tcPr>
          <w:p w14:paraId="4702AF2B" w14:textId="77777777" w:rsidR="00790929" w:rsidRPr="000A7D59" w:rsidRDefault="00790929" w:rsidP="00E97A82">
            <w:pPr>
              <w:jc w:val="left"/>
              <w:rPr>
                <w:rFonts w:cs="Calibri"/>
                <w:b/>
                <w:bCs/>
                <w:color w:val="000000"/>
                <w:szCs w:val="22"/>
              </w:rPr>
            </w:pPr>
            <w:r w:rsidRPr="000A7D59">
              <w:rPr>
                <w:rFonts w:cs="Calibri"/>
                <w:b/>
                <w:bCs/>
                <w:color w:val="000000"/>
                <w:szCs w:val="22"/>
              </w:rPr>
              <w:t> </w:t>
            </w:r>
          </w:p>
        </w:tc>
      </w:tr>
      <w:tr w:rsidR="00790929" w:rsidRPr="000A7D59" w14:paraId="16B18717" w14:textId="77777777" w:rsidTr="00E97A82">
        <w:trPr>
          <w:trHeight w:val="300"/>
        </w:trPr>
        <w:tc>
          <w:tcPr>
            <w:tcW w:w="1460" w:type="dxa"/>
            <w:gridSpan w:val="2"/>
            <w:tcBorders>
              <w:top w:val="single" w:sz="4" w:space="0" w:color="auto"/>
              <w:left w:val="single" w:sz="4" w:space="0" w:color="auto"/>
              <w:bottom w:val="single" w:sz="4" w:space="0" w:color="auto"/>
              <w:right w:val="single" w:sz="4" w:space="0" w:color="auto"/>
            </w:tcBorders>
            <w:shd w:val="clear" w:color="000000" w:fill="FDE9D9"/>
            <w:noWrap/>
            <w:vAlign w:val="bottom"/>
            <w:hideMark/>
          </w:tcPr>
          <w:p w14:paraId="1AA85104" w14:textId="77777777" w:rsidR="00790929" w:rsidRPr="00B30F51" w:rsidRDefault="00790929" w:rsidP="00E97A82">
            <w:pPr>
              <w:jc w:val="center"/>
              <w:rPr>
                <w:rFonts w:cs="Arial"/>
                <w:b/>
                <w:bCs/>
                <w:color w:val="000000"/>
                <w:sz w:val="20"/>
              </w:rPr>
            </w:pPr>
            <w:r w:rsidRPr="00B30F51">
              <w:rPr>
                <w:rFonts w:cs="Arial"/>
                <w:b/>
                <w:bCs/>
                <w:color w:val="000000"/>
                <w:sz w:val="20"/>
              </w:rPr>
              <w:t>Skupaj - vse</w:t>
            </w:r>
          </w:p>
        </w:tc>
        <w:tc>
          <w:tcPr>
            <w:tcW w:w="1240" w:type="dxa"/>
            <w:tcBorders>
              <w:top w:val="nil"/>
              <w:left w:val="nil"/>
              <w:bottom w:val="single" w:sz="4" w:space="0" w:color="auto"/>
              <w:right w:val="single" w:sz="4" w:space="0" w:color="auto"/>
            </w:tcBorders>
            <w:shd w:val="clear" w:color="000000" w:fill="FDE9D9"/>
            <w:noWrap/>
            <w:vAlign w:val="bottom"/>
            <w:hideMark/>
          </w:tcPr>
          <w:p w14:paraId="4638D461"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1300" w:type="dxa"/>
            <w:tcBorders>
              <w:top w:val="nil"/>
              <w:left w:val="nil"/>
              <w:bottom w:val="single" w:sz="4" w:space="0" w:color="auto"/>
              <w:right w:val="single" w:sz="4" w:space="0" w:color="auto"/>
            </w:tcBorders>
            <w:shd w:val="clear" w:color="000000" w:fill="FDE9D9"/>
            <w:noWrap/>
            <w:vAlign w:val="bottom"/>
            <w:hideMark/>
          </w:tcPr>
          <w:p w14:paraId="0D38637C"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1300" w:type="dxa"/>
            <w:tcBorders>
              <w:top w:val="nil"/>
              <w:left w:val="nil"/>
              <w:bottom w:val="single" w:sz="4" w:space="0" w:color="auto"/>
              <w:right w:val="single" w:sz="4" w:space="0" w:color="auto"/>
            </w:tcBorders>
            <w:shd w:val="clear" w:color="000000" w:fill="FDE9D9"/>
            <w:noWrap/>
            <w:vAlign w:val="bottom"/>
            <w:hideMark/>
          </w:tcPr>
          <w:p w14:paraId="474D4225"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960" w:type="dxa"/>
            <w:tcBorders>
              <w:top w:val="nil"/>
              <w:left w:val="nil"/>
              <w:bottom w:val="single" w:sz="4" w:space="0" w:color="auto"/>
              <w:right w:val="single" w:sz="4" w:space="0" w:color="auto"/>
            </w:tcBorders>
            <w:shd w:val="clear" w:color="000000" w:fill="FDE9D9"/>
            <w:noWrap/>
            <w:vAlign w:val="bottom"/>
            <w:hideMark/>
          </w:tcPr>
          <w:p w14:paraId="79EF64D2" w14:textId="77777777" w:rsidR="00790929" w:rsidRPr="00B30F51" w:rsidRDefault="00790929" w:rsidP="00E97A82">
            <w:pPr>
              <w:jc w:val="left"/>
              <w:rPr>
                <w:rFonts w:cs="Arial"/>
                <w:b/>
                <w:bCs/>
                <w:color w:val="000000"/>
                <w:sz w:val="20"/>
              </w:rPr>
            </w:pPr>
            <w:r w:rsidRPr="00B30F51">
              <w:rPr>
                <w:rFonts w:cs="Arial"/>
                <w:b/>
                <w:bCs/>
                <w:color w:val="000000"/>
                <w:sz w:val="20"/>
              </w:rPr>
              <w:t> </w:t>
            </w:r>
          </w:p>
        </w:tc>
        <w:tc>
          <w:tcPr>
            <w:tcW w:w="960" w:type="dxa"/>
            <w:tcBorders>
              <w:top w:val="nil"/>
              <w:left w:val="nil"/>
              <w:bottom w:val="single" w:sz="4" w:space="0" w:color="auto"/>
              <w:right w:val="single" w:sz="4" w:space="0" w:color="auto"/>
            </w:tcBorders>
            <w:shd w:val="clear" w:color="000000" w:fill="FDE9D9"/>
            <w:noWrap/>
            <w:vAlign w:val="bottom"/>
            <w:hideMark/>
          </w:tcPr>
          <w:p w14:paraId="6FFBD541" w14:textId="77777777" w:rsidR="00790929" w:rsidRPr="000A7D59" w:rsidRDefault="00790929" w:rsidP="00E97A82">
            <w:pPr>
              <w:jc w:val="left"/>
              <w:rPr>
                <w:rFonts w:cs="Calibri"/>
                <w:b/>
                <w:bCs/>
                <w:color w:val="000000"/>
                <w:szCs w:val="22"/>
              </w:rPr>
            </w:pPr>
            <w:r w:rsidRPr="000A7D59">
              <w:rPr>
                <w:rFonts w:cs="Calibri"/>
                <w:b/>
                <w:bCs/>
                <w:color w:val="000000"/>
                <w:szCs w:val="22"/>
              </w:rPr>
              <w:t> </w:t>
            </w:r>
          </w:p>
        </w:tc>
        <w:tc>
          <w:tcPr>
            <w:tcW w:w="1180" w:type="dxa"/>
            <w:tcBorders>
              <w:top w:val="nil"/>
              <w:left w:val="nil"/>
              <w:bottom w:val="single" w:sz="4" w:space="0" w:color="auto"/>
              <w:right w:val="single" w:sz="4" w:space="0" w:color="auto"/>
            </w:tcBorders>
            <w:shd w:val="clear" w:color="000000" w:fill="FDE9D9"/>
            <w:noWrap/>
            <w:vAlign w:val="bottom"/>
            <w:hideMark/>
          </w:tcPr>
          <w:p w14:paraId="2B312051" w14:textId="77777777" w:rsidR="00790929" w:rsidRPr="000A7D59" w:rsidRDefault="00790929" w:rsidP="00E97A82">
            <w:pPr>
              <w:jc w:val="left"/>
              <w:rPr>
                <w:rFonts w:cs="Calibri"/>
                <w:b/>
                <w:bCs/>
                <w:color w:val="000000"/>
                <w:szCs w:val="22"/>
              </w:rPr>
            </w:pPr>
            <w:r w:rsidRPr="000A7D59">
              <w:rPr>
                <w:rFonts w:cs="Calibri"/>
                <w:b/>
                <w:bCs/>
                <w:color w:val="000000"/>
                <w:szCs w:val="22"/>
              </w:rPr>
              <w:t> </w:t>
            </w:r>
          </w:p>
        </w:tc>
      </w:tr>
    </w:tbl>
    <w:p w14:paraId="339831A8" w14:textId="77777777" w:rsidR="00790929" w:rsidRDefault="00790929" w:rsidP="00790929"/>
    <w:p w14:paraId="20F9112B" w14:textId="70B5CBA0" w:rsidR="00790929" w:rsidRPr="00790929" w:rsidRDefault="00790929" w:rsidP="00790929">
      <w:pPr>
        <w:rPr>
          <w:szCs w:val="22"/>
        </w:rPr>
      </w:pPr>
      <w:r w:rsidRPr="00790929">
        <w:rPr>
          <w:szCs w:val="22"/>
        </w:rPr>
        <w:t>Statistika je objavljena na AJDI in se mesečno ažurira s strani uslužbenca SREP</w:t>
      </w:r>
    </w:p>
    <w:p w14:paraId="70A86F5B" w14:textId="77777777" w:rsidR="003D59E1" w:rsidRDefault="003D59E1" w:rsidP="00BB53EE"/>
    <w:p w14:paraId="0C6A0159" w14:textId="3170FB4D" w:rsidR="002A1AE5" w:rsidRDefault="002A1AE5">
      <w:pPr>
        <w:pStyle w:val="Naslov4"/>
        <w:numPr>
          <w:ilvl w:val="3"/>
          <w:numId w:val="96"/>
        </w:numPr>
      </w:pPr>
      <w:bookmarkStart w:id="115" w:name="_Toc235603490"/>
      <w:r>
        <w:t>Objava podatkov REZ na spletnem portalu AJPES</w:t>
      </w:r>
      <w:bookmarkEnd w:id="115"/>
    </w:p>
    <w:p w14:paraId="109BB44D" w14:textId="77777777" w:rsidR="002A1AE5" w:rsidRDefault="002A1AE5" w:rsidP="002A1AE5"/>
    <w:p w14:paraId="5D8EE0DB" w14:textId="59FF5F32" w:rsidR="002A1AE5" w:rsidRPr="00807522" w:rsidRDefault="002A1AE5" w:rsidP="002A1AE5">
      <w:pPr>
        <w:pStyle w:val="Glava"/>
        <w:tabs>
          <w:tab w:val="clear" w:pos="4536"/>
          <w:tab w:val="clear" w:pos="9072"/>
        </w:tabs>
        <w:rPr>
          <w:sz w:val="20"/>
        </w:rPr>
      </w:pPr>
      <w:r w:rsidRPr="00807522">
        <w:rPr>
          <w:sz w:val="20"/>
        </w:rPr>
        <w:t xml:space="preserve">Na portalu AJPES </w:t>
      </w:r>
      <w:r>
        <w:rPr>
          <w:sz w:val="20"/>
        </w:rPr>
        <w:t xml:space="preserve">je na </w:t>
      </w:r>
      <w:r w:rsidRPr="00807522">
        <w:rPr>
          <w:sz w:val="20"/>
        </w:rPr>
        <w:t xml:space="preserve"> področju »Registri« objavlja Seznam fizičnih oseb, ki opravljajo dejavnost proizvodnje električne energije po določbah 379. člena Energetskega zakona. Aplikacija </w:t>
      </w:r>
      <w:r>
        <w:rPr>
          <w:sz w:val="20"/>
        </w:rPr>
        <w:t>zagotavlja</w:t>
      </w:r>
      <w:r w:rsidRPr="00807522">
        <w:rPr>
          <w:sz w:val="20"/>
        </w:rPr>
        <w:t xml:space="preserve">, da se objavljen seznam ažurira sproti. </w:t>
      </w:r>
    </w:p>
    <w:p w14:paraId="4D5511EA" w14:textId="77777777" w:rsidR="002A1AE5" w:rsidRPr="00807522" w:rsidRDefault="002A1AE5" w:rsidP="002A1AE5">
      <w:pPr>
        <w:pStyle w:val="Glava"/>
        <w:tabs>
          <w:tab w:val="clear" w:pos="4536"/>
          <w:tab w:val="clear" w:pos="9072"/>
        </w:tabs>
        <w:rPr>
          <w:sz w:val="20"/>
        </w:rPr>
      </w:pPr>
    </w:p>
    <w:p w14:paraId="539D2E79" w14:textId="77777777" w:rsidR="002A1AE5" w:rsidRPr="00807522" w:rsidRDefault="002A1AE5" w:rsidP="002A1AE5">
      <w:pPr>
        <w:pStyle w:val="Glava"/>
        <w:tabs>
          <w:tab w:val="clear" w:pos="4536"/>
          <w:tab w:val="clear" w:pos="9072"/>
        </w:tabs>
        <w:rPr>
          <w:sz w:val="20"/>
        </w:rPr>
      </w:pPr>
      <w:r w:rsidRPr="00807522">
        <w:rPr>
          <w:sz w:val="20"/>
        </w:rPr>
        <w:t>Seznam vsebuje podatke o fizičnih osebah, ki imajo v REZ vpisan status aktivnosti osebe »aktiven«.</w:t>
      </w:r>
    </w:p>
    <w:p w14:paraId="500CCA72" w14:textId="77777777" w:rsidR="002A1AE5" w:rsidRPr="00807522" w:rsidRDefault="002A1AE5" w:rsidP="002A1AE5">
      <w:pPr>
        <w:pStyle w:val="Glava"/>
        <w:tabs>
          <w:tab w:val="clear" w:pos="4536"/>
          <w:tab w:val="clear" w:pos="9072"/>
        </w:tabs>
        <w:rPr>
          <w:sz w:val="20"/>
        </w:rPr>
      </w:pPr>
    </w:p>
    <w:p w14:paraId="15BF663C" w14:textId="77777777" w:rsidR="002A1AE5" w:rsidRPr="00807522" w:rsidRDefault="002A1AE5" w:rsidP="002A1AE5">
      <w:pPr>
        <w:pStyle w:val="Glava"/>
        <w:tabs>
          <w:tab w:val="clear" w:pos="4536"/>
          <w:tab w:val="clear" w:pos="9072"/>
        </w:tabs>
        <w:rPr>
          <w:sz w:val="20"/>
        </w:rPr>
      </w:pPr>
      <w:r w:rsidRPr="00807522">
        <w:rPr>
          <w:sz w:val="20"/>
        </w:rPr>
        <w:t>Objavljajo se naslednji podatki:</w:t>
      </w:r>
    </w:p>
    <w:p w14:paraId="6AC1D812" w14:textId="77777777" w:rsidR="002A1AE5" w:rsidRPr="00807522" w:rsidRDefault="002A1AE5" w:rsidP="002A1AE5">
      <w:pPr>
        <w:pStyle w:val="Glava"/>
        <w:tabs>
          <w:tab w:val="clear" w:pos="4536"/>
          <w:tab w:val="clear" w:pos="9072"/>
        </w:tabs>
        <w:rPr>
          <w:sz w:val="20"/>
        </w:rPr>
      </w:pPr>
    </w:p>
    <w:p w14:paraId="298B274C" w14:textId="77777777" w:rsidR="002A1AE5" w:rsidRPr="00807522" w:rsidRDefault="002A1AE5">
      <w:pPr>
        <w:pStyle w:val="Glava"/>
        <w:numPr>
          <w:ilvl w:val="0"/>
          <w:numId w:val="94"/>
        </w:numPr>
        <w:tabs>
          <w:tab w:val="clear" w:pos="4536"/>
          <w:tab w:val="clear" w:pos="9072"/>
        </w:tabs>
        <w:rPr>
          <w:sz w:val="20"/>
        </w:rPr>
      </w:pPr>
      <w:r w:rsidRPr="00807522">
        <w:rPr>
          <w:sz w:val="20"/>
        </w:rPr>
        <w:t>ime in priimek,</w:t>
      </w:r>
    </w:p>
    <w:p w14:paraId="5A6F52A5" w14:textId="77777777" w:rsidR="002A1AE5" w:rsidRPr="00807522" w:rsidRDefault="002A1AE5">
      <w:pPr>
        <w:pStyle w:val="Glava"/>
        <w:numPr>
          <w:ilvl w:val="0"/>
          <w:numId w:val="94"/>
        </w:numPr>
        <w:tabs>
          <w:tab w:val="clear" w:pos="4536"/>
          <w:tab w:val="clear" w:pos="9072"/>
        </w:tabs>
        <w:rPr>
          <w:sz w:val="20"/>
        </w:rPr>
      </w:pPr>
      <w:r w:rsidRPr="00807522">
        <w:rPr>
          <w:sz w:val="20"/>
        </w:rPr>
        <w:t>naslov, na katerem se nahaja proizvodna naprava,</w:t>
      </w:r>
    </w:p>
    <w:p w14:paraId="7BC25B14" w14:textId="77777777" w:rsidR="002A1AE5" w:rsidRPr="00807522" w:rsidRDefault="002A1AE5">
      <w:pPr>
        <w:pStyle w:val="Glava"/>
        <w:numPr>
          <w:ilvl w:val="0"/>
          <w:numId w:val="94"/>
        </w:numPr>
        <w:tabs>
          <w:tab w:val="clear" w:pos="4536"/>
          <w:tab w:val="clear" w:pos="9072"/>
        </w:tabs>
        <w:rPr>
          <w:sz w:val="20"/>
        </w:rPr>
      </w:pPr>
      <w:r w:rsidRPr="00807522">
        <w:rPr>
          <w:sz w:val="20"/>
        </w:rPr>
        <w:t>ime proizvodne naprave,</w:t>
      </w:r>
    </w:p>
    <w:p w14:paraId="6A2D17FB" w14:textId="77777777" w:rsidR="002A1AE5" w:rsidRPr="00807522" w:rsidRDefault="002A1AE5">
      <w:pPr>
        <w:pStyle w:val="Glava"/>
        <w:numPr>
          <w:ilvl w:val="0"/>
          <w:numId w:val="94"/>
        </w:numPr>
        <w:tabs>
          <w:tab w:val="clear" w:pos="4536"/>
          <w:tab w:val="clear" w:pos="9072"/>
        </w:tabs>
        <w:rPr>
          <w:sz w:val="20"/>
        </w:rPr>
      </w:pPr>
      <w:r w:rsidRPr="00807522">
        <w:rPr>
          <w:sz w:val="20"/>
        </w:rPr>
        <w:t>številka deklaracije  proizvodnj</w:t>
      </w:r>
      <w:r>
        <w:rPr>
          <w:sz w:val="20"/>
        </w:rPr>
        <w:t>e</w:t>
      </w:r>
      <w:r w:rsidRPr="00807522">
        <w:rPr>
          <w:sz w:val="20"/>
        </w:rPr>
        <w:t xml:space="preserve"> naprav</w:t>
      </w:r>
      <w:r>
        <w:rPr>
          <w:sz w:val="20"/>
        </w:rPr>
        <w:t>e</w:t>
      </w:r>
      <w:r w:rsidRPr="00807522">
        <w:rPr>
          <w:sz w:val="20"/>
        </w:rPr>
        <w:t xml:space="preserve"> in </w:t>
      </w:r>
    </w:p>
    <w:p w14:paraId="643DC0EA" w14:textId="6E7291EE" w:rsidR="00835055" w:rsidRPr="00DE54D4" w:rsidRDefault="002A1AE5">
      <w:pPr>
        <w:pStyle w:val="Glava"/>
        <w:numPr>
          <w:ilvl w:val="0"/>
          <w:numId w:val="94"/>
        </w:numPr>
        <w:tabs>
          <w:tab w:val="clear" w:pos="4536"/>
          <w:tab w:val="clear" w:pos="9072"/>
        </w:tabs>
        <w:rPr>
          <w:sz w:val="20"/>
        </w:rPr>
      </w:pPr>
      <w:r w:rsidRPr="00807522">
        <w:rPr>
          <w:sz w:val="20"/>
        </w:rPr>
        <w:t>datum vpisa v register.</w:t>
      </w:r>
    </w:p>
    <w:p w14:paraId="4346C114" w14:textId="77777777" w:rsidR="002A1AE5" w:rsidRDefault="002A1AE5" w:rsidP="00BB53EE"/>
    <w:p w14:paraId="073C3E5F" w14:textId="77777777" w:rsidR="00467E6D" w:rsidRPr="00BB53EE" w:rsidRDefault="00467E6D" w:rsidP="00BB53EE"/>
    <w:p w14:paraId="69218AEC" w14:textId="097CAB99" w:rsidR="004F1BDE" w:rsidRDefault="00510223">
      <w:pPr>
        <w:pStyle w:val="Naslov2"/>
        <w:numPr>
          <w:ilvl w:val="1"/>
          <w:numId w:val="96"/>
        </w:numPr>
      </w:pPr>
      <w:bookmarkStart w:id="116" w:name="_Toc235603491"/>
      <w:r w:rsidRPr="008D0B2C">
        <w:t xml:space="preserve">Opis skupnih gradnikov </w:t>
      </w:r>
      <w:r w:rsidR="001650A0">
        <w:t>spletnih apliacij</w:t>
      </w:r>
      <w:r w:rsidR="00F55E0C">
        <w:t xml:space="preserve"> RDL, RTR in REZ</w:t>
      </w:r>
      <w:bookmarkEnd w:id="116"/>
    </w:p>
    <w:p w14:paraId="68A926D4" w14:textId="371A9BF5" w:rsidR="004F1BDE" w:rsidRDefault="00A82F9C" w:rsidP="00A82F9C">
      <w:pPr>
        <w:pStyle w:val="Naslov3"/>
        <w:numPr>
          <w:ilvl w:val="0"/>
          <w:numId w:val="0"/>
        </w:numPr>
        <w:ind w:left="360"/>
      </w:pPr>
      <w:bookmarkStart w:id="117" w:name="_Toc235603492"/>
      <w:r>
        <w:t xml:space="preserve">2.6.1 </w:t>
      </w:r>
      <w:r w:rsidR="003B2E28">
        <w:t>Identifikacija uporabnika</w:t>
      </w:r>
      <w:bookmarkEnd w:id="117"/>
    </w:p>
    <w:p w14:paraId="4B9581BF" w14:textId="77777777" w:rsidR="00A82F9C" w:rsidRPr="00A82F9C" w:rsidRDefault="00A82F9C" w:rsidP="00A82F9C"/>
    <w:p w14:paraId="3AA400E1" w14:textId="77777777" w:rsidR="004F213E" w:rsidRDefault="004F213E">
      <w:pPr>
        <w:pStyle w:val="Odstavekseznama"/>
        <w:numPr>
          <w:ilvl w:val="0"/>
          <w:numId w:val="8"/>
        </w:numPr>
      </w:pPr>
      <w:r>
        <w:t>Nativni sistem identifikacije (prepoznavanja identitete) uporabnika.</w:t>
      </w:r>
    </w:p>
    <w:p w14:paraId="40C288E3" w14:textId="77777777" w:rsidR="004F213E" w:rsidRDefault="004F213E">
      <w:pPr>
        <w:pStyle w:val="Odstavekseznama"/>
        <w:numPr>
          <w:ilvl w:val="0"/>
          <w:numId w:val="8"/>
        </w:numPr>
      </w:pPr>
      <w:r>
        <w:t>Integracijo prijavnega sistema SiPass.</w:t>
      </w:r>
    </w:p>
    <w:p w14:paraId="020A3B72" w14:textId="77777777" w:rsidR="004F213E" w:rsidRDefault="004F213E">
      <w:pPr>
        <w:pStyle w:val="Odstavekseznama"/>
        <w:numPr>
          <w:ilvl w:val="0"/>
          <w:numId w:val="8"/>
        </w:numPr>
      </w:pPr>
      <w:r>
        <w:t>Upravljanje uporabniških računov AJPES.</w:t>
      </w:r>
    </w:p>
    <w:p w14:paraId="5D9722C2" w14:textId="189544FB" w:rsidR="004F213E" w:rsidRDefault="004F213E">
      <w:pPr>
        <w:pStyle w:val="Naslov4"/>
        <w:numPr>
          <w:ilvl w:val="3"/>
          <w:numId w:val="101"/>
        </w:numPr>
      </w:pPr>
      <w:bookmarkStart w:id="118" w:name="_Toc235603493"/>
      <w:r>
        <w:t>Nativni sistem identifikacije (prepoznavanja identitete) uporabnika</w:t>
      </w:r>
      <w:bookmarkEnd w:id="118"/>
    </w:p>
    <w:p w14:paraId="0A1D5BFA" w14:textId="77777777" w:rsidR="004F213E" w:rsidRDefault="004F213E" w:rsidP="004F213E">
      <w:r>
        <w:t>Vključuje prijavo uporabnika na nivoju 1 (uporabniško ime in geslo) ali 2 (dodana prijava z KDP (kvalificiranim digitalnim potrdilom).</w:t>
      </w:r>
    </w:p>
    <w:p w14:paraId="235E34BA" w14:textId="77777777" w:rsidR="004F213E" w:rsidRDefault="004F213E" w:rsidP="004F213E"/>
    <w:p w14:paraId="7019922B" w14:textId="77777777" w:rsidR="004F213E" w:rsidRDefault="004F213E" w:rsidP="004F213E">
      <w:pPr>
        <w:pStyle w:val="Naslov5"/>
      </w:pPr>
      <w:r>
        <w:t>Prijava z uporabniškim imenom in geslom:</w:t>
      </w:r>
    </w:p>
    <w:p w14:paraId="20096A38" w14:textId="77777777" w:rsidR="004F213E" w:rsidRDefault="004F213E">
      <w:pPr>
        <w:pStyle w:val="Odstavekseznama"/>
        <w:numPr>
          <w:ilvl w:val="0"/>
          <w:numId w:val="9"/>
        </w:numPr>
      </w:pPr>
      <w:r>
        <w:t>Prijava in vstop v spletno mesto.</w:t>
      </w:r>
    </w:p>
    <w:p w14:paraId="243C9DB8" w14:textId="77777777" w:rsidR="004F213E" w:rsidRDefault="004F213E">
      <w:pPr>
        <w:pStyle w:val="Odstavekseznama"/>
        <w:numPr>
          <w:ilvl w:val="0"/>
          <w:numId w:val="9"/>
        </w:numPr>
      </w:pPr>
      <w:r>
        <w:t>Kreiranje novega uporabniškega računa.</w:t>
      </w:r>
    </w:p>
    <w:p w14:paraId="447B583C" w14:textId="77777777" w:rsidR="004F213E" w:rsidRDefault="004F213E" w:rsidP="004F213E"/>
    <w:p w14:paraId="4AF4DF12" w14:textId="77777777" w:rsidR="004F213E" w:rsidRDefault="004F213E" w:rsidP="004F213E">
      <w:pPr>
        <w:pStyle w:val="Naslov5"/>
      </w:pPr>
      <w:r>
        <w:t>Kreiranje uporabniškega računa</w:t>
      </w:r>
    </w:p>
    <w:p w14:paraId="2F1E973F" w14:textId="77777777" w:rsidR="004F213E" w:rsidRPr="00E727A4" w:rsidRDefault="004F213E" w:rsidP="004F213E">
      <w:pPr>
        <w:jc w:val="left"/>
      </w:pPr>
      <w:r w:rsidRPr="00E727A4">
        <w:t>Osnovni podatki o uporabniškem računu se ob registraciji zapišejo v uporabniški profil ali pa se z njim povežejo. Uporabniki se s samo registracijo še ne identificirajo (lahko ostanejo anonimni), saj lahko uporabljajo poljubno uporabniško ime in e-naslov.</w:t>
      </w:r>
      <w:r w:rsidRPr="00E727A4">
        <w:br/>
      </w:r>
      <w:r w:rsidRPr="00E727A4">
        <w:rPr>
          <w:rFonts w:asciiTheme="minorHAnsi" w:hAnsiTheme="minorHAnsi" w:cstheme="minorHAnsi"/>
          <w:color w:val="5D646B"/>
          <w:szCs w:val="22"/>
        </w:rPr>
        <w:br/>
      </w:r>
      <w:r w:rsidRPr="00E727A4">
        <w:t>S prijavo v uporabniški račun lahko uporabnik dostopa do javnih vsebin in podatkov javnih evidenc na portalu AJPES.</w:t>
      </w:r>
    </w:p>
    <w:p w14:paraId="439D2055" w14:textId="77777777" w:rsidR="004F213E" w:rsidRPr="00E727A4" w:rsidRDefault="004F213E" w:rsidP="004F213E">
      <w:pPr>
        <w:rPr>
          <w:rFonts w:asciiTheme="minorHAnsi" w:hAnsiTheme="minorHAnsi" w:cstheme="minorHAnsi"/>
          <w:szCs w:val="22"/>
        </w:rPr>
      </w:pPr>
    </w:p>
    <w:p w14:paraId="7DEE2B8D" w14:textId="77777777" w:rsidR="004F213E" w:rsidRPr="00E727A4" w:rsidRDefault="004F213E" w:rsidP="004F213E">
      <w:pPr>
        <w:rPr>
          <w:rFonts w:asciiTheme="minorHAnsi" w:hAnsiTheme="minorHAnsi" w:cstheme="minorHAnsi"/>
          <w:szCs w:val="22"/>
        </w:rPr>
      </w:pPr>
      <w:r w:rsidRPr="00E727A4">
        <w:rPr>
          <w:rFonts w:asciiTheme="minorHAnsi" w:hAnsiTheme="minorHAnsi" w:cstheme="minorHAnsi"/>
          <w:szCs w:val="22"/>
        </w:rPr>
        <w:t>Funkcionalnosti (vpis):</w:t>
      </w:r>
    </w:p>
    <w:p w14:paraId="3509B5C9" w14:textId="77777777" w:rsidR="004F213E" w:rsidRPr="00E727A4" w:rsidRDefault="004F213E">
      <w:pPr>
        <w:pStyle w:val="Odstavekseznama"/>
        <w:numPr>
          <w:ilvl w:val="0"/>
          <w:numId w:val="9"/>
        </w:numPr>
        <w:rPr>
          <w:rFonts w:asciiTheme="minorHAnsi" w:hAnsiTheme="minorHAnsi" w:cstheme="minorHAnsi"/>
          <w:szCs w:val="22"/>
        </w:rPr>
      </w:pPr>
      <w:r w:rsidRPr="00E727A4">
        <w:rPr>
          <w:rFonts w:asciiTheme="minorHAnsi" w:hAnsiTheme="minorHAnsi" w:cstheme="minorHAnsi"/>
          <w:szCs w:val="22"/>
        </w:rPr>
        <w:lastRenderedPageBreak/>
        <w:t>Uporabniško ime in geslo</w:t>
      </w:r>
    </w:p>
    <w:p w14:paraId="508FB9B5" w14:textId="77777777" w:rsidR="004F213E" w:rsidRPr="00E727A4" w:rsidRDefault="004F213E">
      <w:pPr>
        <w:pStyle w:val="Odstavekseznama"/>
        <w:numPr>
          <w:ilvl w:val="0"/>
          <w:numId w:val="9"/>
        </w:numPr>
        <w:rPr>
          <w:rFonts w:asciiTheme="minorHAnsi" w:hAnsiTheme="minorHAnsi" w:cstheme="minorHAnsi"/>
          <w:szCs w:val="22"/>
        </w:rPr>
      </w:pPr>
      <w:r w:rsidRPr="00E727A4">
        <w:rPr>
          <w:rFonts w:asciiTheme="minorHAnsi" w:hAnsiTheme="minorHAnsi" w:cstheme="minorHAnsi"/>
          <w:szCs w:val="22"/>
        </w:rPr>
        <w:t>Elektronski naslov (posredovanje aktivacijske žetona oz. sporočila po elektronski pošti)</w:t>
      </w:r>
    </w:p>
    <w:p w14:paraId="34D43EDA" w14:textId="77777777" w:rsidR="004F213E" w:rsidRPr="00E727A4" w:rsidRDefault="004F213E">
      <w:pPr>
        <w:pStyle w:val="Odstavekseznama"/>
        <w:numPr>
          <w:ilvl w:val="0"/>
          <w:numId w:val="9"/>
        </w:numPr>
        <w:rPr>
          <w:rFonts w:asciiTheme="minorHAnsi" w:hAnsiTheme="minorHAnsi" w:cstheme="minorHAnsi"/>
          <w:szCs w:val="22"/>
        </w:rPr>
      </w:pPr>
      <w:r w:rsidRPr="00E727A4">
        <w:rPr>
          <w:rFonts w:asciiTheme="minorHAnsi" w:hAnsiTheme="minorHAnsi" w:cstheme="minorHAnsi"/>
          <w:szCs w:val="22"/>
        </w:rPr>
        <w:t xml:space="preserve">Ime, priimek: </w:t>
      </w:r>
      <w:r w:rsidRPr="00E727A4">
        <w:t>Ime in priimek sta obvezna podatka za uporabnike, ki bodo uporabljali e-pooblastila za delo v imenu drugih poslovnih subjektov</w:t>
      </w:r>
    </w:p>
    <w:p w14:paraId="4D7C12D4" w14:textId="77777777" w:rsidR="004F213E" w:rsidRPr="00E727A4" w:rsidRDefault="004F213E">
      <w:pPr>
        <w:pStyle w:val="Odstavekseznama"/>
        <w:numPr>
          <w:ilvl w:val="0"/>
          <w:numId w:val="9"/>
        </w:numPr>
        <w:rPr>
          <w:rFonts w:asciiTheme="minorHAnsi" w:hAnsiTheme="minorHAnsi" w:cstheme="minorHAnsi"/>
          <w:szCs w:val="22"/>
        </w:rPr>
      </w:pPr>
      <w:r w:rsidRPr="00E727A4">
        <w:rPr>
          <w:rFonts w:asciiTheme="minorHAnsi" w:hAnsiTheme="minorHAnsi" w:cstheme="minorHAnsi"/>
          <w:szCs w:val="22"/>
        </w:rPr>
        <w:t>telefon (neobvezno).</w:t>
      </w:r>
    </w:p>
    <w:p w14:paraId="2BEB1C7E" w14:textId="77777777" w:rsidR="004F213E" w:rsidRPr="00E727A4" w:rsidRDefault="004F213E">
      <w:pPr>
        <w:pStyle w:val="Odstavekseznama"/>
        <w:numPr>
          <w:ilvl w:val="0"/>
          <w:numId w:val="9"/>
        </w:numPr>
        <w:rPr>
          <w:rFonts w:asciiTheme="minorHAnsi" w:hAnsiTheme="minorHAnsi" w:cstheme="minorHAnsi"/>
          <w:szCs w:val="22"/>
        </w:rPr>
      </w:pPr>
      <w:r w:rsidRPr="00E727A4">
        <w:rPr>
          <w:rFonts w:asciiTheme="minorHAnsi" w:hAnsiTheme="minorHAnsi" w:cstheme="minorHAnsi"/>
          <w:szCs w:val="22"/>
        </w:rPr>
        <w:t>Strinjanje z pogoji poslovanja.</w:t>
      </w:r>
    </w:p>
    <w:p w14:paraId="75B0E091" w14:textId="77777777" w:rsidR="004F213E" w:rsidRPr="00E727A4" w:rsidRDefault="004F213E" w:rsidP="004F213E">
      <w:r w:rsidRPr="00E727A4">
        <w:t>Z uporabniškim računom se povežejo tudi:</w:t>
      </w:r>
    </w:p>
    <w:p w14:paraId="1DA40FDE" w14:textId="77777777" w:rsidR="004F213E" w:rsidRPr="00E727A4" w:rsidRDefault="004F213E">
      <w:pPr>
        <w:pStyle w:val="Odstavekseznama"/>
        <w:numPr>
          <w:ilvl w:val="0"/>
          <w:numId w:val="10"/>
        </w:numPr>
      </w:pPr>
      <w:r w:rsidRPr="00E727A4">
        <w:t>Pravice za dostop do posameznih storitev AJPES, ki jih uporabnik pridobi z nakupom ali naročnino na posamezne storitve, ob morebitni identifikaciji s kvalificiranim digitalnim potrdilom (npr. pravice zastopnika poslovnih subjektov), ali na drug način.</w:t>
      </w:r>
    </w:p>
    <w:p w14:paraId="3A016E6C" w14:textId="77777777" w:rsidR="004F213E" w:rsidRDefault="004F213E">
      <w:pPr>
        <w:pStyle w:val="Odstavekseznama"/>
        <w:numPr>
          <w:ilvl w:val="0"/>
          <w:numId w:val="10"/>
        </w:numPr>
      </w:pPr>
      <w:r w:rsidRPr="00E727A4">
        <w:t>E-Pooblastila za opravljanje storitev v imenu poslovnih subjektov.</w:t>
      </w:r>
    </w:p>
    <w:p w14:paraId="63F5F69B" w14:textId="77777777" w:rsidR="004F213E" w:rsidRDefault="004F213E" w:rsidP="004F213E"/>
    <w:p w14:paraId="6E027C2F" w14:textId="364CDD1D" w:rsidR="004F213E" w:rsidRDefault="004F213E">
      <w:pPr>
        <w:pStyle w:val="Naslov4"/>
        <w:numPr>
          <w:ilvl w:val="3"/>
          <w:numId w:val="101"/>
        </w:numPr>
      </w:pPr>
      <w:bookmarkStart w:id="119" w:name="_Toc235603494"/>
      <w:r>
        <w:t>SiPass</w:t>
      </w:r>
      <w:bookmarkEnd w:id="119"/>
    </w:p>
    <w:p w14:paraId="70631C25" w14:textId="77777777" w:rsidR="004F213E" w:rsidRPr="00E727A4" w:rsidRDefault="004F213E" w:rsidP="004F213E">
      <w:r>
        <w:t>Prijava preko sistema SiPass omogoča</w:t>
      </w:r>
    </w:p>
    <w:p w14:paraId="253BA810" w14:textId="77777777" w:rsidR="004F213E" w:rsidRPr="00E727A4" w:rsidRDefault="004F213E">
      <w:pPr>
        <w:pStyle w:val="Odstavekseznama"/>
        <w:numPr>
          <w:ilvl w:val="0"/>
          <w:numId w:val="10"/>
        </w:numPr>
      </w:pPr>
      <w:r w:rsidRPr="00E727A4">
        <w:t>Prijavo uporabnikov na štirih nivojih zanesljivosti identifikacije,</w:t>
      </w:r>
    </w:p>
    <w:p w14:paraId="7CAB2196" w14:textId="77777777" w:rsidR="004F213E" w:rsidRPr="00E727A4" w:rsidRDefault="004F213E">
      <w:pPr>
        <w:pStyle w:val="Odstavekseznama"/>
        <w:numPr>
          <w:ilvl w:val="0"/>
          <w:numId w:val="10"/>
        </w:numPr>
      </w:pPr>
      <w:r w:rsidRPr="00E727A4">
        <w:t>prijavo prek mobilnih naprav (npr. smsPASS),</w:t>
      </w:r>
    </w:p>
    <w:p w14:paraId="4C346509" w14:textId="77777777" w:rsidR="004F213E" w:rsidRPr="00E727A4" w:rsidRDefault="004F213E">
      <w:pPr>
        <w:pStyle w:val="Odstavekseznama"/>
        <w:numPr>
          <w:ilvl w:val="0"/>
          <w:numId w:val="10"/>
        </w:numPr>
      </w:pPr>
      <w:r w:rsidRPr="00E727A4">
        <w:t>e-podpisovanje v oblaku, tudi z mobilnimi napravami,</w:t>
      </w:r>
    </w:p>
    <w:p w14:paraId="1114F9B1" w14:textId="77777777" w:rsidR="004F213E" w:rsidRPr="00E727A4" w:rsidRDefault="004F213E">
      <w:pPr>
        <w:pStyle w:val="Odstavekseznama"/>
        <w:numPr>
          <w:ilvl w:val="0"/>
          <w:numId w:val="10"/>
        </w:numPr>
      </w:pPr>
      <w:r w:rsidRPr="00E727A4">
        <w:t>uporabo istih identifikacijskih sredstev (uporabniških imen, gesel, digitalnih potrdil, osebnih izkaznic, idr.) kot na portalu </w:t>
      </w:r>
      <w:hyperlink r:id="rId37" w:history="1">
        <w:r w:rsidRPr="00E727A4">
          <w:t>e-uprava</w:t>
        </w:r>
      </w:hyperlink>
      <w:r w:rsidRPr="00E727A4">
        <w:t>,</w:t>
      </w:r>
    </w:p>
    <w:p w14:paraId="6CBBB298" w14:textId="77777777" w:rsidR="004F213E" w:rsidRDefault="004F213E">
      <w:pPr>
        <w:pStyle w:val="Odstavekseznama"/>
        <w:numPr>
          <w:ilvl w:val="0"/>
          <w:numId w:val="10"/>
        </w:numPr>
      </w:pPr>
      <w:r w:rsidRPr="00E727A4">
        <w:t>prijavo uporabnikov z uporabo identifikacijskih sredstev članic EU podprtih v sistemu za čezmejno identifikacijo eIDAS.</w:t>
      </w:r>
    </w:p>
    <w:p w14:paraId="77BF735E" w14:textId="77777777" w:rsidR="004F213E" w:rsidRDefault="004F213E" w:rsidP="004F213E"/>
    <w:p w14:paraId="06B9CA9F" w14:textId="77777777" w:rsidR="004F213E" w:rsidRDefault="004F213E" w:rsidP="004F213E">
      <w:r w:rsidRPr="00E727A4">
        <w:t>Ob prvi prijavi obstaja možnost za povezovanje računa SI-PASS z obstoječim lokalnim računom na portalu AJPES ali izdelavo novega računa</w:t>
      </w:r>
      <w:r>
        <w:t>.</w:t>
      </w:r>
    </w:p>
    <w:p w14:paraId="209EF7C7" w14:textId="77777777" w:rsidR="004F213E" w:rsidRDefault="004F213E" w:rsidP="004F213E"/>
    <w:p w14:paraId="0D9441BF" w14:textId="3C4FEFE5" w:rsidR="004F213E" w:rsidRDefault="004F213E" w:rsidP="004F213E">
      <w:r>
        <w:t xml:space="preserve">Podrobnejši opis implementacije sistema SiPass je </w:t>
      </w:r>
      <w:r w:rsidR="00E12B9F">
        <w:t>podan v naslednjem poglavju</w:t>
      </w:r>
      <w:r>
        <w:t>.</w:t>
      </w:r>
    </w:p>
    <w:p w14:paraId="309176DA" w14:textId="77777777" w:rsidR="00E12B9F" w:rsidRDefault="00E12B9F" w:rsidP="004F213E"/>
    <w:p w14:paraId="5FDE6A52" w14:textId="6CAB1A74" w:rsidR="00E12B9F" w:rsidRPr="00E12B9F" w:rsidRDefault="00E12B9F">
      <w:pPr>
        <w:pStyle w:val="Naslov3"/>
        <w:numPr>
          <w:ilvl w:val="2"/>
          <w:numId w:val="101"/>
        </w:numPr>
        <w:rPr>
          <w:rFonts w:ascii="Calibri"/>
        </w:rPr>
      </w:pPr>
      <w:bookmarkStart w:id="120" w:name="_Toc235603495"/>
      <w:r>
        <w:t>Prijava</w:t>
      </w:r>
      <w:r>
        <w:rPr>
          <w:spacing w:val="-11"/>
        </w:rPr>
        <w:t xml:space="preserve"> </w:t>
      </w:r>
      <w:r>
        <w:t>na</w:t>
      </w:r>
      <w:r>
        <w:rPr>
          <w:spacing w:val="-10"/>
        </w:rPr>
        <w:t xml:space="preserve"> </w:t>
      </w:r>
      <w:r>
        <w:t>portal</w:t>
      </w:r>
      <w:r>
        <w:rPr>
          <w:spacing w:val="-8"/>
        </w:rPr>
        <w:t xml:space="preserve"> </w:t>
      </w:r>
      <w:r>
        <w:t>AJPES</w:t>
      </w:r>
      <w:r>
        <w:rPr>
          <w:spacing w:val="-10"/>
        </w:rPr>
        <w:t xml:space="preserve"> </w:t>
      </w:r>
      <w:r>
        <w:t>in</w:t>
      </w:r>
      <w:r>
        <w:rPr>
          <w:spacing w:val="-10"/>
        </w:rPr>
        <w:t xml:space="preserve"> </w:t>
      </w:r>
      <w:r>
        <w:t>e-podpisovanje</w:t>
      </w:r>
      <w:r>
        <w:rPr>
          <w:spacing w:val="-10"/>
        </w:rPr>
        <w:t xml:space="preserve"> </w:t>
      </w:r>
      <w:r>
        <w:t>prek</w:t>
      </w:r>
      <w:r>
        <w:rPr>
          <w:spacing w:val="-11"/>
        </w:rPr>
        <w:t xml:space="preserve"> </w:t>
      </w:r>
      <w:r>
        <w:t>SI-</w:t>
      </w:r>
      <w:r>
        <w:rPr>
          <w:spacing w:val="-4"/>
        </w:rPr>
        <w:t>PASS</w:t>
      </w:r>
      <w:bookmarkStart w:id="121" w:name="_bookmark0"/>
      <w:bookmarkEnd w:id="120"/>
      <w:bookmarkEnd w:id="121"/>
    </w:p>
    <w:p w14:paraId="72A1BD9A" w14:textId="77777777" w:rsidR="00E12B9F" w:rsidRDefault="00E12B9F" w:rsidP="00E12B9F">
      <w:pPr>
        <w:pStyle w:val="Telobesedila"/>
        <w:spacing w:before="120"/>
        <w:ind w:left="113" w:right="109"/>
        <w:jc w:val="both"/>
      </w:pPr>
      <w:r>
        <w:t>AJPES</w:t>
      </w:r>
      <w:r>
        <w:rPr>
          <w:spacing w:val="-13"/>
        </w:rPr>
        <w:t xml:space="preserve"> </w:t>
      </w:r>
      <w:r>
        <w:t>se</w:t>
      </w:r>
      <w:r>
        <w:rPr>
          <w:spacing w:val="-12"/>
        </w:rPr>
        <w:t xml:space="preserve"> </w:t>
      </w:r>
      <w:r>
        <w:t>je</w:t>
      </w:r>
      <w:r>
        <w:rPr>
          <w:spacing w:val="-13"/>
        </w:rPr>
        <w:t xml:space="preserve"> </w:t>
      </w:r>
      <w:r>
        <w:t>odločil</w:t>
      </w:r>
      <w:r>
        <w:rPr>
          <w:spacing w:val="-12"/>
        </w:rPr>
        <w:t xml:space="preserve"> </w:t>
      </w:r>
      <w:r>
        <w:t>za</w:t>
      </w:r>
      <w:r>
        <w:rPr>
          <w:spacing w:val="-13"/>
        </w:rPr>
        <w:t xml:space="preserve"> </w:t>
      </w:r>
      <w:r>
        <w:t>prilagoditev</w:t>
      </w:r>
      <w:r>
        <w:rPr>
          <w:spacing w:val="-12"/>
        </w:rPr>
        <w:t xml:space="preserve"> </w:t>
      </w:r>
      <w:r>
        <w:t>svojih</w:t>
      </w:r>
      <w:r>
        <w:rPr>
          <w:spacing w:val="-13"/>
        </w:rPr>
        <w:t xml:space="preserve"> </w:t>
      </w:r>
      <w:r>
        <w:t>e-storitev</w:t>
      </w:r>
      <w:r>
        <w:rPr>
          <w:spacing w:val="-12"/>
        </w:rPr>
        <w:t xml:space="preserve"> </w:t>
      </w:r>
      <w:r>
        <w:t>za</w:t>
      </w:r>
      <w:r>
        <w:rPr>
          <w:spacing w:val="-12"/>
        </w:rPr>
        <w:t xml:space="preserve"> </w:t>
      </w:r>
      <w:r>
        <w:t>čezmejne</w:t>
      </w:r>
      <w:r>
        <w:rPr>
          <w:spacing w:val="-13"/>
        </w:rPr>
        <w:t xml:space="preserve"> </w:t>
      </w:r>
      <w:r>
        <w:t>uporabnike</w:t>
      </w:r>
      <w:r>
        <w:rPr>
          <w:spacing w:val="-12"/>
        </w:rPr>
        <w:t xml:space="preserve"> </w:t>
      </w:r>
      <w:r>
        <w:t>iz</w:t>
      </w:r>
      <w:r>
        <w:rPr>
          <w:spacing w:val="-13"/>
        </w:rPr>
        <w:t xml:space="preserve"> </w:t>
      </w:r>
      <w:r>
        <w:t>EU</w:t>
      </w:r>
      <w:r>
        <w:rPr>
          <w:spacing w:val="-12"/>
        </w:rPr>
        <w:t xml:space="preserve"> </w:t>
      </w:r>
      <w:r>
        <w:t>zaradi</w:t>
      </w:r>
      <w:r>
        <w:rPr>
          <w:spacing w:val="-13"/>
        </w:rPr>
        <w:t xml:space="preserve"> </w:t>
      </w:r>
      <w:r>
        <w:t>usklajevanja</w:t>
      </w:r>
      <w:r>
        <w:rPr>
          <w:spacing w:val="-12"/>
        </w:rPr>
        <w:t xml:space="preserve"> </w:t>
      </w:r>
      <w:r>
        <w:t>z</w:t>
      </w:r>
      <w:r>
        <w:rPr>
          <w:spacing w:val="-12"/>
        </w:rPr>
        <w:t xml:space="preserve"> </w:t>
      </w:r>
      <w:r>
        <w:t>veljavno zakonodajo in</w:t>
      </w:r>
      <w:r>
        <w:rPr>
          <w:spacing w:val="-2"/>
        </w:rPr>
        <w:t xml:space="preserve"> </w:t>
      </w:r>
      <w:r>
        <w:t>z namenom, da bi tem uporabnikom izboljšal uporabniško izkušnjo, zmanjšal administrativne ovire, omogočil uporabo obstoječih nacionalnih identifikacijskih sredstev in omogočil elektronsko podpisovanje na način, ki je uporaben tudi na mobilnih napravah. Prilagoditev e-storitev je izvedena z integracijo</w:t>
      </w:r>
      <w:r>
        <w:rPr>
          <w:spacing w:val="-11"/>
        </w:rPr>
        <w:t xml:space="preserve"> </w:t>
      </w:r>
      <w:r>
        <w:t>rešitev</w:t>
      </w:r>
      <w:r>
        <w:rPr>
          <w:spacing w:val="-8"/>
        </w:rPr>
        <w:t xml:space="preserve"> </w:t>
      </w:r>
      <w:r>
        <w:t>spletnega</w:t>
      </w:r>
      <w:r>
        <w:rPr>
          <w:spacing w:val="-9"/>
        </w:rPr>
        <w:t xml:space="preserve"> </w:t>
      </w:r>
      <w:r>
        <w:t>portala</w:t>
      </w:r>
      <w:r>
        <w:rPr>
          <w:spacing w:val="-12"/>
        </w:rPr>
        <w:t xml:space="preserve"> </w:t>
      </w:r>
      <w:r>
        <w:t>AJPES</w:t>
      </w:r>
      <w:r>
        <w:rPr>
          <w:spacing w:val="-10"/>
        </w:rPr>
        <w:t xml:space="preserve"> </w:t>
      </w:r>
      <w:r>
        <w:t>s</w:t>
      </w:r>
      <w:r>
        <w:rPr>
          <w:spacing w:val="-9"/>
        </w:rPr>
        <w:t xml:space="preserve"> </w:t>
      </w:r>
      <w:r>
        <w:t>Storitvami</w:t>
      </w:r>
      <w:r>
        <w:rPr>
          <w:spacing w:val="-12"/>
        </w:rPr>
        <w:t xml:space="preserve"> </w:t>
      </w:r>
      <w:r>
        <w:t>za</w:t>
      </w:r>
      <w:r>
        <w:rPr>
          <w:spacing w:val="-9"/>
        </w:rPr>
        <w:t xml:space="preserve"> </w:t>
      </w:r>
      <w:r>
        <w:t>spletno</w:t>
      </w:r>
      <w:r>
        <w:rPr>
          <w:spacing w:val="-8"/>
        </w:rPr>
        <w:t xml:space="preserve"> </w:t>
      </w:r>
      <w:r>
        <w:t>prijavo</w:t>
      </w:r>
      <w:r>
        <w:rPr>
          <w:spacing w:val="-8"/>
        </w:rPr>
        <w:t xml:space="preserve"> </w:t>
      </w:r>
      <w:r>
        <w:t>in</w:t>
      </w:r>
      <w:r>
        <w:rPr>
          <w:spacing w:val="-12"/>
        </w:rPr>
        <w:t xml:space="preserve"> </w:t>
      </w:r>
      <w:r>
        <w:t>e-podpis</w:t>
      </w:r>
      <w:r>
        <w:rPr>
          <w:spacing w:val="-9"/>
        </w:rPr>
        <w:t xml:space="preserve"> </w:t>
      </w:r>
      <w:r>
        <w:t>SI-PASS,</w:t>
      </w:r>
      <w:r>
        <w:rPr>
          <w:spacing w:val="-9"/>
        </w:rPr>
        <w:t xml:space="preserve"> </w:t>
      </w:r>
      <w:r>
        <w:t>ki</w:t>
      </w:r>
      <w:r>
        <w:rPr>
          <w:spacing w:val="-11"/>
        </w:rPr>
        <w:t xml:space="preserve"> </w:t>
      </w:r>
      <w:r>
        <w:t>se</w:t>
      </w:r>
      <w:r>
        <w:rPr>
          <w:spacing w:val="-11"/>
        </w:rPr>
        <w:t xml:space="preserve"> </w:t>
      </w:r>
      <w:r>
        <w:t>za</w:t>
      </w:r>
      <w:r>
        <w:rPr>
          <w:spacing w:val="-9"/>
        </w:rPr>
        <w:t xml:space="preserve"> </w:t>
      </w:r>
      <w:r>
        <w:t>izvedbo čezmejne avtentikacije prek nacionalnega vozlišča eIDAS povezuje v omrežje eIDAS vozlišč EU.</w:t>
      </w:r>
    </w:p>
    <w:p w14:paraId="41F3B9C7" w14:textId="77777777" w:rsidR="00E12B9F" w:rsidRDefault="00E12B9F" w:rsidP="00E12B9F">
      <w:pPr>
        <w:pStyle w:val="Telobesedila"/>
        <w:spacing w:before="119"/>
        <w:ind w:left="113" w:right="110"/>
        <w:jc w:val="both"/>
      </w:pPr>
      <w:r>
        <w:t>S prijavo prek SI-PASS se lahko čezmejni uporabniki za uporabo e-storitev AJPES avtenticirajo z uporabo identifikacijskih sredstev,</w:t>
      </w:r>
      <w:r>
        <w:rPr>
          <w:spacing w:val="-2"/>
        </w:rPr>
        <w:t xml:space="preserve"> </w:t>
      </w:r>
      <w:r>
        <w:t>ki</w:t>
      </w:r>
      <w:r>
        <w:rPr>
          <w:spacing w:val="-2"/>
        </w:rPr>
        <w:t xml:space="preserve"> </w:t>
      </w:r>
      <w:r>
        <w:t>jih</w:t>
      </w:r>
      <w:r>
        <w:rPr>
          <w:spacing w:val="-1"/>
        </w:rPr>
        <w:t xml:space="preserve"> </w:t>
      </w:r>
      <w:r>
        <w:t>uporabljajo</w:t>
      </w:r>
      <w:r>
        <w:rPr>
          <w:spacing w:val="-2"/>
        </w:rPr>
        <w:t xml:space="preserve"> </w:t>
      </w:r>
      <w:r>
        <w:t>v svojih</w:t>
      </w:r>
      <w:r>
        <w:rPr>
          <w:spacing w:val="-1"/>
        </w:rPr>
        <w:t xml:space="preserve"> </w:t>
      </w:r>
      <w:r>
        <w:t>matičnih državah. Na osnovi</w:t>
      </w:r>
      <w:r>
        <w:rPr>
          <w:spacing w:val="-2"/>
        </w:rPr>
        <w:t xml:space="preserve"> </w:t>
      </w:r>
      <w:r>
        <w:t>podatkov, ki se prenesejo iz eIDAS</w:t>
      </w:r>
      <w:r>
        <w:rPr>
          <w:spacing w:val="-8"/>
        </w:rPr>
        <w:t xml:space="preserve"> </w:t>
      </w:r>
      <w:r>
        <w:t>vozlišč</w:t>
      </w:r>
      <w:r>
        <w:rPr>
          <w:spacing w:val="-7"/>
        </w:rPr>
        <w:t xml:space="preserve"> </w:t>
      </w:r>
      <w:r>
        <w:t>njihovih</w:t>
      </w:r>
      <w:r>
        <w:rPr>
          <w:spacing w:val="-8"/>
        </w:rPr>
        <w:t xml:space="preserve"> </w:t>
      </w:r>
      <w:r>
        <w:t>matičnih</w:t>
      </w:r>
      <w:r>
        <w:rPr>
          <w:spacing w:val="-5"/>
        </w:rPr>
        <w:t xml:space="preserve"> </w:t>
      </w:r>
      <w:r>
        <w:t>držav</w:t>
      </w:r>
      <w:r>
        <w:rPr>
          <w:spacing w:val="-4"/>
        </w:rPr>
        <w:t xml:space="preserve"> </w:t>
      </w:r>
      <w:r>
        <w:t>in</w:t>
      </w:r>
      <w:r>
        <w:rPr>
          <w:spacing w:val="-5"/>
        </w:rPr>
        <w:t xml:space="preserve"> </w:t>
      </w:r>
      <w:r>
        <w:t>dodajo</w:t>
      </w:r>
      <w:r>
        <w:rPr>
          <w:spacing w:val="-3"/>
        </w:rPr>
        <w:t xml:space="preserve"> </w:t>
      </w:r>
      <w:r>
        <w:t>ter</w:t>
      </w:r>
      <w:r>
        <w:rPr>
          <w:spacing w:val="-4"/>
        </w:rPr>
        <w:t xml:space="preserve"> </w:t>
      </w:r>
      <w:r>
        <w:t>preverijo</w:t>
      </w:r>
      <w:r>
        <w:rPr>
          <w:spacing w:val="-3"/>
        </w:rPr>
        <w:t xml:space="preserve"> </w:t>
      </w:r>
      <w:r>
        <w:t>s</w:t>
      </w:r>
      <w:r>
        <w:rPr>
          <w:spacing w:val="-4"/>
        </w:rPr>
        <w:t xml:space="preserve"> </w:t>
      </w:r>
      <w:r>
        <w:t>uradnimi</w:t>
      </w:r>
      <w:r>
        <w:rPr>
          <w:spacing w:val="-4"/>
        </w:rPr>
        <w:t xml:space="preserve"> </w:t>
      </w:r>
      <w:r>
        <w:t>evidencami</w:t>
      </w:r>
      <w:r>
        <w:rPr>
          <w:spacing w:val="-7"/>
        </w:rPr>
        <w:t xml:space="preserve"> </w:t>
      </w:r>
      <w:r>
        <w:t>v</w:t>
      </w:r>
      <w:r>
        <w:rPr>
          <w:spacing w:val="-3"/>
        </w:rPr>
        <w:t xml:space="preserve"> </w:t>
      </w:r>
      <w:r>
        <w:t>okviru</w:t>
      </w:r>
      <w:r>
        <w:rPr>
          <w:spacing w:val="-8"/>
        </w:rPr>
        <w:t xml:space="preserve"> </w:t>
      </w:r>
      <w:r>
        <w:t>sistema</w:t>
      </w:r>
      <w:r>
        <w:rPr>
          <w:spacing w:val="-4"/>
        </w:rPr>
        <w:t xml:space="preserve"> </w:t>
      </w:r>
      <w:r>
        <w:t>SI-PASS, jih portal AJPES praviloma samodejno tudi avtorizira za uporabo e-storitev enako, kot je to omogočeno uporabnikom iz Slovenije.</w:t>
      </w:r>
    </w:p>
    <w:p w14:paraId="3E2AD272" w14:textId="77777777" w:rsidR="00E12B9F" w:rsidRDefault="00E12B9F" w:rsidP="00E12B9F">
      <w:pPr>
        <w:pStyle w:val="Telobesedila"/>
        <w:spacing w:before="122"/>
        <w:ind w:left="113" w:right="108"/>
        <w:jc w:val="both"/>
      </w:pPr>
      <w:r>
        <w:t>Prednosti SI-PASS sistema lahko sedaj izkoriščajo tudi uporabniki iz Slovenije, zlasti tisti, ki že ali pa bodo v bodoče</w:t>
      </w:r>
      <w:r>
        <w:rPr>
          <w:spacing w:val="-1"/>
        </w:rPr>
        <w:t xml:space="preserve"> </w:t>
      </w:r>
      <w:r>
        <w:t>uporabljali</w:t>
      </w:r>
      <w:r>
        <w:rPr>
          <w:spacing w:val="-4"/>
        </w:rPr>
        <w:t xml:space="preserve"> </w:t>
      </w:r>
      <w:r>
        <w:t>ta</w:t>
      </w:r>
      <w:r>
        <w:rPr>
          <w:spacing w:val="-2"/>
        </w:rPr>
        <w:t xml:space="preserve"> </w:t>
      </w:r>
      <w:r>
        <w:t>sistem</w:t>
      </w:r>
      <w:r>
        <w:rPr>
          <w:spacing w:val="-1"/>
        </w:rPr>
        <w:t xml:space="preserve"> </w:t>
      </w:r>
      <w:r>
        <w:t>za</w:t>
      </w:r>
      <w:r>
        <w:rPr>
          <w:spacing w:val="-2"/>
        </w:rPr>
        <w:t xml:space="preserve"> </w:t>
      </w:r>
      <w:r>
        <w:t>prijavo</w:t>
      </w:r>
      <w:r>
        <w:rPr>
          <w:spacing w:val="-4"/>
        </w:rPr>
        <w:t xml:space="preserve"> </w:t>
      </w:r>
      <w:r>
        <w:t>v</w:t>
      </w:r>
      <w:r>
        <w:rPr>
          <w:spacing w:val="-3"/>
        </w:rPr>
        <w:t xml:space="preserve"> </w:t>
      </w:r>
      <w:r>
        <w:t>storitve</w:t>
      </w:r>
      <w:r>
        <w:rPr>
          <w:spacing w:val="-1"/>
        </w:rPr>
        <w:t xml:space="preserve"> </w:t>
      </w:r>
      <w:r>
        <w:t>portala</w:t>
      </w:r>
      <w:r>
        <w:rPr>
          <w:spacing w:val="-3"/>
        </w:rPr>
        <w:t xml:space="preserve"> </w:t>
      </w:r>
      <w:r>
        <w:t>eUprava</w:t>
      </w:r>
      <w:r>
        <w:rPr>
          <w:spacing w:val="-2"/>
        </w:rPr>
        <w:t xml:space="preserve"> </w:t>
      </w:r>
      <w:r>
        <w:t>in/ali</w:t>
      </w:r>
      <w:r>
        <w:rPr>
          <w:spacing w:val="-3"/>
        </w:rPr>
        <w:t xml:space="preserve"> </w:t>
      </w:r>
      <w:r>
        <w:t>druge</w:t>
      </w:r>
      <w:r>
        <w:rPr>
          <w:spacing w:val="-4"/>
        </w:rPr>
        <w:t xml:space="preserve"> </w:t>
      </w:r>
      <w:r>
        <w:t>storitve</w:t>
      </w:r>
      <w:r>
        <w:rPr>
          <w:spacing w:val="-1"/>
        </w:rPr>
        <w:t xml:space="preserve"> </w:t>
      </w:r>
      <w:r>
        <w:t>javnih</w:t>
      </w:r>
      <w:r>
        <w:rPr>
          <w:spacing w:val="-3"/>
        </w:rPr>
        <w:t xml:space="preserve"> </w:t>
      </w:r>
      <w:r>
        <w:t>uprave.</w:t>
      </w:r>
      <w:r>
        <w:rPr>
          <w:spacing w:val="-2"/>
        </w:rPr>
        <w:t xml:space="preserve"> </w:t>
      </w:r>
      <w:r>
        <w:t>Z</w:t>
      </w:r>
      <w:r>
        <w:rPr>
          <w:spacing w:val="-2"/>
        </w:rPr>
        <w:t xml:space="preserve"> </w:t>
      </w:r>
      <w:r>
        <w:t>istimi identifikacijskimi</w:t>
      </w:r>
      <w:r>
        <w:rPr>
          <w:spacing w:val="-10"/>
        </w:rPr>
        <w:t xml:space="preserve"> </w:t>
      </w:r>
      <w:r>
        <w:t>sredstvi</w:t>
      </w:r>
      <w:r>
        <w:rPr>
          <w:spacing w:val="-10"/>
        </w:rPr>
        <w:t xml:space="preserve"> </w:t>
      </w:r>
      <w:r>
        <w:t>lahko</w:t>
      </w:r>
      <w:r>
        <w:rPr>
          <w:spacing w:val="-9"/>
        </w:rPr>
        <w:t xml:space="preserve"> </w:t>
      </w:r>
      <w:r>
        <w:t>sedaj</w:t>
      </w:r>
      <w:r>
        <w:rPr>
          <w:spacing w:val="-13"/>
        </w:rPr>
        <w:t xml:space="preserve"> </w:t>
      </w:r>
      <w:r>
        <w:t>dostopajo</w:t>
      </w:r>
      <w:r>
        <w:rPr>
          <w:spacing w:val="-8"/>
        </w:rPr>
        <w:t xml:space="preserve"> </w:t>
      </w:r>
      <w:r>
        <w:t>do</w:t>
      </w:r>
      <w:r>
        <w:rPr>
          <w:spacing w:val="-9"/>
        </w:rPr>
        <w:t xml:space="preserve"> </w:t>
      </w:r>
      <w:r>
        <w:t>storitev</w:t>
      </w:r>
      <w:r>
        <w:rPr>
          <w:spacing w:val="-9"/>
        </w:rPr>
        <w:t xml:space="preserve"> </w:t>
      </w:r>
      <w:r>
        <w:t>pri</w:t>
      </w:r>
      <w:r>
        <w:rPr>
          <w:spacing w:val="-10"/>
        </w:rPr>
        <w:t xml:space="preserve"> </w:t>
      </w:r>
      <w:r>
        <w:t>različnih</w:t>
      </w:r>
      <w:r>
        <w:rPr>
          <w:spacing w:val="-11"/>
        </w:rPr>
        <w:t xml:space="preserve"> </w:t>
      </w:r>
      <w:r>
        <w:t>ponudnikih</w:t>
      </w:r>
      <w:r>
        <w:rPr>
          <w:spacing w:val="-11"/>
        </w:rPr>
        <w:t xml:space="preserve"> </w:t>
      </w:r>
      <w:r>
        <w:t>storitev,</w:t>
      </w:r>
      <w:r>
        <w:rPr>
          <w:spacing w:val="-12"/>
        </w:rPr>
        <w:t xml:space="preserve"> </w:t>
      </w:r>
      <w:r>
        <w:t>uporabljajo</w:t>
      </w:r>
      <w:r>
        <w:rPr>
          <w:spacing w:val="-9"/>
        </w:rPr>
        <w:t xml:space="preserve"> </w:t>
      </w:r>
      <w:r>
        <w:t>dvo- faktorsko avtentikacijo smsPASS in druge mehanizme identifikacije uveljavljenih ponudnikov (Google, Facebook,</w:t>
      </w:r>
      <w:r>
        <w:rPr>
          <w:spacing w:val="-2"/>
        </w:rPr>
        <w:t xml:space="preserve"> </w:t>
      </w:r>
      <w:r>
        <w:t>Microsoft).</w:t>
      </w:r>
      <w:r>
        <w:rPr>
          <w:spacing w:val="-2"/>
        </w:rPr>
        <w:t xml:space="preserve"> </w:t>
      </w:r>
      <w:r>
        <w:t>Vsi prek SI-PASS prijavljeni uporabniki lahko po</w:t>
      </w:r>
      <w:r>
        <w:rPr>
          <w:spacing w:val="-1"/>
        </w:rPr>
        <w:t xml:space="preserve"> </w:t>
      </w:r>
      <w:r>
        <w:t>integraciji</w:t>
      </w:r>
      <w:r>
        <w:rPr>
          <w:spacing w:val="-3"/>
        </w:rPr>
        <w:t xml:space="preserve"> </w:t>
      </w:r>
      <w:r>
        <w:t>s</w:t>
      </w:r>
      <w:r>
        <w:rPr>
          <w:spacing w:val="-2"/>
        </w:rPr>
        <w:t xml:space="preserve"> </w:t>
      </w:r>
      <w:r>
        <w:t>portalom uporabljajo</w:t>
      </w:r>
      <w:r>
        <w:rPr>
          <w:spacing w:val="-1"/>
        </w:rPr>
        <w:t xml:space="preserve"> </w:t>
      </w:r>
      <w:r>
        <w:t>tudi možnost elektronskega podpisovanja na oddaljenem strežniku - SI-CeS. Tovrstno podpisovanje je precej enostavnejše in varnejše za uporabnike, saj so podpisni ključi shranjeni na varnem strežniku. Tovrstno e- podpisovanje je mogoče izvajati tudi prek prenosnih naprav, kar je pomemben korak naprej glede na obstoječe načine elektronskega podpisovanja, ki je praviloma omejeno na delovne postaje.</w:t>
      </w:r>
      <w:bookmarkStart w:id="122" w:name="_bookmark5"/>
      <w:bookmarkStart w:id="123" w:name="_bookmark2"/>
      <w:bookmarkEnd w:id="122"/>
      <w:bookmarkEnd w:id="123"/>
      <w:r>
        <w:t>Prijava</w:t>
      </w:r>
      <w:r>
        <w:rPr>
          <w:spacing w:val="-10"/>
        </w:rPr>
        <w:t xml:space="preserve"> </w:t>
      </w:r>
      <w:r>
        <w:t>na</w:t>
      </w:r>
      <w:r>
        <w:rPr>
          <w:spacing w:val="-10"/>
        </w:rPr>
        <w:t xml:space="preserve"> </w:t>
      </w:r>
      <w:r>
        <w:t>portal</w:t>
      </w:r>
      <w:r>
        <w:rPr>
          <w:spacing w:val="-7"/>
        </w:rPr>
        <w:t xml:space="preserve"> </w:t>
      </w:r>
      <w:r>
        <w:t>AJPES</w:t>
      </w:r>
      <w:r>
        <w:rPr>
          <w:spacing w:val="-9"/>
        </w:rPr>
        <w:t xml:space="preserve"> </w:t>
      </w:r>
      <w:r>
        <w:t>prek</w:t>
      </w:r>
      <w:r>
        <w:rPr>
          <w:spacing w:val="-10"/>
        </w:rPr>
        <w:t xml:space="preserve"> </w:t>
      </w:r>
      <w:r>
        <w:t>SI-</w:t>
      </w:r>
      <w:r>
        <w:rPr>
          <w:spacing w:val="-4"/>
        </w:rPr>
        <w:t>PASS</w:t>
      </w:r>
    </w:p>
    <w:p w14:paraId="0BD84060" w14:textId="77777777" w:rsidR="00E12B9F" w:rsidRDefault="00E12B9F" w:rsidP="00E12B9F">
      <w:pPr>
        <w:pStyle w:val="Telobesedila"/>
        <w:spacing w:before="120"/>
        <w:ind w:left="113" w:right="109"/>
        <w:jc w:val="both"/>
      </w:pPr>
      <w:r>
        <w:t>Prijava</w:t>
      </w:r>
      <w:r>
        <w:rPr>
          <w:spacing w:val="-2"/>
        </w:rPr>
        <w:t xml:space="preserve"> </w:t>
      </w:r>
      <w:r>
        <w:t>prek</w:t>
      </w:r>
      <w:r>
        <w:rPr>
          <w:spacing w:val="-2"/>
        </w:rPr>
        <w:t xml:space="preserve"> </w:t>
      </w:r>
      <w:r>
        <w:t>sistema SI-PASS se izvaja na sistemu ponudnika storitev - portalu</w:t>
      </w:r>
      <w:r>
        <w:rPr>
          <w:spacing w:val="-1"/>
        </w:rPr>
        <w:t xml:space="preserve"> </w:t>
      </w:r>
      <w:r>
        <w:t>AJPES, ki prijavo</w:t>
      </w:r>
      <w:r>
        <w:rPr>
          <w:spacing w:val="-1"/>
        </w:rPr>
        <w:t xml:space="preserve"> </w:t>
      </w:r>
      <w:r>
        <w:t>preusmeri</w:t>
      </w:r>
      <w:r>
        <w:rPr>
          <w:spacing w:val="-2"/>
        </w:rPr>
        <w:t xml:space="preserve"> </w:t>
      </w:r>
      <w:r>
        <w:t>na sistem SI-PASS in po izvedbi prijave na tem sistemu uporabniku omogoči uporabo storitev brez dodatne lokalne prijave.</w:t>
      </w:r>
    </w:p>
    <w:p w14:paraId="022A5801" w14:textId="7F478AA9" w:rsidR="00E12B9F" w:rsidRDefault="00E12B9F">
      <w:pPr>
        <w:pStyle w:val="Naslov4"/>
        <w:numPr>
          <w:ilvl w:val="3"/>
          <w:numId w:val="101"/>
        </w:numPr>
      </w:pPr>
      <w:bookmarkStart w:id="124" w:name="_bookmark3"/>
      <w:bookmarkStart w:id="125" w:name="_Toc235603496"/>
      <w:bookmarkEnd w:id="124"/>
      <w:r>
        <w:lastRenderedPageBreak/>
        <w:t>Ravni</w:t>
      </w:r>
      <w:r>
        <w:rPr>
          <w:spacing w:val="-13"/>
        </w:rPr>
        <w:t xml:space="preserve"> </w:t>
      </w:r>
      <w:r>
        <w:t>zanesljivosti</w:t>
      </w:r>
      <w:r>
        <w:rPr>
          <w:spacing w:val="-12"/>
        </w:rPr>
        <w:t xml:space="preserve"> </w:t>
      </w:r>
      <w:r>
        <w:rPr>
          <w:spacing w:val="-2"/>
        </w:rPr>
        <w:t>identifikacije</w:t>
      </w:r>
      <w:bookmarkEnd w:id="125"/>
    </w:p>
    <w:p w14:paraId="2D7EC986" w14:textId="77777777" w:rsidR="00E12B9F" w:rsidRDefault="00E12B9F" w:rsidP="00E12B9F">
      <w:pPr>
        <w:pStyle w:val="Telobesedila"/>
        <w:ind w:left="113" w:right="111"/>
        <w:jc w:val="both"/>
      </w:pPr>
      <w:r>
        <w:rPr>
          <w:noProof/>
        </w:rPr>
        <mc:AlternateContent>
          <mc:Choice Requires="wpg">
            <w:drawing>
              <wp:anchor distT="0" distB="0" distL="114300" distR="114300" simplePos="0" relativeHeight="251691008" behindDoc="0" locked="0" layoutInCell="1" allowOverlap="1" wp14:anchorId="42855440" wp14:editId="0FFDF804">
                <wp:simplePos x="0" y="0"/>
                <wp:positionH relativeFrom="page">
                  <wp:posOffset>719455</wp:posOffset>
                </wp:positionH>
                <wp:positionV relativeFrom="paragraph">
                  <wp:posOffset>664845</wp:posOffset>
                </wp:positionV>
                <wp:extent cx="6122035" cy="182880"/>
                <wp:effectExtent l="0" t="0" r="0" b="0"/>
                <wp:wrapNone/>
                <wp:docPr id="33" name="Skupina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182880"/>
                          <a:chOff x="1133" y="1047"/>
                          <a:chExt cx="9641" cy="288"/>
                        </a:xfrm>
                      </wpg:grpSpPr>
                      <wps:wsp>
                        <wps:cNvPr id="34" name="docshape2"/>
                        <wps:cNvSpPr>
                          <a:spLocks/>
                        </wps:cNvSpPr>
                        <wps:spPr bwMode="auto">
                          <a:xfrm>
                            <a:off x="1133" y="1047"/>
                            <a:ext cx="9641" cy="288"/>
                          </a:xfrm>
                          <a:custGeom>
                            <a:avLst/>
                            <a:gdLst>
                              <a:gd name="T0" fmla="+- 0 10774 1133"/>
                              <a:gd name="T1" fmla="*/ T0 w 9641"/>
                              <a:gd name="T2" fmla="+- 0 1047 1047"/>
                              <a:gd name="T3" fmla="*/ 1047 h 288"/>
                              <a:gd name="T4" fmla="+- 0 10764 1133"/>
                              <a:gd name="T5" fmla="*/ T4 w 9641"/>
                              <a:gd name="T6" fmla="+- 0 1047 1047"/>
                              <a:gd name="T7" fmla="*/ 1047 h 288"/>
                              <a:gd name="T8" fmla="+- 0 8371 1133"/>
                              <a:gd name="T9" fmla="*/ T8 w 9641"/>
                              <a:gd name="T10" fmla="+- 0 1047 1047"/>
                              <a:gd name="T11" fmla="*/ 1047 h 288"/>
                              <a:gd name="T12" fmla="+- 0 8361 1133"/>
                              <a:gd name="T13" fmla="*/ T12 w 9641"/>
                              <a:gd name="T14" fmla="+- 0 1047 1047"/>
                              <a:gd name="T15" fmla="*/ 1047 h 288"/>
                              <a:gd name="T16" fmla="+- 0 8361 1133"/>
                              <a:gd name="T17" fmla="*/ T16 w 9641"/>
                              <a:gd name="T18" fmla="+- 0 1057 1047"/>
                              <a:gd name="T19" fmla="*/ 1057 h 288"/>
                              <a:gd name="T20" fmla="+- 0 8361 1133"/>
                              <a:gd name="T21" fmla="*/ T20 w 9641"/>
                              <a:gd name="T22" fmla="+- 0 1325 1047"/>
                              <a:gd name="T23" fmla="*/ 1325 h 288"/>
                              <a:gd name="T24" fmla="+- 0 8361 1133"/>
                              <a:gd name="T25" fmla="*/ T24 w 9641"/>
                              <a:gd name="T26" fmla="+- 0 1325 1047"/>
                              <a:gd name="T27" fmla="*/ 1325 h 288"/>
                              <a:gd name="T28" fmla="+- 0 8361 1133"/>
                              <a:gd name="T29" fmla="*/ T28 w 9641"/>
                              <a:gd name="T30" fmla="+- 0 1057 1047"/>
                              <a:gd name="T31" fmla="*/ 1057 h 288"/>
                              <a:gd name="T32" fmla="+- 0 8361 1133"/>
                              <a:gd name="T33" fmla="*/ T32 w 9641"/>
                              <a:gd name="T34" fmla="+- 0 1047 1047"/>
                              <a:gd name="T35" fmla="*/ 1047 h 288"/>
                              <a:gd name="T36" fmla="+- 0 5963 1133"/>
                              <a:gd name="T37" fmla="*/ T36 w 9641"/>
                              <a:gd name="T38" fmla="+- 0 1047 1047"/>
                              <a:gd name="T39" fmla="*/ 1047 h 288"/>
                              <a:gd name="T40" fmla="+- 0 5953 1133"/>
                              <a:gd name="T41" fmla="*/ T40 w 9641"/>
                              <a:gd name="T42" fmla="+- 0 1047 1047"/>
                              <a:gd name="T43" fmla="*/ 1047 h 288"/>
                              <a:gd name="T44" fmla="+- 0 3555 1133"/>
                              <a:gd name="T45" fmla="*/ T44 w 9641"/>
                              <a:gd name="T46" fmla="+- 0 1047 1047"/>
                              <a:gd name="T47" fmla="*/ 1047 h 288"/>
                              <a:gd name="T48" fmla="+- 0 3548 1133"/>
                              <a:gd name="T49" fmla="*/ T48 w 9641"/>
                              <a:gd name="T50" fmla="+- 0 1047 1047"/>
                              <a:gd name="T51" fmla="*/ 1047 h 288"/>
                              <a:gd name="T52" fmla="+- 0 3548 1133"/>
                              <a:gd name="T53" fmla="*/ T52 w 9641"/>
                              <a:gd name="T54" fmla="+- 0 1057 1047"/>
                              <a:gd name="T55" fmla="*/ 1057 h 288"/>
                              <a:gd name="T56" fmla="+- 0 3548 1133"/>
                              <a:gd name="T57" fmla="*/ T56 w 9641"/>
                              <a:gd name="T58" fmla="+- 0 1325 1047"/>
                              <a:gd name="T59" fmla="*/ 1325 h 288"/>
                              <a:gd name="T60" fmla="+- 0 3548 1133"/>
                              <a:gd name="T61" fmla="*/ T60 w 9641"/>
                              <a:gd name="T62" fmla="+- 0 1057 1047"/>
                              <a:gd name="T63" fmla="*/ 1057 h 288"/>
                              <a:gd name="T64" fmla="+- 0 3548 1133"/>
                              <a:gd name="T65" fmla="*/ T64 w 9641"/>
                              <a:gd name="T66" fmla="+- 0 1047 1047"/>
                              <a:gd name="T67" fmla="*/ 1047 h 288"/>
                              <a:gd name="T68" fmla="+- 0 3546 1133"/>
                              <a:gd name="T69" fmla="*/ T68 w 9641"/>
                              <a:gd name="T70" fmla="+- 0 1047 1047"/>
                              <a:gd name="T71" fmla="*/ 1047 h 288"/>
                              <a:gd name="T72" fmla="+- 0 3546 1133"/>
                              <a:gd name="T73" fmla="*/ T72 w 9641"/>
                              <a:gd name="T74" fmla="+- 0 1057 1047"/>
                              <a:gd name="T75" fmla="*/ 1057 h 288"/>
                              <a:gd name="T76" fmla="+- 0 3546 1133"/>
                              <a:gd name="T77" fmla="*/ T76 w 9641"/>
                              <a:gd name="T78" fmla="+- 0 1047 1047"/>
                              <a:gd name="T79" fmla="*/ 1047 h 288"/>
                              <a:gd name="T80" fmla="+- 0 1145 1133"/>
                              <a:gd name="T81" fmla="*/ T80 w 9641"/>
                              <a:gd name="T82" fmla="+- 0 1047 1047"/>
                              <a:gd name="T83" fmla="*/ 1047 h 288"/>
                              <a:gd name="T84" fmla="+- 0 1145 1133"/>
                              <a:gd name="T85" fmla="*/ T84 w 9641"/>
                              <a:gd name="T86" fmla="+- 0 1057 1047"/>
                              <a:gd name="T87" fmla="*/ 1057 h 288"/>
                              <a:gd name="T88" fmla="+- 0 1145 1133"/>
                              <a:gd name="T89" fmla="*/ T88 w 9641"/>
                              <a:gd name="T90" fmla="+- 0 1325 1047"/>
                              <a:gd name="T91" fmla="*/ 1325 h 288"/>
                              <a:gd name="T92" fmla="+- 0 1143 1133"/>
                              <a:gd name="T93" fmla="*/ T92 w 9641"/>
                              <a:gd name="T94" fmla="+- 0 1325 1047"/>
                              <a:gd name="T95" fmla="*/ 1325 h 288"/>
                              <a:gd name="T96" fmla="+- 0 1143 1133"/>
                              <a:gd name="T97" fmla="*/ T96 w 9641"/>
                              <a:gd name="T98" fmla="+- 0 1057 1047"/>
                              <a:gd name="T99" fmla="*/ 1057 h 288"/>
                              <a:gd name="T100" fmla="+- 0 1145 1133"/>
                              <a:gd name="T101" fmla="*/ T100 w 9641"/>
                              <a:gd name="T102" fmla="+- 0 1057 1047"/>
                              <a:gd name="T103" fmla="*/ 1057 h 288"/>
                              <a:gd name="T104" fmla="+- 0 1145 1133"/>
                              <a:gd name="T105" fmla="*/ T104 w 9641"/>
                              <a:gd name="T106" fmla="+- 0 1047 1047"/>
                              <a:gd name="T107" fmla="*/ 1047 h 288"/>
                              <a:gd name="T108" fmla="+- 0 1143 1133"/>
                              <a:gd name="T109" fmla="*/ T108 w 9641"/>
                              <a:gd name="T110" fmla="+- 0 1047 1047"/>
                              <a:gd name="T111" fmla="*/ 1047 h 288"/>
                              <a:gd name="T112" fmla="+- 0 1133 1133"/>
                              <a:gd name="T113" fmla="*/ T112 w 9641"/>
                              <a:gd name="T114" fmla="+- 0 1047 1047"/>
                              <a:gd name="T115" fmla="*/ 1047 h 288"/>
                              <a:gd name="T116" fmla="+- 0 1133 1133"/>
                              <a:gd name="T117" fmla="*/ T116 w 9641"/>
                              <a:gd name="T118" fmla="+- 0 1057 1047"/>
                              <a:gd name="T119" fmla="*/ 1057 h 288"/>
                              <a:gd name="T120" fmla="+- 0 1133 1133"/>
                              <a:gd name="T121" fmla="*/ T120 w 9641"/>
                              <a:gd name="T122" fmla="+- 0 1325 1047"/>
                              <a:gd name="T123" fmla="*/ 1325 h 288"/>
                              <a:gd name="T124" fmla="+- 0 1133 1133"/>
                              <a:gd name="T125" fmla="*/ T124 w 9641"/>
                              <a:gd name="T126" fmla="+- 0 1335 1047"/>
                              <a:gd name="T127" fmla="*/ 1335 h 288"/>
                              <a:gd name="T128" fmla="+- 0 1143 1133"/>
                              <a:gd name="T129" fmla="*/ T128 w 9641"/>
                              <a:gd name="T130" fmla="+- 0 1335 1047"/>
                              <a:gd name="T131" fmla="*/ 1335 h 288"/>
                              <a:gd name="T132" fmla="+- 0 3541 1133"/>
                              <a:gd name="T133" fmla="*/ T132 w 9641"/>
                              <a:gd name="T134" fmla="+- 0 1335 1047"/>
                              <a:gd name="T135" fmla="*/ 1335 h 288"/>
                              <a:gd name="T136" fmla="+- 0 3541 1133"/>
                              <a:gd name="T137" fmla="*/ T136 w 9641"/>
                              <a:gd name="T138" fmla="+- 0 1325 1047"/>
                              <a:gd name="T139" fmla="*/ 1325 h 288"/>
                              <a:gd name="T140" fmla="+- 0 3541 1133"/>
                              <a:gd name="T141" fmla="*/ T140 w 9641"/>
                              <a:gd name="T142" fmla="+- 0 1335 1047"/>
                              <a:gd name="T143" fmla="*/ 1335 h 288"/>
                              <a:gd name="T144" fmla="+- 0 3551 1133"/>
                              <a:gd name="T145" fmla="*/ T144 w 9641"/>
                              <a:gd name="T146" fmla="+- 0 1335 1047"/>
                              <a:gd name="T147" fmla="*/ 1335 h 288"/>
                              <a:gd name="T148" fmla="+- 0 3560 1133"/>
                              <a:gd name="T149" fmla="*/ T148 w 9641"/>
                              <a:gd name="T150" fmla="+- 0 1335 1047"/>
                              <a:gd name="T151" fmla="*/ 1335 h 288"/>
                              <a:gd name="T152" fmla="+- 0 5949 1133"/>
                              <a:gd name="T153" fmla="*/ T152 w 9641"/>
                              <a:gd name="T154" fmla="+- 0 1335 1047"/>
                              <a:gd name="T155" fmla="*/ 1335 h 288"/>
                              <a:gd name="T156" fmla="+- 0 5958 1133"/>
                              <a:gd name="T157" fmla="*/ T156 w 9641"/>
                              <a:gd name="T158" fmla="+- 0 1335 1047"/>
                              <a:gd name="T159" fmla="*/ 1335 h 288"/>
                              <a:gd name="T160" fmla="+- 0 5968 1133"/>
                              <a:gd name="T161" fmla="*/ T160 w 9641"/>
                              <a:gd name="T162" fmla="+- 0 1335 1047"/>
                              <a:gd name="T163" fmla="*/ 1335 h 288"/>
                              <a:gd name="T164" fmla="+- 0 5968 1133"/>
                              <a:gd name="T165" fmla="*/ T164 w 9641"/>
                              <a:gd name="T166" fmla="+- 0 1325 1047"/>
                              <a:gd name="T167" fmla="*/ 1325 h 288"/>
                              <a:gd name="T168" fmla="+- 0 5968 1133"/>
                              <a:gd name="T169" fmla="*/ T168 w 9641"/>
                              <a:gd name="T170" fmla="+- 0 1335 1047"/>
                              <a:gd name="T171" fmla="*/ 1335 h 288"/>
                              <a:gd name="T172" fmla="+- 0 8356 1133"/>
                              <a:gd name="T173" fmla="*/ T172 w 9641"/>
                              <a:gd name="T174" fmla="+- 0 1335 1047"/>
                              <a:gd name="T175" fmla="*/ 1335 h 288"/>
                              <a:gd name="T176" fmla="+- 0 8356 1133"/>
                              <a:gd name="T177" fmla="*/ T176 w 9641"/>
                              <a:gd name="T178" fmla="+- 0 1325 1047"/>
                              <a:gd name="T179" fmla="*/ 1325 h 288"/>
                              <a:gd name="T180" fmla="+- 0 8356 1133"/>
                              <a:gd name="T181" fmla="*/ T180 w 9641"/>
                              <a:gd name="T182" fmla="+- 0 1325 1047"/>
                              <a:gd name="T183" fmla="*/ 1325 h 288"/>
                              <a:gd name="T184" fmla="+- 0 8356 1133"/>
                              <a:gd name="T185" fmla="*/ T184 w 9641"/>
                              <a:gd name="T186" fmla="+- 0 1335 1047"/>
                              <a:gd name="T187" fmla="*/ 1335 h 288"/>
                              <a:gd name="T188" fmla="+- 0 8366 1133"/>
                              <a:gd name="T189" fmla="*/ T188 w 9641"/>
                              <a:gd name="T190" fmla="+- 0 1335 1047"/>
                              <a:gd name="T191" fmla="*/ 1335 h 288"/>
                              <a:gd name="T192" fmla="+- 0 8366 1133"/>
                              <a:gd name="T193" fmla="*/ T192 w 9641"/>
                              <a:gd name="T194" fmla="+- 0 1325 1047"/>
                              <a:gd name="T195" fmla="*/ 1325 h 288"/>
                              <a:gd name="T196" fmla="+- 0 8366 1133"/>
                              <a:gd name="T197" fmla="*/ T196 w 9641"/>
                              <a:gd name="T198" fmla="+- 0 1335 1047"/>
                              <a:gd name="T199" fmla="*/ 1335 h 288"/>
                              <a:gd name="T200" fmla="+- 0 8376 1133"/>
                              <a:gd name="T201" fmla="*/ T200 w 9641"/>
                              <a:gd name="T202" fmla="+- 0 1335 1047"/>
                              <a:gd name="T203" fmla="*/ 1335 h 288"/>
                              <a:gd name="T204" fmla="+- 0 10764 1133"/>
                              <a:gd name="T205" fmla="*/ T204 w 9641"/>
                              <a:gd name="T206" fmla="+- 0 1335 1047"/>
                              <a:gd name="T207" fmla="*/ 1335 h 288"/>
                              <a:gd name="T208" fmla="+- 0 10764 1133"/>
                              <a:gd name="T209" fmla="*/ T208 w 9641"/>
                              <a:gd name="T210" fmla="+- 0 1325 1047"/>
                              <a:gd name="T211" fmla="*/ 1325 h 288"/>
                              <a:gd name="T212" fmla="+- 0 10774 1133"/>
                              <a:gd name="T213" fmla="*/ T212 w 9641"/>
                              <a:gd name="T214" fmla="+- 0 1325 1047"/>
                              <a:gd name="T215" fmla="*/ 1325 h 288"/>
                              <a:gd name="T216" fmla="+- 0 10774 1133"/>
                              <a:gd name="T217" fmla="*/ T216 w 9641"/>
                              <a:gd name="T218" fmla="+- 0 1057 1047"/>
                              <a:gd name="T219" fmla="*/ 1057 h 288"/>
                              <a:gd name="T220" fmla="+- 0 10774 1133"/>
                              <a:gd name="T221" fmla="*/ T220 w 9641"/>
                              <a:gd name="T222" fmla="+- 0 1047 1047"/>
                              <a:gd name="T223" fmla="*/ 1047 h 2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9641" h="288">
                                <a:moveTo>
                                  <a:pt x="9641" y="0"/>
                                </a:moveTo>
                                <a:lnTo>
                                  <a:pt x="9631" y="0"/>
                                </a:lnTo>
                                <a:lnTo>
                                  <a:pt x="7238" y="0"/>
                                </a:lnTo>
                                <a:lnTo>
                                  <a:pt x="7228" y="0"/>
                                </a:lnTo>
                                <a:lnTo>
                                  <a:pt x="7228" y="10"/>
                                </a:lnTo>
                                <a:lnTo>
                                  <a:pt x="7228" y="278"/>
                                </a:lnTo>
                                <a:lnTo>
                                  <a:pt x="7228" y="10"/>
                                </a:lnTo>
                                <a:lnTo>
                                  <a:pt x="7228" y="0"/>
                                </a:lnTo>
                                <a:lnTo>
                                  <a:pt x="4830" y="0"/>
                                </a:lnTo>
                                <a:lnTo>
                                  <a:pt x="4820" y="0"/>
                                </a:lnTo>
                                <a:lnTo>
                                  <a:pt x="2422" y="0"/>
                                </a:lnTo>
                                <a:lnTo>
                                  <a:pt x="2415" y="0"/>
                                </a:lnTo>
                                <a:lnTo>
                                  <a:pt x="2415" y="10"/>
                                </a:lnTo>
                                <a:lnTo>
                                  <a:pt x="2415" y="278"/>
                                </a:lnTo>
                                <a:lnTo>
                                  <a:pt x="2415" y="10"/>
                                </a:lnTo>
                                <a:lnTo>
                                  <a:pt x="2415" y="0"/>
                                </a:lnTo>
                                <a:lnTo>
                                  <a:pt x="2413" y="0"/>
                                </a:lnTo>
                                <a:lnTo>
                                  <a:pt x="2413" y="10"/>
                                </a:lnTo>
                                <a:lnTo>
                                  <a:pt x="2413" y="0"/>
                                </a:lnTo>
                                <a:lnTo>
                                  <a:pt x="12" y="0"/>
                                </a:lnTo>
                                <a:lnTo>
                                  <a:pt x="12" y="10"/>
                                </a:lnTo>
                                <a:lnTo>
                                  <a:pt x="12" y="278"/>
                                </a:lnTo>
                                <a:lnTo>
                                  <a:pt x="10" y="278"/>
                                </a:lnTo>
                                <a:lnTo>
                                  <a:pt x="10" y="10"/>
                                </a:lnTo>
                                <a:lnTo>
                                  <a:pt x="12" y="10"/>
                                </a:lnTo>
                                <a:lnTo>
                                  <a:pt x="12" y="0"/>
                                </a:lnTo>
                                <a:lnTo>
                                  <a:pt x="10" y="0"/>
                                </a:lnTo>
                                <a:lnTo>
                                  <a:pt x="0" y="0"/>
                                </a:lnTo>
                                <a:lnTo>
                                  <a:pt x="0" y="10"/>
                                </a:lnTo>
                                <a:lnTo>
                                  <a:pt x="0" y="278"/>
                                </a:lnTo>
                                <a:lnTo>
                                  <a:pt x="0" y="288"/>
                                </a:lnTo>
                                <a:lnTo>
                                  <a:pt x="10" y="288"/>
                                </a:lnTo>
                                <a:lnTo>
                                  <a:pt x="2408" y="288"/>
                                </a:lnTo>
                                <a:lnTo>
                                  <a:pt x="2408" y="278"/>
                                </a:lnTo>
                                <a:lnTo>
                                  <a:pt x="2408" y="288"/>
                                </a:lnTo>
                                <a:lnTo>
                                  <a:pt x="2418" y="288"/>
                                </a:lnTo>
                                <a:lnTo>
                                  <a:pt x="2427" y="288"/>
                                </a:lnTo>
                                <a:lnTo>
                                  <a:pt x="4816" y="288"/>
                                </a:lnTo>
                                <a:lnTo>
                                  <a:pt x="4825" y="288"/>
                                </a:lnTo>
                                <a:lnTo>
                                  <a:pt x="4835" y="288"/>
                                </a:lnTo>
                                <a:lnTo>
                                  <a:pt x="4835" y="278"/>
                                </a:lnTo>
                                <a:lnTo>
                                  <a:pt x="4835" y="288"/>
                                </a:lnTo>
                                <a:lnTo>
                                  <a:pt x="7223" y="288"/>
                                </a:lnTo>
                                <a:lnTo>
                                  <a:pt x="7223" y="278"/>
                                </a:lnTo>
                                <a:lnTo>
                                  <a:pt x="7223" y="288"/>
                                </a:lnTo>
                                <a:lnTo>
                                  <a:pt x="7233" y="288"/>
                                </a:lnTo>
                                <a:lnTo>
                                  <a:pt x="7233" y="278"/>
                                </a:lnTo>
                                <a:lnTo>
                                  <a:pt x="7233" y="288"/>
                                </a:lnTo>
                                <a:lnTo>
                                  <a:pt x="7243" y="288"/>
                                </a:lnTo>
                                <a:lnTo>
                                  <a:pt x="9631" y="288"/>
                                </a:lnTo>
                                <a:lnTo>
                                  <a:pt x="9631" y="278"/>
                                </a:lnTo>
                                <a:lnTo>
                                  <a:pt x="9641" y="278"/>
                                </a:lnTo>
                                <a:lnTo>
                                  <a:pt x="9641" y="10"/>
                                </a:lnTo>
                                <a:lnTo>
                                  <a:pt x="9641" y="0"/>
                                </a:lnTo>
                                <a:close/>
                              </a:path>
                            </a:pathLst>
                          </a:custGeom>
                          <a:solidFill>
                            <a:srgbClr val="44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docshape3"/>
                        <wps:cNvSpPr txBox="1">
                          <a:spLocks noChangeArrowheads="1"/>
                        </wps:cNvSpPr>
                        <wps:spPr bwMode="auto">
                          <a:xfrm>
                            <a:off x="1138" y="1047"/>
                            <a:ext cx="9631"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A3D44" w14:textId="77777777" w:rsidR="00921BB9" w:rsidRDefault="00921BB9" w:rsidP="00E12B9F">
                              <w:pPr>
                                <w:tabs>
                                  <w:tab w:val="left" w:pos="2515"/>
                                  <w:tab w:val="left" w:pos="4923"/>
                                  <w:tab w:val="left" w:pos="7331"/>
                                </w:tabs>
                                <w:spacing w:before="9"/>
                                <w:ind w:left="110"/>
                                <w:rPr>
                                  <w:b/>
                                </w:rPr>
                              </w:pPr>
                              <w:r>
                                <w:rPr>
                                  <w:b/>
                                  <w:color w:val="FFFFFF"/>
                                </w:rPr>
                                <w:t>RZI</w:t>
                              </w:r>
                              <w:r>
                                <w:rPr>
                                  <w:b/>
                                  <w:color w:val="FFFFFF"/>
                                  <w:spacing w:val="-1"/>
                                </w:rPr>
                                <w:t xml:space="preserve"> </w:t>
                              </w:r>
                              <w:r>
                                <w:rPr>
                                  <w:b/>
                                  <w:color w:val="FFFFFF"/>
                                  <w:spacing w:val="-10"/>
                                </w:rPr>
                                <w:t>0</w:t>
                              </w:r>
                              <w:r>
                                <w:rPr>
                                  <w:b/>
                                  <w:color w:val="FFFFFF"/>
                                </w:rPr>
                                <w:tab/>
                                <w:t>RZI</w:t>
                              </w:r>
                              <w:r>
                                <w:rPr>
                                  <w:b/>
                                  <w:color w:val="FFFFFF"/>
                                  <w:spacing w:val="-3"/>
                                </w:rPr>
                                <w:t xml:space="preserve"> </w:t>
                              </w:r>
                              <w:r>
                                <w:rPr>
                                  <w:b/>
                                  <w:color w:val="FFFFFF"/>
                                  <w:spacing w:val="-10"/>
                                </w:rPr>
                                <w:t>1</w:t>
                              </w:r>
                              <w:r>
                                <w:rPr>
                                  <w:b/>
                                  <w:color w:val="FFFFFF"/>
                                </w:rPr>
                                <w:tab/>
                                <w:t>RZI</w:t>
                              </w:r>
                              <w:r>
                                <w:rPr>
                                  <w:b/>
                                  <w:color w:val="FFFFFF"/>
                                  <w:spacing w:val="-1"/>
                                </w:rPr>
                                <w:t xml:space="preserve"> </w:t>
                              </w:r>
                              <w:r>
                                <w:rPr>
                                  <w:b/>
                                  <w:color w:val="FFFFFF"/>
                                  <w:spacing w:val="-10"/>
                                </w:rPr>
                                <w:t>2</w:t>
                              </w:r>
                              <w:r>
                                <w:rPr>
                                  <w:b/>
                                  <w:color w:val="FFFFFF"/>
                                </w:rPr>
                                <w:tab/>
                                <w:t>RZI</w:t>
                              </w:r>
                              <w:r>
                                <w:rPr>
                                  <w:b/>
                                  <w:color w:val="FFFFFF"/>
                                  <w:spacing w:val="-3"/>
                                </w:rPr>
                                <w:t xml:space="preserve"> </w:t>
                              </w:r>
                              <w:r>
                                <w:rPr>
                                  <w:b/>
                                  <w:color w:val="FFFFFF"/>
                                  <w:spacing w:val="-10"/>
                                </w:rPr>
                                <w:t>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55440" id="Skupina 33" o:spid="_x0000_s1026" style="position:absolute;left:0;text-align:left;margin-left:56.65pt;margin-top:52.35pt;width:482.05pt;height:14.4pt;z-index:251691008;mso-position-horizontal-relative:page" coordorigin="1133,1047" coordsize="9641,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">
                <v:shape id="docshape2" o:spid="_x0000_s1027" style="position:absolute;left:1133;top:1047;width:9641;height:288;visibility:visible;mso-wrap-style:square;v-text-anchor:top" coordsize="9641,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" path="m9641,r-10,l7238,r-10,l7228,10r,268l7228,10r,-10l4830,r-10,l2422,r-7,l2415,10r,268l2415,10r,-10l2413,r,10l2413,,12,r,10l12,278r-2,l10,10r2,l12,,10,,,,,10,,278r,10l10,288r2398,l2408,278r,10l2418,288r9,l4816,288r9,l4835,288r,-10l4835,288r2388,l7223,278r,10l7233,288r,-10l7233,288r10,l9631,288r,-10l9641,278r,-268l9641,xe" fillcolor="#4471c4" stroked="f">
                  <v:path arrowok="t" o:connecttype="custom" o:connectlocs="9641,1047;9631,1047;7238,1047;7228,1047;7228,1057;7228,1325;7228,1325;7228,1057;7228,1047;4830,1047;4820,1047;2422,1047;2415,1047;2415,1057;2415,1325;2415,1057;2415,1047;2413,1047;2413,1057;2413,1047;12,1047;12,1057;12,1325;10,1325;10,1057;12,1057;12,1047;10,1047;0,1047;0,1057;0,1325;0,1335;10,1335;2408,1335;2408,1325;2408,1335;2418,1335;2427,1335;4816,1335;4825,1335;4835,1335;4835,1325;4835,1335;7223,1335;7223,1325;7223,1325;7223,1335;7233,1335;7233,1325;7233,1335;7243,1335;9631,1335;9631,1325;9641,1325;9641,1057;9641,1047" o:connectangles="0,0,0,0,0,0,0,0,0,0,0,0,0,0,0,0,0,0,0,0,0,0,0,0,0,0,0,0,0,0,0,0,0,0,0,0,0,0,0,0,0,0,0,0,0,0,0,0,0,0,0,0,0,0,0,0"/>
                </v:shape>
                <v:shapetype id="_x0000_t202" coordsize="21600,21600" o:spt="202" path="m,l,21600r21600,l21600,xe">
                  <v:stroke joinstyle="miter"/>
                  <v:path gradientshapeok="t" o:connecttype="rect"/>
                </v:shapetype>
                <v:shape id="docshape3" o:spid="_x0000_s1028" type="#_x0000_t202" style="position:absolute;left:1138;top:1047;width:9631;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14:paraId="331A3D44" w14:textId="77777777" w:rsidR="00921BB9" w:rsidRDefault="00921BB9" w:rsidP="00E12B9F">
                        <w:pPr>
                          <w:tabs>
                            <w:tab w:val="left" w:pos="2515"/>
                            <w:tab w:val="left" w:pos="4923"/>
                            <w:tab w:val="left" w:pos="7331"/>
                          </w:tabs>
                          <w:spacing w:before="9"/>
                          <w:ind w:left="110"/>
                          <w:rPr>
                            <w:b/>
                          </w:rPr>
                        </w:pPr>
                        <w:r>
                          <w:rPr>
                            <w:b/>
                            <w:color w:val="FFFFFF"/>
                          </w:rPr>
                          <w:t>RZI</w:t>
                        </w:r>
                        <w:r>
                          <w:rPr>
                            <w:b/>
                            <w:color w:val="FFFFFF"/>
                            <w:spacing w:val="-1"/>
                          </w:rPr>
                          <w:t xml:space="preserve"> </w:t>
                        </w:r>
                        <w:r>
                          <w:rPr>
                            <w:b/>
                            <w:color w:val="FFFFFF"/>
                            <w:spacing w:val="-10"/>
                          </w:rPr>
                          <w:t>0</w:t>
                        </w:r>
                        <w:r>
                          <w:rPr>
                            <w:b/>
                            <w:color w:val="FFFFFF"/>
                          </w:rPr>
                          <w:tab/>
                          <w:t>RZI</w:t>
                        </w:r>
                        <w:r>
                          <w:rPr>
                            <w:b/>
                            <w:color w:val="FFFFFF"/>
                            <w:spacing w:val="-3"/>
                          </w:rPr>
                          <w:t xml:space="preserve"> </w:t>
                        </w:r>
                        <w:r>
                          <w:rPr>
                            <w:b/>
                            <w:color w:val="FFFFFF"/>
                            <w:spacing w:val="-10"/>
                          </w:rPr>
                          <w:t>1</w:t>
                        </w:r>
                        <w:r>
                          <w:rPr>
                            <w:b/>
                            <w:color w:val="FFFFFF"/>
                          </w:rPr>
                          <w:tab/>
                          <w:t>RZI</w:t>
                        </w:r>
                        <w:r>
                          <w:rPr>
                            <w:b/>
                            <w:color w:val="FFFFFF"/>
                            <w:spacing w:val="-1"/>
                          </w:rPr>
                          <w:t xml:space="preserve"> </w:t>
                        </w:r>
                        <w:r>
                          <w:rPr>
                            <w:b/>
                            <w:color w:val="FFFFFF"/>
                            <w:spacing w:val="-10"/>
                          </w:rPr>
                          <w:t>2</w:t>
                        </w:r>
                        <w:r>
                          <w:rPr>
                            <w:b/>
                            <w:color w:val="FFFFFF"/>
                          </w:rPr>
                          <w:tab/>
                          <w:t>RZI</w:t>
                        </w:r>
                        <w:r>
                          <w:rPr>
                            <w:b/>
                            <w:color w:val="FFFFFF"/>
                            <w:spacing w:val="-3"/>
                          </w:rPr>
                          <w:t xml:space="preserve"> </w:t>
                        </w:r>
                        <w:r>
                          <w:rPr>
                            <w:b/>
                            <w:color w:val="FFFFFF"/>
                            <w:spacing w:val="-10"/>
                          </w:rPr>
                          <w:t>3</w:t>
                        </w:r>
                      </w:p>
                    </w:txbxContent>
                  </v:textbox>
                </v:shape>
                <w10:wrap anchorx="page"/>
              </v:group>
            </w:pict>
          </mc:Fallback>
        </mc:AlternateContent>
      </w:r>
      <w:r>
        <w:t>eIDAS uvaja ravni zanesljivosti identifikacije nizko [1], srednjo [2] in visoko [3], SI-PASS dodaja še zelo nizko raven [0]. eIDAS nivo RZI 1 se uporablja samo pri priglašenih čezmejnih shemah članic EU. V AJPES se uporabljajo identifikacijska sredstva z naslednjimi ravni zanesljivosti.</w:t>
      </w:r>
    </w:p>
    <w:p w14:paraId="7405E522" w14:textId="77777777" w:rsidR="00E12B9F" w:rsidRDefault="00E12B9F" w:rsidP="00E12B9F">
      <w:pPr>
        <w:pStyle w:val="Telobesedila"/>
        <w:rPr>
          <w:sz w:val="20"/>
        </w:rPr>
      </w:pPr>
    </w:p>
    <w:p w14:paraId="213436D3" w14:textId="77777777" w:rsidR="00E12B9F" w:rsidRDefault="00E12B9F" w:rsidP="00E12B9F">
      <w:pPr>
        <w:pStyle w:val="Telobesedila"/>
        <w:spacing w:before="1"/>
        <w:rPr>
          <w:sz w:val="13"/>
        </w:rPr>
      </w:pPr>
    </w:p>
    <w:tbl>
      <w:tblPr>
        <w:tblStyle w:val="TableNormal1"/>
        <w:tblW w:w="0" w:type="auto"/>
        <w:tblInd w:w="123"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1E0" w:firstRow="1" w:lastRow="1" w:firstColumn="1" w:lastColumn="1" w:noHBand="0" w:noVBand="0"/>
      </w:tblPr>
      <w:tblGrid>
        <w:gridCol w:w="2408"/>
        <w:gridCol w:w="2408"/>
        <w:gridCol w:w="2408"/>
        <w:gridCol w:w="2408"/>
      </w:tblGrid>
      <w:tr w:rsidR="00E12B9F" w14:paraId="6BFF39A2" w14:textId="77777777" w:rsidTr="0013588E">
        <w:trPr>
          <w:trHeight w:val="1495"/>
        </w:trPr>
        <w:tc>
          <w:tcPr>
            <w:tcW w:w="2408" w:type="dxa"/>
            <w:tcBorders>
              <w:top w:val="nil"/>
              <w:left w:val="single" w:sz="4" w:space="0" w:color="8EAADB"/>
              <w:bottom w:val="single" w:sz="4" w:space="0" w:color="8EAADB"/>
              <w:right w:val="single" w:sz="4" w:space="0" w:color="8EAADB"/>
            </w:tcBorders>
            <w:hideMark/>
          </w:tcPr>
          <w:p w14:paraId="23D5CC4D" w14:textId="77777777" w:rsidR="0013588E" w:rsidRDefault="0013588E" w:rsidP="0060053C">
            <w:pPr>
              <w:pStyle w:val="TableParagraph"/>
              <w:ind w:right="268"/>
            </w:pPr>
          </w:p>
          <w:p w14:paraId="6B27FEA9" w14:textId="22F17302" w:rsidR="00E12B9F" w:rsidRDefault="00E12B9F" w:rsidP="0060053C">
            <w:pPr>
              <w:pStyle w:val="TableParagraph"/>
              <w:ind w:right="268"/>
            </w:pPr>
            <w:r>
              <w:t>SICAS-PWD</w:t>
            </w:r>
            <w:r>
              <w:rPr>
                <w:spacing w:val="-13"/>
              </w:rPr>
              <w:t xml:space="preserve"> </w:t>
            </w:r>
            <w:r>
              <w:t>(prijava</w:t>
            </w:r>
            <w:r>
              <w:rPr>
                <w:spacing w:val="-12"/>
              </w:rPr>
              <w:t xml:space="preserve"> </w:t>
            </w:r>
            <w:r>
              <w:t xml:space="preserve">z </w:t>
            </w:r>
            <w:r>
              <w:rPr>
                <w:spacing w:val="-2"/>
              </w:rPr>
              <w:t>geslom)</w:t>
            </w:r>
          </w:p>
        </w:tc>
        <w:tc>
          <w:tcPr>
            <w:tcW w:w="2408" w:type="dxa"/>
            <w:tcBorders>
              <w:top w:val="nil"/>
              <w:left w:val="single" w:sz="4" w:space="0" w:color="8EAADB"/>
              <w:bottom w:val="single" w:sz="4" w:space="0" w:color="8EAADB"/>
              <w:right w:val="single" w:sz="4" w:space="0" w:color="8EAADB"/>
            </w:tcBorders>
            <w:shd w:val="clear" w:color="auto" w:fill="D9E1F3"/>
            <w:hideMark/>
          </w:tcPr>
          <w:p w14:paraId="3B3F7945" w14:textId="77777777" w:rsidR="0013588E" w:rsidRDefault="0013588E" w:rsidP="0060053C">
            <w:pPr>
              <w:pStyle w:val="TableParagraph"/>
              <w:ind w:left="107" w:right="268"/>
            </w:pPr>
          </w:p>
          <w:p w14:paraId="78619A91" w14:textId="5C0B5EC4" w:rsidR="00E12B9F" w:rsidRDefault="00E12B9F" w:rsidP="0060053C">
            <w:pPr>
              <w:pStyle w:val="TableParagraph"/>
              <w:ind w:left="107" w:right="268"/>
            </w:pPr>
            <w:r>
              <w:t>Čezmejna prijava z uporabniškim</w:t>
            </w:r>
            <w:r>
              <w:rPr>
                <w:spacing w:val="-13"/>
              </w:rPr>
              <w:t xml:space="preserve"> </w:t>
            </w:r>
            <w:r>
              <w:t>imenom</w:t>
            </w:r>
          </w:p>
          <w:p w14:paraId="5373B292" w14:textId="77777777" w:rsidR="00E12B9F" w:rsidRDefault="00E12B9F" w:rsidP="0060053C">
            <w:pPr>
              <w:pStyle w:val="TableParagraph"/>
              <w:spacing w:line="249" w:lineRule="exact"/>
              <w:ind w:left="107"/>
            </w:pPr>
            <w:r>
              <w:t>in</w:t>
            </w:r>
            <w:r>
              <w:rPr>
                <w:spacing w:val="-1"/>
              </w:rPr>
              <w:t xml:space="preserve"> </w:t>
            </w:r>
            <w:r>
              <w:rPr>
                <w:spacing w:val="-2"/>
              </w:rPr>
              <w:t>geslom</w:t>
            </w:r>
          </w:p>
        </w:tc>
        <w:tc>
          <w:tcPr>
            <w:tcW w:w="2408" w:type="dxa"/>
            <w:tcBorders>
              <w:top w:val="nil"/>
              <w:left w:val="single" w:sz="4" w:space="0" w:color="8EAADB"/>
              <w:bottom w:val="single" w:sz="4" w:space="0" w:color="8EAADB"/>
              <w:right w:val="single" w:sz="4" w:space="0" w:color="8EAADB"/>
            </w:tcBorders>
            <w:hideMark/>
          </w:tcPr>
          <w:p w14:paraId="083B113F" w14:textId="77777777" w:rsidR="0013588E" w:rsidRDefault="0013588E" w:rsidP="0060053C">
            <w:pPr>
              <w:pStyle w:val="TableParagraph"/>
              <w:ind w:left="107" w:right="154"/>
            </w:pPr>
          </w:p>
          <w:p w14:paraId="18967BA9" w14:textId="0D1C0D68" w:rsidR="00E12B9F" w:rsidRDefault="00E12B9F" w:rsidP="0060053C">
            <w:pPr>
              <w:pStyle w:val="TableParagraph"/>
              <w:ind w:left="107" w:right="154"/>
            </w:pPr>
            <w:r>
              <w:t>SICAS-KDP</w:t>
            </w:r>
            <w:r>
              <w:rPr>
                <w:spacing w:val="-13"/>
              </w:rPr>
              <w:t xml:space="preserve"> </w:t>
            </w:r>
            <w:r>
              <w:t>(kvalificirano digitalno potrdilo)</w:t>
            </w:r>
          </w:p>
        </w:tc>
        <w:tc>
          <w:tcPr>
            <w:tcW w:w="2408" w:type="dxa"/>
            <w:tcBorders>
              <w:top w:val="nil"/>
              <w:left w:val="single" w:sz="4" w:space="0" w:color="8EAADB"/>
              <w:bottom w:val="single" w:sz="4" w:space="0" w:color="8EAADB"/>
              <w:right w:val="single" w:sz="4" w:space="0" w:color="8EAADB"/>
            </w:tcBorders>
            <w:shd w:val="clear" w:color="auto" w:fill="D9E1F3"/>
            <w:hideMark/>
          </w:tcPr>
          <w:p w14:paraId="7D14C6D3" w14:textId="77777777" w:rsidR="0013588E" w:rsidRDefault="0013588E" w:rsidP="0060053C">
            <w:pPr>
              <w:pStyle w:val="TableParagraph"/>
              <w:spacing w:line="268" w:lineRule="exact"/>
              <w:ind w:left="106"/>
            </w:pPr>
          </w:p>
          <w:p w14:paraId="6012B618" w14:textId="5D1155C8" w:rsidR="00E12B9F" w:rsidRDefault="00E12B9F" w:rsidP="0060053C">
            <w:pPr>
              <w:pStyle w:val="TableParagraph"/>
              <w:spacing w:line="268" w:lineRule="exact"/>
              <w:ind w:left="106"/>
            </w:pPr>
            <w:r>
              <w:t>SICAS-SMS</w:t>
            </w:r>
            <w:r>
              <w:rPr>
                <w:spacing w:val="-9"/>
              </w:rPr>
              <w:t xml:space="preserve"> </w:t>
            </w:r>
            <w:r>
              <w:rPr>
                <w:spacing w:val="-2"/>
              </w:rPr>
              <w:t>(dvo-</w:t>
            </w:r>
          </w:p>
          <w:p w14:paraId="48E09D4C" w14:textId="77777777" w:rsidR="00E12B9F" w:rsidRDefault="00E12B9F" w:rsidP="0060053C">
            <w:pPr>
              <w:pStyle w:val="TableParagraph"/>
              <w:spacing w:line="270" w:lineRule="atLeast"/>
              <w:ind w:left="106" w:right="268"/>
            </w:pPr>
            <w:r>
              <w:t>faktorska</w:t>
            </w:r>
            <w:r>
              <w:rPr>
                <w:spacing w:val="-13"/>
              </w:rPr>
              <w:t xml:space="preserve"> </w:t>
            </w:r>
            <w:r>
              <w:t xml:space="preserve">avtentikacija </w:t>
            </w:r>
            <w:r>
              <w:rPr>
                <w:spacing w:val="-2"/>
              </w:rPr>
              <w:t>smsPASS)</w:t>
            </w:r>
          </w:p>
        </w:tc>
      </w:tr>
      <w:tr w:rsidR="00E12B9F" w14:paraId="2E81D66F" w14:textId="77777777" w:rsidTr="0060053C">
        <w:trPr>
          <w:trHeight w:val="802"/>
        </w:trPr>
        <w:tc>
          <w:tcPr>
            <w:tcW w:w="2408" w:type="dxa"/>
            <w:tcBorders>
              <w:top w:val="single" w:sz="4" w:space="0" w:color="8EAADB"/>
              <w:left w:val="single" w:sz="4" w:space="0" w:color="8EAADB"/>
              <w:bottom w:val="single" w:sz="4" w:space="0" w:color="8EAADB"/>
              <w:right w:val="single" w:sz="4" w:space="0" w:color="8EAADB"/>
            </w:tcBorders>
            <w:hideMark/>
          </w:tcPr>
          <w:p w14:paraId="3952F191" w14:textId="77777777" w:rsidR="00E12B9F" w:rsidRDefault="00E12B9F" w:rsidP="0060053C">
            <w:pPr>
              <w:pStyle w:val="TableParagraph"/>
            </w:pPr>
            <w:r>
              <w:t>NDP</w:t>
            </w:r>
            <w:r>
              <w:rPr>
                <w:spacing w:val="-13"/>
              </w:rPr>
              <w:t xml:space="preserve"> </w:t>
            </w:r>
            <w:r>
              <w:t>(prijava</w:t>
            </w:r>
            <w:r>
              <w:rPr>
                <w:spacing w:val="-10"/>
              </w:rPr>
              <w:t xml:space="preserve"> </w:t>
            </w:r>
            <w:r>
              <w:t>z</w:t>
            </w:r>
            <w:r>
              <w:rPr>
                <w:spacing w:val="-13"/>
              </w:rPr>
              <w:t xml:space="preserve"> </w:t>
            </w:r>
            <w:r>
              <w:t>digitalnim potrdilom poljubnega</w:t>
            </w:r>
          </w:p>
          <w:p w14:paraId="3E0A08F0" w14:textId="77777777" w:rsidR="00E12B9F" w:rsidRDefault="00E12B9F" w:rsidP="0060053C">
            <w:pPr>
              <w:pStyle w:val="TableParagraph"/>
              <w:spacing w:line="247" w:lineRule="exact"/>
            </w:pPr>
            <w:r>
              <w:rPr>
                <w:spacing w:val="-2"/>
              </w:rPr>
              <w:t>overitelja)</w:t>
            </w:r>
          </w:p>
        </w:tc>
        <w:tc>
          <w:tcPr>
            <w:tcW w:w="2408" w:type="dxa"/>
            <w:tcBorders>
              <w:top w:val="single" w:sz="4" w:space="0" w:color="8EAADB"/>
              <w:left w:val="single" w:sz="4" w:space="0" w:color="8EAADB"/>
              <w:bottom w:val="single" w:sz="4" w:space="0" w:color="8EAADB"/>
              <w:right w:val="single" w:sz="4" w:space="0" w:color="8EAADB"/>
            </w:tcBorders>
            <w:shd w:val="clear" w:color="auto" w:fill="D9E1F3"/>
          </w:tcPr>
          <w:p w14:paraId="2205C10C" w14:textId="77777777" w:rsidR="00E12B9F" w:rsidRDefault="00E12B9F" w:rsidP="0060053C">
            <w:pPr>
              <w:pStyle w:val="TableParagraph"/>
              <w:ind w:left="0"/>
              <w:rPr>
                <w:rFonts w:ascii="Times New Roman"/>
              </w:rPr>
            </w:pPr>
          </w:p>
        </w:tc>
        <w:tc>
          <w:tcPr>
            <w:tcW w:w="2408" w:type="dxa"/>
            <w:tcBorders>
              <w:top w:val="single" w:sz="4" w:space="0" w:color="8EAADB"/>
              <w:left w:val="single" w:sz="4" w:space="0" w:color="8EAADB"/>
              <w:bottom w:val="single" w:sz="4" w:space="0" w:color="8EAADB"/>
              <w:right w:val="single" w:sz="4" w:space="0" w:color="8EAADB"/>
            </w:tcBorders>
            <w:hideMark/>
          </w:tcPr>
          <w:p w14:paraId="51CBA560" w14:textId="77777777" w:rsidR="00E12B9F" w:rsidRDefault="00E12B9F" w:rsidP="0060053C">
            <w:pPr>
              <w:pStyle w:val="TableParagraph"/>
              <w:spacing w:line="267" w:lineRule="exact"/>
              <w:ind w:left="107"/>
            </w:pPr>
            <w:r>
              <w:rPr>
                <w:spacing w:val="-2"/>
              </w:rPr>
              <w:t>KDP-SIGOV</w:t>
            </w:r>
          </w:p>
        </w:tc>
        <w:tc>
          <w:tcPr>
            <w:tcW w:w="2408" w:type="dxa"/>
            <w:tcBorders>
              <w:top w:val="single" w:sz="4" w:space="0" w:color="8EAADB"/>
              <w:left w:val="single" w:sz="4" w:space="0" w:color="8EAADB"/>
              <w:bottom w:val="single" w:sz="4" w:space="0" w:color="8EAADB"/>
              <w:right w:val="single" w:sz="4" w:space="0" w:color="8EAADB"/>
            </w:tcBorders>
            <w:shd w:val="clear" w:color="auto" w:fill="D9E1F3"/>
            <w:hideMark/>
          </w:tcPr>
          <w:p w14:paraId="0C9440AD" w14:textId="77777777" w:rsidR="00E12B9F" w:rsidRDefault="00E12B9F" w:rsidP="0060053C">
            <w:pPr>
              <w:pStyle w:val="TableParagraph"/>
              <w:spacing w:line="267" w:lineRule="exact"/>
              <w:ind w:left="106"/>
            </w:pPr>
            <w:r>
              <w:rPr>
                <w:spacing w:val="-2"/>
              </w:rPr>
              <w:t>KDP+PK-SIGOV</w:t>
            </w:r>
          </w:p>
        </w:tc>
      </w:tr>
      <w:tr w:rsidR="00E12B9F" w14:paraId="75314BF6" w14:textId="77777777" w:rsidTr="0060053C">
        <w:trPr>
          <w:trHeight w:val="537"/>
        </w:trPr>
        <w:tc>
          <w:tcPr>
            <w:tcW w:w="2408" w:type="dxa"/>
            <w:tcBorders>
              <w:top w:val="single" w:sz="4" w:space="0" w:color="8EAADB"/>
              <w:left w:val="single" w:sz="4" w:space="0" w:color="8EAADB"/>
              <w:bottom w:val="single" w:sz="4" w:space="0" w:color="8EAADB"/>
              <w:right w:val="single" w:sz="4" w:space="0" w:color="8EAADB"/>
            </w:tcBorders>
            <w:hideMark/>
          </w:tcPr>
          <w:p w14:paraId="460C32E5" w14:textId="77777777" w:rsidR="00E12B9F" w:rsidRDefault="00E12B9F" w:rsidP="0060053C">
            <w:pPr>
              <w:pStyle w:val="TableParagraph"/>
              <w:spacing w:before="1"/>
            </w:pPr>
            <w:r>
              <w:rPr>
                <w:spacing w:val="-2"/>
              </w:rPr>
              <w:t>Google</w:t>
            </w:r>
          </w:p>
        </w:tc>
        <w:tc>
          <w:tcPr>
            <w:tcW w:w="2408" w:type="dxa"/>
            <w:tcBorders>
              <w:top w:val="single" w:sz="4" w:space="0" w:color="8EAADB"/>
              <w:left w:val="single" w:sz="4" w:space="0" w:color="8EAADB"/>
              <w:bottom w:val="single" w:sz="4" w:space="0" w:color="8EAADB"/>
              <w:right w:val="single" w:sz="4" w:space="0" w:color="8EAADB"/>
            </w:tcBorders>
            <w:shd w:val="clear" w:color="auto" w:fill="D9E1F3"/>
          </w:tcPr>
          <w:p w14:paraId="5D095B79" w14:textId="77777777" w:rsidR="00E12B9F" w:rsidRDefault="00E12B9F" w:rsidP="0060053C">
            <w:pPr>
              <w:pStyle w:val="TableParagraph"/>
              <w:ind w:left="0"/>
              <w:rPr>
                <w:rFonts w:ascii="Times New Roman"/>
              </w:rPr>
            </w:pPr>
          </w:p>
        </w:tc>
        <w:tc>
          <w:tcPr>
            <w:tcW w:w="2408" w:type="dxa"/>
            <w:tcBorders>
              <w:top w:val="single" w:sz="4" w:space="0" w:color="8EAADB"/>
              <w:left w:val="single" w:sz="4" w:space="0" w:color="8EAADB"/>
              <w:bottom w:val="single" w:sz="4" w:space="0" w:color="8EAADB"/>
              <w:right w:val="single" w:sz="4" w:space="0" w:color="8EAADB"/>
            </w:tcBorders>
            <w:hideMark/>
          </w:tcPr>
          <w:p w14:paraId="4B071A75" w14:textId="77777777" w:rsidR="00E12B9F" w:rsidRDefault="00E12B9F" w:rsidP="0060053C">
            <w:pPr>
              <w:pStyle w:val="TableParagraph"/>
              <w:spacing w:before="1" w:line="267" w:lineRule="exact"/>
              <w:ind w:left="107"/>
            </w:pPr>
            <w:r>
              <w:t>KDP-SI</w:t>
            </w:r>
            <w:r>
              <w:rPr>
                <w:spacing w:val="-3"/>
              </w:rPr>
              <w:t xml:space="preserve"> </w:t>
            </w:r>
            <w:r>
              <w:rPr>
                <w:spacing w:val="-2"/>
              </w:rPr>
              <w:t>(kvalificirani</w:t>
            </w:r>
          </w:p>
          <w:p w14:paraId="6A8ECAC0" w14:textId="77777777" w:rsidR="00E12B9F" w:rsidRDefault="00E12B9F" w:rsidP="0060053C">
            <w:pPr>
              <w:pStyle w:val="TableParagraph"/>
              <w:spacing w:line="248" w:lineRule="exact"/>
              <w:ind w:left="107"/>
            </w:pPr>
            <w:r>
              <w:rPr>
                <w:spacing w:val="-2"/>
              </w:rPr>
              <w:t>overitelji)</w:t>
            </w:r>
          </w:p>
        </w:tc>
        <w:tc>
          <w:tcPr>
            <w:tcW w:w="2408" w:type="dxa"/>
            <w:tcBorders>
              <w:top w:val="single" w:sz="4" w:space="0" w:color="8EAADB"/>
              <w:left w:val="single" w:sz="4" w:space="0" w:color="8EAADB"/>
              <w:bottom w:val="single" w:sz="4" w:space="0" w:color="8EAADB"/>
              <w:right w:val="single" w:sz="4" w:space="0" w:color="8EAADB"/>
            </w:tcBorders>
            <w:shd w:val="clear" w:color="auto" w:fill="D9E1F3"/>
            <w:hideMark/>
          </w:tcPr>
          <w:p w14:paraId="03051633" w14:textId="77777777" w:rsidR="00E12B9F" w:rsidRDefault="00E12B9F" w:rsidP="0060053C">
            <w:pPr>
              <w:pStyle w:val="TableParagraph"/>
              <w:spacing w:before="1"/>
              <w:ind w:left="106"/>
            </w:pPr>
            <w:r>
              <w:rPr>
                <w:spacing w:val="-2"/>
              </w:rPr>
              <w:t>KDP+PK-</w:t>
            </w:r>
            <w:r>
              <w:rPr>
                <w:spacing w:val="-5"/>
              </w:rPr>
              <w:t>SI</w:t>
            </w:r>
          </w:p>
        </w:tc>
      </w:tr>
      <w:tr w:rsidR="00E12B9F" w14:paraId="3DFD1780" w14:textId="77777777" w:rsidTr="0060053C">
        <w:trPr>
          <w:trHeight w:val="537"/>
        </w:trPr>
        <w:tc>
          <w:tcPr>
            <w:tcW w:w="2408" w:type="dxa"/>
            <w:tcBorders>
              <w:top w:val="single" w:sz="4" w:space="0" w:color="8EAADB"/>
              <w:left w:val="single" w:sz="4" w:space="0" w:color="8EAADB"/>
              <w:bottom w:val="single" w:sz="4" w:space="0" w:color="8EAADB"/>
              <w:right w:val="single" w:sz="4" w:space="0" w:color="8EAADB"/>
            </w:tcBorders>
            <w:hideMark/>
          </w:tcPr>
          <w:p w14:paraId="7F3C075D" w14:textId="77777777" w:rsidR="00E12B9F" w:rsidRDefault="00E12B9F" w:rsidP="0060053C">
            <w:pPr>
              <w:pStyle w:val="TableParagraph"/>
              <w:spacing w:before="1"/>
            </w:pPr>
            <w:r>
              <w:rPr>
                <w:spacing w:val="-2"/>
              </w:rPr>
              <w:t>Microsoft</w:t>
            </w:r>
          </w:p>
        </w:tc>
        <w:tc>
          <w:tcPr>
            <w:tcW w:w="2408" w:type="dxa"/>
            <w:tcBorders>
              <w:top w:val="single" w:sz="4" w:space="0" w:color="8EAADB"/>
              <w:left w:val="single" w:sz="4" w:space="0" w:color="8EAADB"/>
              <w:bottom w:val="single" w:sz="4" w:space="0" w:color="8EAADB"/>
              <w:right w:val="single" w:sz="4" w:space="0" w:color="8EAADB"/>
            </w:tcBorders>
            <w:shd w:val="clear" w:color="auto" w:fill="D9E1F3"/>
          </w:tcPr>
          <w:p w14:paraId="3CF37A63" w14:textId="77777777" w:rsidR="00E12B9F" w:rsidRDefault="00E12B9F" w:rsidP="0060053C">
            <w:pPr>
              <w:pStyle w:val="TableParagraph"/>
              <w:ind w:left="0"/>
              <w:rPr>
                <w:rFonts w:ascii="Times New Roman"/>
              </w:rPr>
            </w:pPr>
          </w:p>
        </w:tc>
        <w:tc>
          <w:tcPr>
            <w:tcW w:w="2408" w:type="dxa"/>
            <w:tcBorders>
              <w:top w:val="single" w:sz="4" w:space="0" w:color="8EAADB"/>
              <w:left w:val="single" w:sz="4" w:space="0" w:color="8EAADB"/>
              <w:bottom w:val="single" w:sz="4" w:space="0" w:color="8EAADB"/>
              <w:right w:val="single" w:sz="4" w:space="0" w:color="8EAADB"/>
            </w:tcBorders>
            <w:hideMark/>
          </w:tcPr>
          <w:p w14:paraId="63AB0EB1" w14:textId="77777777" w:rsidR="00E12B9F" w:rsidRDefault="00E12B9F" w:rsidP="0060053C">
            <w:pPr>
              <w:pStyle w:val="TableParagraph"/>
              <w:spacing w:before="1" w:line="267" w:lineRule="exact"/>
              <w:ind w:left="107"/>
            </w:pPr>
            <w:r>
              <w:t>KDP-EU</w:t>
            </w:r>
            <w:r>
              <w:rPr>
                <w:spacing w:val="-2"/>
              </w:rPr>
              <w:t xml:space="preserve"> (kvalificirani</w:t>
            </w:r>
          </w:p>
          <w:p w14:paraId="345F7744" w14:textId="77777777" w:rsidR="00E12B9F" w:rsidRDefault="00E12B9F" w:rsidP="0060053C">
            <w:pPr>
              <w:pStyle w:val="TableParagraph"/>
              <w:spacing w:line="248" w:lineRule="exact"/>
              <w:ind w:left="107"/>
            </w:pPr>
            <w:r>
              <w:rPr>
                <w:spacing w:val="-2"/>
              </w:rPr>
              <w:t>overitelji)</w:t>
            </w:r>
          </w:p>
        </w:tc>
        <w:tc>
          <w:tcPr>
            <w:tcW w:w="2408" w:type="dxa"/>
            <w:tcBorders>
              <w:top w:val="single" w:sz="4" w:space="0" w:color="8EAADB"/>
              <w:left w:val="single" w:sz="4" w:space="0" w:color="8EAADB"/>
              <w:bottom w:val="single" w:sz="4" w:space="0" w:color="8EAADB"/>
              <w:right w:val="single" w:sz="4" w:space="0" w:color="8EAADB"/>
            </w:tcBorders>
            <w:shd w:val="clear" w:color="auto" w:fill="D9E1F3"/>
            <w:hideMark/>
          </w:tcPr>
          <w:p w14:paraId="4D6F32CF" w14:textId="77777777" w:rsidR="00E12B9F" w:rsidRDefault="00E12B9F" w:rsidP="0060053C">
            <w:pPr>
              <w:pStyle w:val="TableParagraph"/>
              <w:spacing w:before="1"/>
              <w:ind w:left="106"/>
            </w:pPr>
            <w:r>
              <w:rPr>
                <w:spacing w:val="-2"/>
              </w:rPr>
              <w:t>KDP+PK-</w:t>
            </w:r>
            <w:r>
              <w:rPr>
                <w:spacing w:val="-5"/>
              </w:rPr>
              <w:t>EU</w:t>
            </w:r>
          </w:p>
        </w:tc>
      </w:tr>
      <w:tr w:rsidR="00E12B9F" w14:paraId="57251C34" w14:textId="77777777" w:rsidTr="0060053C">
        <w:trPr>
          <w:trHeight w:val="510"/>
        </w:trPr>
        <w:tc>
          <w:tcPr>
            <w:tcW w:w="2408" w:type="dxa"/>
            <w:tcBorders>
              <w:top w:val="single" w:sz="4" w:space="0" w:color="8EAADB"/>
              <w:left w:val="single" w:sz="4" w:space="0" w:color="8EAADB"/>
              <w:bottom w:val="single" w:sz="4" w:space="0" w:color="8EAADB"/>
              <w:right w:val="single" w:sz="4" w:space="0" w:color="8EAADB"/>
            </w:tcBorders>
            <w:hideMark/>
          </w:tcPr>
          <w:p w14:paraId="317B5D59" w14:textId="77777777" w:rsidR="00E12B9F" w:rsidRDefault="00E12B9F" w:rsidP="0060053C">
            <w:pPr>
              <w:pStyle w:val="TableParagraph"/>
              <w:spacing w:before="121"/>
            </w:pPr>
            <w:r>
              <w:rPr>
                <w:spacing w:val="-2"/>
              </w:rPr>
              <w:t>Facebook</w:t>
            </w:r>
          </w:p>
        </w:tc>
        <w:tc>
          <w:tcPr>
            <w:tcW w:w="2408" w:type="dxa"/>
            <w:tcBorders>
              <w:top w:val="single" w:sz="4" w:space="0" w:color="8EAADB"/>
              <w:left w:val="single" w:sz="4" w:space="0" w:color="8EAADB"/>
              <w:bottom w:val="single" w:sz="4" w:space="0" w:color="8EAADB"/>
              <w:right w:val="single" w:sz="4" w:space="0" w:color="8EAADB"/>
            </w:tcBorders>
            <w:shd w:val="clear" w:color="auto" w:fill="D9E1F3"/>
          </w:tcPr>
          <w:p w14:paraId="64B8DC9F" w14:textId="77777777" w:rsidR="00E12B9F" w:rsidRDefault="00E12B9F" w:rsidP="0060053C">
            <w:pPr>
              <w:pStyle w:val="TableParagraph"/>
              <w:ind w:left="0"/>
              <w:rPr>
                <w:rFonts w:ascii="Times New Roman"/>
              </w:rPr>
            </w:pPr>
          </w:p>
        </w:tc>
        <w:tc>
          <w:tcPr>
            <w:tcW w:w="2408" w:type="dxa"/>
            <w:tcBorders>
              <w:top w:val="single" w:sz="4" w:space="0" w:color="8EAADB"/>
              <w:left w:val="single" w:sz="4" w:space="0" w:color="8EAADB"/>
              <w:bottom w:val="single" w:sz="4" w:space="0" w:color="8EAADB"/>
              <w:right w:val="single" w:sz="4" w:space="0" w:color="8EAADB"/>
            </w:tcBorders>
          </w:tcPr>
          <w:p w14:paraId="22F4AFEE" w14:textId="77777777" w:rsidR="00E12B9F" w:rsidRDefault="00E12B9F" w:rsidP="0060053C">
            <w:pPr>
              <w:pStyle w:val="TableParagraph"/>
              <w:ind w:left="0"/>
              <w:rPr>
                <w:rFonts w:ascii="Times New Roman"/>
              </w:rPr>
            </w:pPr>
          </w:p>
        </w:tc>
        <w:tc>
          <w:tcPr>
            <w:tcW w:w="2408" w:type="dxa"/>
            <w:tcBorders>
              <w:top w:val="single" w:sz="4" w:space="0" w:color="8EAADB"/>
              <w:left w:val="single" w:sz="4" w:space="0" w:color="8EAADB"/>
              <w:bottom w:val="single" w:sz="4" w:space="0" w:color="8EAADB"/>
              <w:right w:val="single" w:sz="4" w:space="0" w:color="8EAADB"/>
            </w:tcBorders>
            <w:shd w:val="clear" w:color="auto" w:fill="D9E1F3"/>
          </w:tcPr>
          <w:p w14:paraId="200E1415" w14:textId="77777777" w:rsidR="00E12B9F" w:rsidRDefault="00E12B9F" w:rsidP="0060053C">
            <w:pPr>
              <w:pStyle w:val="TableParagraph"/>
              <w:ind w:left="0"/>
              <w:rPr>
                <w:rFonts w:ascii="Times New Roman"/>
              </w:rPr>
            </w:pPr>
          </w:p>
        </w:tc>
      </w:tr>
    </w:tbl>
    <w:p w14:paraId="45B7E808" w14:textId="77777777" w:rsidR="00E12B9F" w:rsidRDefault="00E12B9F" w:rsidP="00E12B9F">
      <w:pPr>
        <w:pStyle w:val="Telobesedila"/>
        <w:spacing w:before="9"/>
        <w:rPr>
          <w:sz w:val="5"/>
        </w:rPr>
      </w:pPr>
    </w:p>
    <w:p w14:paraId="3B4D5F63" w14:textId="77777777" w:rsidR="00E12B9F" w:rsidRDefault="00E12B9F" w:rsidP="00E12B9F">
      <w:pPr>
        <w:pStyle w:val="Telobesedila"/>
        <w:spacing w:before="56"/>
        <w:ind w:left="113"/>
      </w:pPr>
      <w:r>
        <w:t>RZI</w:t>
      </w:r>
      <w:r>
        <w:rPr>
          <w:spacing w:val="-5"/>
        </w:rPr>
        <w:t xml:space="preserve"> </w:t>
      </w:r>
      <w:r>
        <w:t>2</w:t>
      </w:r>
      <w:r>
        <w:rPr>
          <w:spacing w:val="-3"/>
        </w:rPr>
        <w:t xml:space="preserve"> </w:t>
      </w:r>
      <w:r>
        <w:t>ustreza</w:t>
      </w:r>
      <w:r>
        <w:rPr>
          <w:spacing w:val="-6"/>
        </w:rPr>
        <w:t xml:space="preserve"> </w:t>
      </w:r>
      <w:r>
        <w:t>obstoječi</w:t>
      </w:r>
      <w:r>
        <w:rPr>
          <w:spacing w:val="-6"/>
        </w:rPr>
        <w:t xml:space="preserve"> </w:t>
      </w:r>
      <w:r>
        <w:t>prijavi</w:t>
      </w:r>
      <w:r>
        <w:rPr>
          <w:spacing w:val="-3"/>
        </w:rPr>
        <w:t xml:space="preserve"> </w:t>
      </w:r>
      <w:r>
        <w:t>s</w:t>
      </w:r>
      <w:r>
        <w:rPr>
          <w:spacing w:val="-5"/>
        </w:rPr>
        <w:t xml:space="preserve"> </w:t>
      </w:r>
      <w:r>
        <w:t>KDP-ji,</w:t>
      </w:r>
      <w:r>
        <w:rPr>
          <w:spacing w:val="-6"/>
        </w:rPr>
        <w:t xml:space="preserve"> </w:t>
      </w:r>
      <w:r>
        <w:t>ki</w:t>
      </w:r>
      <w:r>
        <w:rPr>
          <w:spacing w:val="-3"/>
        </w:rPr>
        <w:t xml:space="preserve"> </w:t>
      </w:r>
      <w:r>
        <w:t>so</w:t>
      </w:r>
      <w:r>
        <w:rPr>
          <w:spacing w:val="-2"/>
        </w:rPr>
        <w:t xml:space="preserve"> </w:t>
      </w:r>
      <w:r>
        <w:t>nameščeni</w:t>
      </w:r>
      <w:r>
        <w:rPr>
          <w:spacing w:val="-5"/>
        </w:rPr>
        <w:t xml:space="preserve"> </w:t>
      </w:r>
      <w:r>
        <w:t>na</w:t>
      </w:r>
      <w:r>
        <w:rPr>
          <w:spacing w:val="-3"/>
        </w:rPr>
        <w:t xml:space="preserve"> </w:t>
      </w:r>
      <w:r>
        <w:t>uporabnikovem</w:t>
      </w:r>
      <w:r>
        <w:rPr>
          <w:spacing w:val="-2"/>
        </w:rPr>
        <w:t xml:space="preserve"> računalniku.</w:t>
      </w:r>
    </w:p>
    <w:p w14:paraId="225122B2" w14:textId="77777777" w:rsidR="00E12B9F" w:rsidRDefault="00E12B9F">
      <w:pPr>
        <w:pStyle w:val="Naslov4"/>
        <w:numPr>
          <w:ilvl w:val="3"/>
          <w:numId w:val="101"/>
        </w:numPr>
      </w:pPr>
      <w:bookmarkStart w:id="126" w:name="_bookmark4"/>
      <w:bookmarkStart w:id="127" w:name="_Toc235603497"/>
      <w:bookmarkEnd w:id="126"/>
      <w:r>
        <w:t>Uporabniki</w:t>
      </w:r>
      <w:r>
        <w:rPr>
          <w:spacing w:val="-12"/>
        </w:rPr>
        <w:t xml:space="preserve"> </w:t>
      </w:r>
      <w:r>
        <w:t>portala</w:t>
      </w:r>
      <w:r>
        <w:rPr>
          <w:spacing w:val="-11"/>
        </w:rPr>
        <w:t xml:space="preserve"> </w:t>
      </w:r>
      <w:r>
        <w:rPr>
          <w:spacing w:val="-2"/>
        </w:rPr>
        <w:t>AJPES</w:t>
      </w:r>
      <w:bookmarkEnd w:id="127"/>
    </w:p>
    <w:p w14:paraId="1DACD651" w14:textId="77777777" w:rsidR="00E12B9F" w:rsidRDefault="00E12B9F" w:rsidP="00E12B9F">
      <w:pPr>
        <w:pStyle w:val="Telobesedila"/>
        <w:spacing w:before="119" w:line="268" w:lineRule="exact"/>
        <w:ind w:left="113"/>
      </w:pPr>
      <w:r>
        <w:t>Za</w:t>
      </w:r>
      <w:r>
        <w:rPr>
          <w:spacing w:val="-6"/>
        </w:rPr>
        <w:t xml:space="preserve"> </w:t>
      </w:r>
      <w:r>
        <w:t>uporabo</w:t>
      </w:r>
      <w:r>
        <w:rPr>
          <w:spacing w:val="-6"/>
        </w:rPr>
        <w:t xml:space="preserve"> </w:t>
      </w:r>
      <w:r>
        <w:t>spletnih</w:t>
      </w:r>
      <w:r>
        <w:rPr>
          <w:spacing w:val="-4"/>
        </w:rPr>
        <w:t xml:space="preserve"> </w:t>
      </w:r>
      <w:r>
        <w:t>aplikacij</w:t>
      </w:r>
      <w:r>
        <w:rPr>
          <w:spacing w:val="-4"/>
        </w:rPr>
        <w:t xml:space="preserve"> </w:t>
      </w:r>
      <w:r>
        <w:t>na</w:t>
      </w:r>
      <w:r>
        <w:rPr>
          <w:spacing w:val="-4"/>
        </w:rPr>
        <w:t xml:space="preserve"> </w:t>
      </w:r>
      <w:r>
        <w:t>portalu</w:t>
      </w:r>
      <w:r>
        <w:rPr>
          <w:spacing w:val="-5"/>
        </w:rPr>
        <w:t xml:space="preserve"> </w:t>
      </w:r>
      <w:r>
        <w:t>AJPES</w:t>
      </w:r>
      <w:r>
        <w:rPr>
          <w:spacing w:val="-3"/>
        </w:rPr>
        <w:t xml:space="preserve"> </w:t>
      </w:r>
      <w:r>
        <w:t>so</w:t>
      </w:r>
      <w:r>
        <w:rPr>
          <w:spacing w:val="-3"/>
        </w:rPr>
        <w:t xml:space="preserve"> </w:t>
      </w:r>
      <w:r>
        <w:t>lahko</w:t>
      </w:r>
      <w:r>
        <w:rPr>
          <w:spacing w:val="-4"/>
        </w:rPr>
        <w:t xml:space="preserve"> </w:t>
      </w:r>
      <w:r>
        <w:rPr>
          <w:spacing w:val="-2"/>
        </w:rPr>
        <w:t>uporabniki:</w:t>
      </w:r>
    </w:p>
    <w:p w14:paraId="0AA69821" w14:textId="77777777" w:rsidR="00E12B9F" w:rsidRDefault="00E12B9F">
      <w:pPr>
        <w:pStyle w:val="Odstavekseznama"/>
        <w:widowControl w:val="0"/>
        <w:numPr>
          <w:ilvl w:val="0"/>
          <w:numId w:val="19"/>
        </w:numPr>
        <w:tabs>
          <w:tab w:val="left" w:pos="827"/>
        </w:tabs>
        <w:autoSpaceDE w:val="0"/>
        <w:autoSpaceDN w:val="0"/>
        <w:spacing w:line="279" w:lineRule="exact"/>
        <w:ind w:hanging="357"/>
        <w:jc w:val="left"/>
      </w:pPr>
      <w:r>
        <w:rPr>
          <w:spacing w:val="-2"/>
        </w:rPr>
        <w:t>neprijavljeni,</w:t>
      </w:r>
    </w:p>
    <w:p w14:paraId="3426CE08" w14:textId="77777777" w:rsidR="00E12B9F" w:rsidRDefault="00E12B9F">
      <w:pPr>
        <w:pStyle w:val="Odstavekseznama"/>
        <w:widowControl w:val="0"/>
        <w:numPr>
          <w:ilvl w:val="0"/>
          <w:numId w:val="19"/>
        </w:numPr>
        <w:tabs>
          <w:tab w:val="left" w:pos="827"/>
        </w:tabs>
        <w:autoSpaceDE w:val="0"/>
        <w:autoSpaceDN w:val="0"/>
        <w:spacing w:before="1"/>
        <w:ind w:hanging="357"/>
        <w:jc w:val="left"/>
      </w:pPr>
      <w:r>
        <w:t>anonimni</w:t>
      </w:r>
      <w:r>
        <w:rPr>
          <w:spacing w:val="-2"/>
        </w:rPr>
        <w:t xml:space="preserve"> </w:t>
      </w:r>
      <w:r>
        <w:rPr>
          <w:spacing w:val="-5"/>
        </w:rPr>
        <w:t>ali</w:t>
      </w:r>
    </w:p>
    <w:p w14:paraId="4FBACA8B" w14:textId="77777777" w:rsidR="00E12B9F" w:rsidRDefault="00E12B9F">
      <w:pPr>
        <w:pStyle w:val="Odstavekseznama"/>
        <w:widowControl w:val="0"/>
        <w:numPr>
          <w:ilvl w:val="0"/>
          <w:numId w:val="19"/>
        </w:numPr>
        <w:tabs>
          <w:tab w:val="left" w:pos="827"/>
        </w:tabs>
        <w:autoSpaceDE w:val="0"/>
        <w:autoSpaceDN w:val="0"/>
        <w:ind w:hanging="357"/>
        <w:jc w:val="left"/>
      </w:pPr>
      <w:r>
        <w:rPr>
          <w:spacing w:val="-2"/>
        </w:rPr>
        <w:t>prijavljeni.</w:t>
      </w:r>
    </w:p>
    <w:p w14:paraId="4BF914D5" w14:textId="77777777" w:rsidR="00E12B9F" w:rsidRDefault="00E12B9F" w:rsidP="00E12B9F">
      <w:pPr>
        <w:pStyle w:val="Telobesedila"/>
        <w:spacing w:before="120"/>
        <w:ind w:left="113" w:right="112"/>
        <w:jc w:val="both"/>
      </w:pPr>
      <w:r>
        <w:t>Neprijavljeni in anonimni uporabniki imajo omejen dostop do storitev portala AJPES. Pri anonimnih uporabnikih</w:t>
      </w:r>
      <w:r>
        <w:rPr>
          <w:spacing w:val="-7"/>
        </w:rPr>
        <w:t xml:space="preserve"> </w:t>
      </w:r>
      <w:r>
        <w:t>so</w:t>
      </w:r>
      <w:r>
        <w:rPr>
          <w:spacing w:val="-5"/>
        </w:rPr>
        <w:t xml:space="preserve"> </w:t>
      </w:r>
      <w:r>
        <w:t>nekatere</w:t>
      </w:r>
      <w:r>
        <w:rPr>
          <w:spacing w:val="-8"/>
        </w:rPr>
        <w:t xml:space="preserve"> </w:t>
      </w:r>
      <w:r>
        <w:t>funkcionalnosti</w:t>
      </w:r>
      <w:r>
        <w:rPr>
          <w:spacing w:val="-9"/>
        </w:rPr>
        <w:t xml:space="preserve"> </w:t>
      </w:r>
      <w:r>
        <w:t>še</w:t>
      </w:r>
      <w:r>
        <w:rPr>
          <w:spacing w:val="-8"/>
        </w:rPr>
        <w:t xml:space="preserve"> </w:t>
      </w:r>
      <w:r>
        <w:t>dodatno</w:t>
      </w:r>
      <w:r>
        <w:rPr>
          <w:spacing w:val="-7"/>
        </w:rPr>
        <w:t xml:space="preserve"> </w:t>
      </w:r>
      <w:r>
        <w:t>omejene</w:t>
      </w:r>
      <w:r>
        <w:rPr>
          <w:spacing w:val="-8"/>
        </w:rPr>
        <w:t xml:space="preserve"> </w:t>
      </w:r>
      <w:r>
        <w:t>(beleženje</w:t>
      </w:r>
      <w:r>
        <w:rPr>
          <w:spacing w:val="-8"/>
        </w:rPr>
        <w:t xml:space="preserve"> </w:t>
      </w:r>
      <w:r>
        <w:t>zgodovine</w:t>
      </w:r>
      <w:r>
        <w:rPr>
          <w:spacing w:val="-6"/>
        </w:rPr>
        <w:t xml:space="preserve"> </w:t>
      </w:r>
      <w:r>
        <w:t>iskanj,</w:t>
      </w:r>
      <w:r>
        <w:rPr>
          <w:spacing w:val="-9"/>
        </w:rPr>
        <w:t xml:space="preserve"> </w:t>
      </w:r>
      <w:r>
        <w:t>uporaba</w:t>
      </w:r>
      <w:r>
        <w:rPr>
          <w:spacing w:val="-6"/>
        </w:rPr>
        <w:t xml:space="preserve"> </w:t>
      </w:r>
      <w:r>
        <w:t>plačljivih storitev, idr.). Prijavljeni uporabniki se pred prvo prijavo na portalu</w:t>
      </w:r>
      <w:r>
        <w:rPr>
          <w:spacing w:val="-1"/>
        </w:rPr>
        <w:t xml:space="preserve"> </w:t>
      </w:r>
      <w:r>
        <w:t>registrirajo, pri čemer se jim samodejno izdela ustrezen lokalni uporabniški račun (profil). V okviru tega uporabniškega računa se vodijo podatki o uporabniku, ki jih je posredoval bodisi že ob registraciji ali kasneje. Uporabniški račun se samodejno izdela tudi novim uporabnikom, ki se prijavijo prek SI- sistema na osnovi pridobljenih podatkov iz tega sistema.</w:t>
      </w:r>
    </w:p>
    <w:p w14:paraId="2DA0FD28" w14:textId="77777777" w:rsidR="00E12B9F" w:rsidRDefault="00E12B9F" w:rsidP="00E12B9F">
      <w:pPr>
        <w:pStyle w:val="Telobesedila"/>
        <w:spacing w:before="120"/>
        <w:ind w:left="113" w:right="105"/>
        <w:jc w:val="both"/>
      </w:pPr>
      <w:r>
        <w:t>Uporabniki tudi po izdelavi uporabniškega računa ostanejo nepopolno identificirani na portalu dokler se s posameznim računom ne poveže uporabnikova</w:t>
      </w:r>
      <w:r>
        <w:rPr>
          <w:spacing w:val="-1"/>
        </w:rPr>
        <w:t xml:space="preserve"> </w:t>
      </w:r>
      <w:r>
        <w:t>slovenska davčna številka</w:t>
      </w:r>
      <w:r>
        <w:rPr>
          <w:spacing w:val="-1"/>
        </w:rPr>
        <w:t xml:space="preserve"> </w:t>
      </w:r>
      <w:r>
        <w:t>(DŠ)</w:t>
      </w:r>
      <w:r>
        <w:rPr>
          <w:spacing w:val="-1"/>
        </w:rPr>
        <w:t xml:space="preserve"> </w:t>
      </w:r>
      <w:r>
        <w:t>iz</w:t>
      </w:r>
      <w:r>
        <w:rPr>
          <w:spacing w:val="-2"/>
        </w:rPr>
        <w:t xml:space="preserve"> </w:t>
      </w:r>
      <w:r>
        <w:t>preverjenega</w:t>
      </w:r>
      <w:r>
        <w:rPr>
          <w:spacing w:val="-2"/>
        </w:rPr>
        <w:t xml:space="preserve"> </w:t>
      </w:r>
      <w:r>
        <w:t>vira.</w:t>
      </w:r>
      <w:r>
        <w:rPr>
          <w:spacing w:val="-2"/>
        </w:rPr>
        <w:t xml:space="preserve"> </w:t>
      </w:r>
      <w:r>
        <w:t>Popolna identifikacija</w:t>
      </w:r>
      <w:r>
        <w:rPr>
          <w:spacing w:val="-11"/>
        </w:rPr>
        <w:t xml:space="preserve"> </w:t>
      </w:r>
      <w:r>
        <w:t>se</w:t>
      </w:r>
      <w:r>
        <w:rPr>
          <w:spacing w:val="-11"/>
        </w:rPr>
        <w:t xml:space="preserve"> </w:t>
      </w:r>
      <w:r>
        <w:t>je</w:t>
      </w:r>
      <w:r>
        <w:rPr>
          <w:spacing w:val="-9"/>
        </w:rPr>
        <w:t xml:space="preserve"> </w:t>
      </w:r>
      <w:r>
        <w:t>do</w:t>
      </w:r>
      <w:r>
        <w:rPr>
          <w:spacing w:val="-8"/>
        </w:rPr>
        <w:t xml:space="preserve"> </w:t>
      </w:r>
      <w:r>
        <w:t>integracije</w:t>
      </w:r>
      <w:r>
        <w:rPr>
          <w:spacing w:val="-9"/>
        </w:rPr>
        <w:t xml:space="preserve"> </w:t>
      </w:r>
      <w:r>
        <w:t>s</w:t>
      </w:r>
      <w:r>
        <w:rPr>
          <w:spacing w:val="-11"/>
        </w:rPr>
        <w:t xml:space="preserve"> </w:t>
      </w:r>
      <w:r>
        <w:t>SI-PASS</w:t>
      </w:r>
      <w:r>
        <w:rPr>
          <w:spacing w:val="-10"/>
        </w:rPr>
        <w:t xml:space="preserve"> </w:t>
      </w:r>
      <w:r>
        <w:t>izvedla</w:t>
      </w:r>
      <w:r>
        <w:rPr>
          <w:spacing w:val="-9"/>
        </w:rPr>
        <w:t xml:space="preserve"> </w:t>
      </w:r>
      <w:r>
        <w:t>z</w:t>
      </w:r>
      <w:r>
        <w:rPr>
          <w:spacing w:val="-12"/>
        </w:rPr>
        <w:t xml:space="preserve"> </w:t>
      </w:r>
      <w:r>
        <w:t>dodajanjem</w:t>
      </w:r>
      <w:r>
        <w:rPr>
          <w:spacing w:val="-10"/>
        </w:rPr>
        <w:t xml:space="preserve"> </w:t>
      </w:r>
      <w:r>
        <w:t>kvalificiranega</w:t>
      </w:r>
      <w:r>
        <w:rPr>
          <w:spacing w:val="-12"/>
        </w:rPr>
        <w:t xml:space="preserve"> </w:t>
      </w:r>
      <w:r>
        <w:t>digitalnega</w:t>
      </w:r>
      <w:r>
        <w:rPr>
          <w:spacing w:val="-9"/>
        </w:rPr>
        <w:t xml:space="preserve"> </w:t>
      </w:r>
      <w:r>
        <w:t>potrdila</w:t>
      </w:r>
      <w:r>
        <w:rPr>
          <w:spacing w:val="-9"/>
        </w:rPr>
        <w:t xml:space="preserve"> </w:t>
      </w:r>
      <w:r>
        <w:t>slovenskih izdajateljev, ki vsebujejo preverjeno DŠ lastnika – fizične osebe. Od izvedbe integracije s SI-PASS se lahko avtomatska identifikacija lastnika uporabniškega računa izvede tudi z uporabo drugega ustreznega identifikacijskega sredstva</w:t>
      </w:r>
      <w:r>
        <w:rPr>
          <w:spacing w:val="-1"/>
        </w:rPr>
        <w:t xml:space="preserve"> </w:t>
      </w:r>
      <w:r>
        <w:t>RZI 2 ali</w:t>
      </w:r>
      <w:r>
        <w:rPr>
          <w:spacing w:val="-2"/>
        </w:rPr>
        <w:t xml:space="preserve"> </w:t>
      </w:r>
      <w:r>
        <w:t>RZI</w:t>
      </w:r>
      <w:r>
        <w:rPr>
          <w:spacing w:val="-1"/>
        </w:rPr>
        <w:t xml:space="preserve"> </w:t>
      </w:r>
      <w:r>
        <w:t>3,</w:t>
      </w:r>
      <w:r>
        <w:rPr>
          <w:spacing w:val="-1"/>
        </w:rPr>
        <w:t xml:space="preserve"> </w:t>
      </w:r>
      <w:r>
        <w:t>če se</w:t>
      </w:r>
      <w:r>
        <w:rPr>
          <w:spacing w:val="-1"/>
        </w:rPr>
        <w:t xml:space="preserve"> </w:t>
      </w:r>
      <w:r>
        <w:t>podatki o lastniku</w:t>
      </w:r>
      <w:r>
        <w:rPr>
          <w:spacing w:val="-2"/>
        </w:rPr>
        <w:t xml:space="preserve"> </w:t>
      </w:r>
      <w:r>
        <w:t>povezani</w:t>
      </w:r>
      <w:r>
        <w:rPr>
          <w:spacing w:val="-1"/>
        </w:rPr>
        <w:t xml:space="preserve"> </w:t>
      </w:r>
      <w:r>
        <w:t>s tem</w:t>
      </w:r>
      <w:r>
        <w:rPr>
          <w:spacing w:val="-2"/>
        </w:rPr>
        <w:t xml:space="preserve"> </w:t>
      </w:r>
      <w:r>
        <w:t>sredstvom ujemajo z zapisi v</w:t>
      </w:r>
      <w:r>
        <w:rPr>
          <w:spacing w:val="-13"/>
        </w:rPr>
        <w:t xml:space="preserve"> </w:t>
      </w:r>
      <w:r>
        <w:t>uradnih</w:t>
      </w:r>
      <w:r>
        <w:rPr>
          <w:spacing w:val="-12"/>
        </w:rPr>
        <w:t xml:space="preserve"> </w:t>
      </w:r>
      <w:r>
        <w:t>evidencah</w:t>
      </w:r>
      <w:r>
        <w:rPr>
          <w:spacing w:val="-13"/>
        </w:rPr>
        <w:t xml:space="preserve"> </w:t>
      </w:r>
      <w:r>
        <w:t>RS</w:t>
      </w:r>
      <w:r>
        <w:rPr>
          <w:spacing w:val="-12"/>
        </w:rPr>
        <w:t xml:space="preserve"> </w:t>
      </w:r>
      <w:r>
        <w:t>(Centralni</w:t>
      </w:r>
      <w:r>
        <w:rPr>
          <w:spacing w:val="-13"/>
        </w:rPr>
        <w:t xml:space="preserve"> </w:t>
      </w:r>
      <w:r>
        <w:t>register</w:t>
      </w:r>
      <w:r>
        <w:rPr>
          <w:spacing w:val="-12"/>
        </w:rPr>
        <w:t xml:space="preserve"> </w:t>
      </w:r>
      <w:r>
        <w:t>prebivalstva,</w:t>
      </w:r>
      <w:r>
        <w:rPr>
          <w:spacing w:val="-13"/>
        </w:rPr>
        <w:t xml:space="preserve"> </w:t>
      </w:r>
      <w:r>
        <w:t>Register</w:t>
      </w:r>
      <w:r>
        <w:rPr>
          <w:spacing w:val="-12"/>
        </w:rPr>
        <w:t xml:space="preserve"> </w:t>
      </w:r>
      <w:r>
        <w:t>davčnih</w:t>
      </w:r>
      <w:r>
        <w:rPr>
          <w:spacing w:val="-12"/>
        </w:rPr>
        <w:t xml:space="preserve"> </w:t>
      </w:r>
      <w:r>
        <w:t>zavezancev).</w:t>
      </w:r>
      <w:r>
        <w:rPr>
          <w:spacing w:val="-13"/>
        </w:rPr>
        <w:t xml:space="preserve"> </w:t>
      </w:r>
      <w:r>
        <w:t>Če</w:t>
      </w:r>
      <w:r>
        <w:rPr>
          <w:spacing w:val="-12"/>
        </w:rPr>
        <w:t xml:space="preserve"> </w:t>
      </w:r>
      <w:r>
        <w:t>se</w:t>
      </w:r>
      <w:r>
        <w:rPr>
          <w:spacing w:val="-13"/>
        </w:rPr>
        <w:t xml:space="preserve"> </w:t>
      </w:r>
      <w:r>
        <w:t>podatki</w:t>
      </w:r>
      <w:r>
        <w:rPr>
          <w:spacing w:val="-12"/>
        </w:rPr>
        <w:t xml:space="preserve"> </w:t>
      </w:r>
      <w:r>
        <w:t>o</w:t>
      </w:r>
      <w:r>
        <w:rPr>
          <w:spacing w:val="-13"/>
        </w:rPr>
        <w:t xml:space="preserve"> </w:t>
      </w:r>
      <w:r>
        <w:t>lastniku ne ujemajo</w:t>
      </w:r>
      <w:r>
        <w:rPr>
          <w:spacing w:val="-1"/>
        </w:rPr>
        <w:t xml:space="preserve"> </w:t>
      </w:r>
      <w:r>
        <w:t>se</w:t>
      </w:r>
      <w:r>
        <w:rPr>
          <w:spacing w:val="-2"/>
        </w:rPr>
        <w:t xml:space="preserve"> </w:t>
      </w:r>
      <w:r>
        <w:t>uporabniku</w:t>
      </w:r>
      <w:r>
        <w:rPr>
          <w:spacing w:val="-5"/>
        </w:rPr>
        <w:t xml:space="preserve"> </w:t>
      </w:r>
      <w:r>
        <w:t>na portalu</w:t>
      </w:r>
      <w:r>
        <w:rPr>
          <w:spacing w:val="-1"/>
        </w:rPr>
        <w:t xml:space="preserve"> </w:t>
      </w:r>
      <w:r>
        <w:t>dodatne</w:t>
      </w:r>
      <w:r>
        <w:rPr>
          <w:spacing w:val="-2"/>
        </w:rPr>
        <w:t xml:space="preserve"> </w:t>
      </w:r>
      <w:r>
        <w:t>pravice</w:t>
      </w:r>
      <w:r>
        <w:rPr>
          <w:spacing w:val="-2"/>
        </w:rPr>
        <w:t xml:space="preserve"> </w:t>
      </w:r>
      <w:r>
        <w:t>za uporabo</w:t>
      </w:r>
      <w:r>
        <w:rPr>
          <w:spacing w:val="-1"/>
        </w:rPr>
        <w:t xml:space="preserve"> </w:t>
      </w:r>
      <w:r>
        <w:t>ne-javnih</w:t>
      </w:r>
      <w:r>
        <w:rPr>
          <w:spacing w:val="-1"/>
        </w:rPr>
        <w:t xml:space="preserve"> </w:t>
      </w:r>
      <w:r>
        <w:t>storitev</w:t>
      </w:r>
      <w:r>
        <w:rPr>
          <w:spacing w:val="-1"/>
        </w:rPr>
        <w:t xml:space="preserve"> </w:t>
      </w:r>
      <w:r>
        <w:t>ne</w:t>
      </w:r>
      <w:r>
        <w:rPr>
          <w:spacing w:val="-2"/>
        </w:rPr>
        <w:t xml:space="preserve"> </w:t>
      </w:r>
      <w:r>
        <w:t>dodelijo</w:t>
      </w:r>
      <w:r>
        <w:rPr>
          <w:spacing w:val="-1"/>
        </w:rPr>
        <w:t xml:space="preserve"> </w:t>
      </w:r>
      <w:r>
        <w:t>avtomatsko ampak mu morajo biti te pravice dodeljene kasneje na drug način.</w:t>
      </w:r>
    </w:p>
    <w:p w14:paraId="2B928973" w14:textId="77777777" w:rsidR="00E12B9F" w:rsidRDefault="00E12B9F">
      <w:pPr>
        <w:pStyle w:val="Naslov4"/>
        <w:numPr>
          <w:ilvl w:val="3"/>
          <w:numId w:val="101"/>
        </w:numPr>
      </w:pPr>
      <w:bookmarkStart w:id="128" w:name="_Toc235603498"/>
      <w:r>
        <w:t>Pravice</w:t>
      </w:r>
      <w:r>
        <w:rPr>
          <w:spacing w:val="-13"/>
        </w:rPr>
        <w:t xml:space="preserve"> </w:t>
      </w:r>
      <w:r>
        <w:t>uporabnikov</w:t>
      </w:r>
      <w:bookmarkEnd w:id="128"/>
    </w:p>
    <w:p w14:paraId="2FAFB90D" w14:textId="77777777" w:rsidR="00E12B9F" w:rsidRDefault="00E12B9F" w:rsidP="00E12B9F">
      <w:pPr>
        <w:pStyle w:val="Telobesedila"/>
        <w:spacing w:before="119"/>
        <w:ind w:left="113"/>
        <w:jc w:val="both"/>
      </w:pPr>
      <w:r>
        <w:t>Uporabnikom</w:t>
      </w:r>
      <w:r>
        <w:rPr>
          <w:spacing w:val="-5"/>
        </w:rPr>
        <w:t xml:space="preserve"> </w:t>
      </w:r>
      <w:r>
        <w:t>se</w:t>
      </w:r>
      <w:r>
        <w:rPr>
          <w:spacing w:val="-3"/>
        </w:rPr>
        <w:t xml:space="preserve"> </w:t>
      </w:r>
      <w:r>
        <w:t>lahko</w:t>
      </w:r>
      <w:r>
        <w:rPr>
          <w:spacing w:val="-3"/>
        </w:rPr>
        <w:t xml:space="preserve"> </w:t>
      </w:r>
      <w:r>
        <w:t>dodeljuje</w:t>
      </w:r>
      <w:r>
        <w:rPr>
          <w:spacing w:val="-3"/>
        </w:rPr>
        <w:t xml:space="preserve"> </w:t>
      </w:r>
      <w:r>
        <w:rPr>
          <w:spacing w:val="-2"/>
        </w:rPr>
        <w:t>pravice:</w:t>
      </w:r>
    </w:p>
    <w:p w14:paraId="035AEB03" w14:textId="77777777" w:rsidR="00E12B9F" w:rsidRDefault="00E12B9F">
      <w:pPr>
        <w:pStyle w:val="Odstavekseznama"/>
        <w:widowControl w:val="0"/>
        <w:numPr>
          <w:ilvl w:val="0"/>
          <w:numId w:val="20"/>
        </w:numPr>
        <w:tabs>
          <w:tab w:val="left" w:pos="827"/>
        </w:tabs>
        <w:autoSpaceDE w:val="0"/>
        <w:autoSpaceDN w:val="0"/>
        <w:spacing w:before="1"/>
        <w:ind w:hanging="357"/>
        <w:jc w:val="left"/>
      </w:pPr>
      <w:r>
        <w:t>samodejno</w:t>
      </w:r>
      <w:r>
        <w:rPr>
          <w:spacing w:val="-6"/>
        </w:rPr>
        <w:t xml:space="preserve"> </w:t>
      </w:r>
      <w:r>
        <w:t>(za</w:t>
      </w:r>
      <w:r>
        <w:rPr>
          <w:spacing w:val="-3"/>
        </w:rPr>
        <w:t xml:space="preserve"> </w:t>
      </w:r>
      <w:r>
        <w:t>tiste</w:t>
      </w:r>
      <w:r>
        <w:rPr>
          <w:spacing w:val="-3"/>
        </w:rPr>
        <w:t xml:space="preserve"> </w:t>
      </w:r>
      <w:r>
        <w:t>fizične</w:t>
      </w:r>
      <w:r>
        <w:rPr>
          <w:spacing w:val="-5"/>
        </w:rPr>
        <w:t xml:space="preserve"> </w:t>
      </w:r>
      <w:r>
        <w:t>osebe,</w:t>
      </w:r>
      <w:r>
        <w:rPr>
          <w:spacing w:val="-3"/>
        </w:rPr>
        <w:t xml:space="preserve"> </w:t>
      </w:r>
      <w:r>
        <w:t>ki</w:t>
      </w:r>
      <w:r>
        <w:rPr>
          <w:spacing w:val="-5"/>
        </w:rPr>
        <w:t xml:space="preserve"> </w:t>
      </w:r>
      <w:r>
        <w:t>so</w:t>
      </w:r>
      <w:r>
        <w:rPr>
          <w:spacing w:val="-3"/>
        </w:rPr>
        <w:t xml:space="preserve"> </w:t>
      </w:r>
      <w:r>
        <w:t>zastopniki</w:t>
      </w:r>
      <w:r>
        <w:rPr>
          <w:spacing w:val="-4"/>
        </w:rPr>
        <w:t xml:space="preserve"> </w:t>
      </w:r>
      <w:r>
        <w:t>pravnih</w:t>
      </w:r>
      <w:r>
        <w:rPr>
          <w:spacing w:val="-4"/>
        </w:rPr>
        <w:t xml:space="preserve"> </w:t>
      </w:r>
      <w:r>
        <w:t>subjektov</w:t>
      </w:r>
      <w:r>
        <w:rPr>
          <w:spacing w:val="-4"/>
        </w:rPr>
        <w:t xml:space="preserve"> </w:t>
      </w:r>
      <w:r>
        <w:t>v</w:t>
      </w:r>
      <w:r>
        <w:rPr>
          <w:spacing w:val="-2"/>
        </w:rPr>
        <w:t xml:space="preserve"> </w:t>
      </w:r>
      <w:r>
        <w:rPr>
          <w:spacing w:val="-4"/>
        </w:rPr>
        <w:t>RS),</w:t>
      </w:r>
    </w:p>
    <w:p w14:paraId="51F689E9" w14:textId="77777777" w:rsidR="00E12B9F" w:rsidRDefault="00E12B9F">
      <w:pPr>
        <w:pStyle w:val="Odstavekseznama"/>
        <w:widowControl w:val="0"/>
        <w:numPr>
          <w:ilvl w:val="0"/>
          <w:numId w:val="20"/>
        </w:numPr>
        <w:tabs>
          <w:tab w:val="left" w:pos="827"/>
        </w:tabs>
        <w:autoSpaceDE w:val="0"/>
        <w:autoSpaceDN w:val="0"/>
        <w:ind w:right="112"/>
        <w:jc w:val="left"/>
      </w:pPr>
      <w:r>
        <w:t>prek e-pooblastil (elektronsko jih lahko pooblastijo zastopniki pravnih oseb ali njihovi pooblaščenci, če jim je dovoljeno e-pooblastila posredovati naprej),</w:t>
      </w:r>
    </w:p>
    <w:p w14:paraId="7A1595D8" w14:textId="77777777" w:rsidR="00E12B9F" w:rsidRDefault="00E12B9F">
      <w:pPr>
        <w:pStyle w:val="Odstavekseznama"/>
        <w:widowControl w:val="0"/>
        <w:numPr>
          <w:ilvl w:val="0"/>
          <w:numId w:val="20"/>
        </w:numPr>
        <w:tabs>
          <w:tab w:val="left" w:pos="827"/>
        </w:tabs>
        <w:autoSpaceDE w:val="0"/>
        <w:autoSpaceDN w:val="0"/>
        <w:spacing w:before="1"/>
        <w:ind w:hanging="357"/>
        <w:jc w:val="left"/>
      </w:pPr>
      <w:r>
        <w:t>ročno</w:t>
      </w:r>
      <w:r>
        <w:rPr>
          <w:spacing w:val="-6"/>
        </w:rPr>
        <w:t xml:space="preserve"> </w:t>
      </w:r>
      <w:r>
        <w:t>(na</w:t>
      </w:r>
      <w:r>
        <w:rPr>
          <w:spacing w:val="-3"/>
        </w:rPr>
        <w:t xml:space="preserve"> </w:t>
      </w:r>
      <w:r>
        <w:t>zahtevo,</w:t>
      </w:r>
      <w:r>
        <w:rPr>
          <w:spacing w:val="-4"/>
        </w:rPr>
        <w:t xml:space="preserve"> </w:t>
      </w:r>
      <w:r>
        <w:t>na</w:t>
      </w:r>
      <w:r>
        <w:rPr>
          <w:spacing w:val="-6"/>
        </w:rPr>
        <w:t xml:space="preserve"> </w:t>
      </w:r>
      <w:r>
        <w:t>osnovi</w:t>
      </w:r>
      <w:r>
        <w:rPr>
          <w:spacing w:val="-4"/>
        </w:rPr>
        <w:t xml:space="preserve"> </w:t>
      </w:r>
      <w:r>
        <w:t>pogodb</w:t>
      </w:r>
      <w:r>
        <w:rPr>
          <w:spacing w:val="-4"/>
        </w:rPr>
        <w:t xml:space="preserve"> </w:t>
      </w:r>
      <w:r>
        <w:t>ali</w:t>
      </w:r>
      <w:r>
        <w:rPr>
          <w:spacing w:val="-4"/>
        </w:rPr>
        <w:t xml:space="preserve"> </w:t>
      </w:r>
      <w:r>
        <w:t>dogovorov,</w:t>
      </w:r>
      <w:r>
        <w:rPr>
          <w:spacing w:val="-3"/>
        </w:rPr>
        <w:t xml:space="preserve"> </w:t>
      </w:r>
      <w:r>
        <w:rPr>
          <w:spacing w:val="-4"/>
        </w:rPr>
        <w:t>ipd.)</w:t>
      </w:r>
    </w:p>
    <w:p w14:paraId="29227662" w14:textId="77777777" w:rsidR="00E12B9F" w:rsidRDefault="00E12B9F" w:rsidP="00E12B9F">
      <w:pPr>
        <w:pStyle w:val="Telobesedila"/>
        <w:spacing w:before="120"/>
        <w:ind w:left="113" w:right="109"/>
        <w:jc w:val="both"/>
      </w:pPr>
      <w:r>
        <w:t>Po</w:t>
      </w:r>
      <w:r>
        <w:rPr>
          <w:spacing w:val="-13"/>
        </w:rPr>
        <w:t xml:space="preserve"> </w:t>
      </w:r>
      <w:r>
        <w:t>prijavi</w:t>
      </w:r>
      <w:r>
        <w:rPr>
          <w:spacing w:val="-12"/>
        </w:rPr>
        <w:t xml:space="preserve"> </w:t>
      </w:r>
      <w:r>
        <w:t>so</w:t>
      </w:r>
      <w:r>
        <w:rPr>
          <w:spacing w:val="-13"/>
        </w:rPr>
        <w:t xml:space="preserve"> </w:t>
      </w:r>
      <w:r>
        <w:t>torej</w:t>
      </w:r>
      <w:r>
        <w:rPr>
          <w:spacing w:val="-12"/>
        </w:rPr>
        <w:t xml:space="preserve"> </w:t>
      </w:r>
      <w:r>
        <w:t>uporabniki</w:t>
      </w:r>
      <w:r>
        <w:rPr>
          <w:spacing w:val="-13"/>
        </w:rPr>
        <w:t xml:space="preserve"> </w:t>
      </w:r>
      <w:r>
        <w:t>avtorizirani</w:t>
      </w:r>
      <w:r>
        <w:rPr>
          <w:spacing w:val="-12"/>
        </w:rPr>
        <w:t xml:space="preserve"> </w:t>
      </w:r>
      <w:r>
        <w:t>za</w:t>
      </w:r>
      <w:r>
        <w:rPr>
          <w:spacing w:val="-13"/>
        </w:rPr>
        <w:t xml:space="preserve"> </w:t>
      </w:r>
      <w:r>
        <w:t>uporabo</w:t>
      </w:r>
      <w:r>
        <w:rPr>
          <w:spacing w:val="-12"/>
        </w:rPr>
        <w:t xml:space="preserve"> </w:t>
      </w:r>
      <w:r>
        <w:t>vseh</w:t>
      </w:r>
      <w:r>
        <w:rPr>
          <w:spacing w:val="-12"/>
        </w:rPr>
        <w:t xml:space="preserve"> </w:t>
      </w:r>
      <w:r>
        <w:t>storitev</w:t>
      </w:r>
      <w:r>
        <w:rPr>
          <w:spacing w:val="-13"/>
        </w:rPr>
        <w:t xml:space="preserve"> </w:t>
      </w:r>
      <w:r>
        <w:t>na</w:t>
      </w:r>
      <w:r>
        <w:rPr>
          <w:spacing w:val="-12"/>
        </w:rPr>
        <w:t xml:space="preserve"> </w:t>
      </w:r>
      <w:r>
        <w:t>portalu</w:t>
      </w:r>
      <w:r>
        <w:rPr>
          <w:spacing w:val="-13"/>
        </w:rPr>
        <w:t xml:space="preserve"> </w:t>
      </w:r>
      <w:r>
        <w:t>AJPES,</w:t>
      </w:r>
      <w:r>
        <w:rPr>
          <w:spacing w:val="-12"/>
        </w:rPr>
        <w:t xml:space="preserve"> </w:t>
      </w:r>
      <w:r>
        <w:t>za</w:t>
      </w:r>
      <w:r>
        <w:rPr>
          <w:spacing w:val="-13"/>
        </w:rPr>
        <w:t xml:space="preserve"> </w:t>
      </w:r>
      <w:r>
        <w:t>katere</w:t>
      </w:r>
      <w:r>
        <w:rPr>
          <w:spacing w:val="-12"/>
        </w:rPr>
        <w:t xml:space="preserve"> </w:t>
      </w:r>
      <w:r>
        <w:t>imajo</w:t>
      </w:r>
      <w:r>
        <w:rPr>
          <w:spacing w:val="-12"/>
        </w:rPr>
        <w:t xml:space="preserve"> </w:t>
      </w:r>
      <w:r>
        <w:t xml:space="preserve">dodeljene </w:t>
      </w:r>
      <w:r>
        <w:rPr>
          <w:spacing w:val="-2"/>
        </w:rPr>
        <w:t>pravice.</w:t>
      </w:r>
    </w:p>
    <w:p w14:paraId="2A244B45" w14:textId="77777777" w:rsidR="00E12B9F" w:rsidRDefault="00E12B9F">
      <w:pPr>
        <w:pStyle w:val="Naslov4"/>
        <w:numPr>
          <w:ilvl w:val="3"/>
          <w:numId w:val="101"/>
        </w:numPr>
      </w:pPr>
      <w:bookmarkStart w:id="129" w:name="_bookmark6"/>
      <w:bookmarkStart w:id="130" w:name="_Toc235603499"/>
      <w:bookmarkEnd w:id="129"/>
      <w:r>
        <w:t>Uporabniški</w:t>
      </w:r>
      <w:r>
        <w:rPr>
          <w:spacing w:val="-15"/>
        </w:rPr>
        <w:t xml:space="preserve"> </w:t>
      </w:r>
      <w:r>
        <w:rPr>
          <w:spacing w:val="-2"/>
        </w:rPr>
        <w:t>računi</w:t>
      </w:r>
      <w:bookmarkEnd w:id="130"/>
    </w:p>
    <w:p w14:paraId="4D685C59" w14:textId="77777777" w:rsidR="00E12B9F" w:rsidRDefault="00E12B9F" w:rsidP="00E12B9F">
      <w:pPr>
        <w:pStyle w:val="Telobesedila"/>
        <w:spacing w:before="121"/>
        <w:ind w:left="113" w:right="110"/>
        <w:jc w:val="both"/>
      </w:pPr>
      <w:r>
        <w:t>AJPES zasleduje cilj, da lahko uporabniki z</w:t>
      </w:r>
      <w:r>
        <w:rPr>
          <w:spacing w:val="-1"/>
        </w:rPr>
        <w:t xml:space="preserve"> </w:t>
      </w:r>
      <w:r>
        <w:t>uporabo enega računa na portalu</w:t>
      </w:r>
      <w:r>
        <w:rPr>
          <w:spacing w:val="-1"/>
        </w:rPr>
        <w:t xml:space="preserve"> </w:t>
      </w:r>
      <w:r>
        <w:t>uporabljajo</w:t>
      </w:r>
      <w:r>
        <w:rPr>
          <w:spacing w:val="-2"/>
        </w:rPr>
        <w:t xml:space="preserve"> </w:t>
      </w:r>
      <w:r>
        <w:t>vse storitve portala v okviru</w:t>
      </w:r>
      <w:r>
        <w:rPr>
          <w:spacing w:val="-2"/>
        </w:rPr>
        <w:t xml:space="preserve"> </w:t>
      </w:r>
      <w:r>
        <w:t>dodeljenih pravic.</w:t>
      </w:r>
      <w:r>
        <w:rPr>
          <w:spacing w:val="-4"/>
        </w:rPr>
        <w:t xml:space="preserve"> </w:t>
      </w:r>
      <w:r>
        <w:t>Ker za del večinoma</w:t>
      </w:r>
      <w:r>
        <w:rPr>
          <w:spacing w:val="-1"/>
        </w:rPr>
        <w:t xml:space="preserve"> </w:t>
      </w:r>
      <w:r>
        <w:t>poslovnih uporabnikov en</w:t>
      </w:r>
      <w:r>
        <w:rPr>
          <w:spacing w:val="-1"/>
        </w:rPr>
        <w:t xml:space="preserve"> </w:t>
      </w:r>
      <w:r>
        <w:t>račun za vse potrebe</w:t>
      </w:r>
      <w:r>
        <w:rPr>
          <w:spacing w:val="-1"/>
        </w:rPr>
        <w:t xml:space="preserve"> </w:t>
      </w:r>
      <w:r>
        <w:t xml:space="preserve">(poslovne in </w:t>
      </w:r>
      <w:r>
        <w:lastRenderedPageBreak/>
        <w:t>privatne) ni ustrezal, je AJPES že v preteklosti omogočil uporabnikom tudi izdelavo več kot enega uporabniškega računa za različne namene, pri čemer se lahko uporabniki sami odločajo katere efektivne pravice bodo uporabljali v okviru katerega računa.</w:t>
      </w:r>
    </w:p>
    <w:p w14:paraId="37ABAAB5" w14:textId="77777777" w:rsidR="00E12B9F" w:rsidRDefault="00E12B9F" w:rsidP="00E12B9F">
      <w:pPr>
        <w:pStyle w:val="Telobesedila"/>
        <w:spacing w:before="120"/>
        <w:ind w:left="113" w:right="108"/>
        <w:jc w:val="both"/>
      </w:pPr>
      <w:r>
        <w:t>Zaradi navedene funkcionalnosti in pravila, da imajo uporabniki sistema SI-PASS praviloma samo en uporabniški račun je AJPES omogočil uporabnikom tudi povezovanje enega SI-PASS računa na enega ali več računov na portalu AJPES.</w:t>
      </w:r>
    </w:p>
    <w:p w14:paraId="4FC0BC91" w14:textId="77777777" w:rsidR="00E12B9F" w:rsidRDefault="00E12B9F" w:rsidP="00E12B9F">
      <w:pPr>
        <w:pStyle w:val="Naslov5"/>
      </w:pPr>
      <w:bookmarkStart w:id="131" w:name="_bookmark7"/>
      <w:bookmarkEnd w:id="131"/>
      <w:r>
        <w:t>Lokalna</w:t>
      </w:r>
      <w:r>
        <w:rPr>
          <w:spacing w:val="-4"/>
        </w:rPr>
        <w:t xml:space="preserve"> </w:t>
      </w:r>
      <w:r>
        <w:t>prijava</w:t>
      </w:r>
      <w:r>
        <w:rPr>
          <w:spacing w:val="-3"/>
        </w:rPr>
        <w:t xml:space="preserve"> </w:t>
      </w:r>
      <w:r>
        <w:t>na</w:t>
      </w:r>
      <w:r>
        <w:rPr>
          <w:spacing w:val="-4"/>
        </w:rPr>
        <w:t xml:space="preserve"> </w:t>
      </w:r>
      <w:r>
        <w:t>portal</w:t>
      </w:r>
      <w:r>
        <w:rPr>
          <w:spacing w:val="-4"/>
        </w:rPr>
        <w:t xml:space="preserve"> </w:t>
      </w:r>
      <w:r>
        <w:rPr>
          <w:spacing w:val="-2"/>
        </w:rPr>
        <w:t>AJPES</w:t>
      </w:r>
    </w:p>
    <w:p w14:paraId="300EE636" w14:textId="77777777" w:rsidR="00E12B9F" w:rsidRDefault="00E12B9F">
      <w:pPr>
        <w:pStyle w:val="Odstavekseznama"/>
        <w:widowControl w:val="0"/>
        <w:numPr>
          <w:ilvl w:val="3"/>
          <w:numId w:val="18"/>
        </w:numPr>
        <w:tabs>
          <w:tab w:val="left" w:pos="834"/>
        </w:tabs>
        <w:autoSpaceDE w:val="0"/>
        <w:autoSpaceDN w:val="0"/>
        <w:spacing w:before="121"/>
        <w:ind w:hanging="361"/>
      </w:pPr>
      <w:r>
        <w:t>Lokalna</w:t>
      </w:r>
      <w:r>
        <w:rPr>
          <w:spacing w:val="-4"/>
        </w:rPr>
        <w:t xml:space="preserve"> </w:t>
      </w:r>
      <w:r>
        <w:t>prijava</w:t>
      </w:r>
      <w:r>
        <w:rPr>
          <w:spacing w:val="-6"/>
        </w:rPr>
        <w:t xml:space="preserve"> </w:t>
      </w:r>
      <w:r>
        <w:t>na</w:t>
      </w:r>
      <w:r>
        <w:rPr>
          <w:spacing w:val="-4"/>
        </w:rPr>
        <w:t xml:space="preserve"> </w:t>
      </w:r>
      <w:r>
        <w:t>portal</w:t>
      </w:r>
      <w:r>
        <w:rPr>
          <w:spacing w:val="-3"/>
        </w:rPr>
        <w:t xml:space="preserve"> </w:t>
      </w:r>
      <w:r>
        <w:t>AJPES</w:t>
      </w:r>
      <w:r>
        <w:rPr>
          <w:spacing w:val="-3"/>
        </w:rPr>
        <w:t xml:space="preserve"> </w:t>
      </w:r>
      <w:r>
        <w:t>se</w:t>
      </w:r>
      <w:r>
        <w:rPr>
          <w:spacing w:val="-3"/>
        </w:rPr>
        <w:t xml:space="preserve"> </w:t>
      </w:r>
      <w:r>
        <w:t>izvede</w:t>
      </w:r>
      <w:r>
        <w:rPr>
          <w:spacing w:val="-3"/>
        </w:rPr>
        <w:t xml:space="preserve"> </w:t>
      </w:r>
      <w:r>
        <w:t>z</w:t>
      </w:r>
      <w:r>
        <w:rPr>
          <w:spacing w:val="-5"/>
        </w:rPr>
        <w:t xml:space="preserve"> </w:t>
      </w:r>
      <w:r>
        <w:t>izbiro</w:t>
      </w:r>
      <w:r>
        <w:rPr>
          <w:spacing w:val="-5"/>
        </w:rPr>
        <w:t xml:space="preserve"> </w:t>
      </w:r>
      <w:r>
        <w:t>gumba</w:t>
      </w:r>
      <w:r>
        <w:rPr>
          <w:spacing w:val="-3"/>
        </w:rPr>
        <w:t xml:space="preserve"> </w:t>
      </w:r>
      <w:r>
        <w:rPr>
          <w:spacing w:val="-2"/>
        </w:rPr>
        <w:t>[Prijava].</w:t>
      </w:r>
    </w:p>
    <w:p w14:paraId="46A26FCC" w14:textId="77777777" w:rsidR="00E12B9F" w:rsidRDefault="00E12B9F" w:rsidP="00E12B9F">
      <w:pPr>
        <w:pStyle w:val="Telobesedila"/>
        <w:spacing w:before="10"/>
        <w:rPr>
          <w:sz w:val="7"/>
        </w:rPr>
      </w:pPr>
      <w:r>
        <w:rPr>
          <w:noProof/>
        </w:rPr>
        <w:drawing>
          <wp:anchor distT="0" distB="0" distL="0" distR="0" simplePos="0" relativeHeight="251692032" behindDoc="0" locked="0" layoutInCell="1" allowOverlap="1" wp14:anchorId="1D205FFC" wp14:editId="73C70F55">
            <wp:simplePos x="0" y="0"/>
            <wp:positionH relativeFrom="page">
              <wp:posOffset>1169670</wp:posOffset>
            </wp:positionH>
            <wp:positionV relativeFrom="paragraph">
              <wp:posOffset>76200</wp:posOffset>
            </wp:positionV>
            <wp:extent cx="5433060" cy="916940"/>
            <wp:effectExtent l="0" t="0" r="0" b="0"/>
            <wp:wrapTopAndBottom/>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33060" cy="916940"/>
                    </a:xfrm>
                    <a:prstGeom prst="rect">
                      <a:avLst/>
                    </a:prstGeom>
                    <a:noFill/>
                  </pic:spPr>
                </pic:pic>
              </a:graphicData>
            </a:graphic>
            <wp14:sizeRelH relativeFrom="page">
              <wp14:pctWidth>0</wp14:pctWidth>
            </wp14:sizeRelH>
            <wp14:sizeRelV relativeFrom="page">
              <wp14:pctHeight>0</wp14:pctHeight>
            </wp14:sizeRelV>
          </wp:anchor>
        </w:drawing>
      </w:r>
    </w:p>
    <w:p w14:paraId="60A7B834" w14:textId="77777777" w:rsidR="00E12B9F" w:rsidRDefault="00E12B9F">
      <w:pPr>
        <w:pStyle w:val="Odstavekseznama"/>
        <w:widowControl w:val="0"/>
        <w:numPr>
          <w:ilvl w:val="3"/>
          <w:numId w:val="18"/>
        </w:numPr>
        <w:tabs>
          <w:tab w:val="left" w:pos="834"/>
        </w:tabs>
        <w:autoSpaceDE w:val="0"/>
        <w:autoSpaceDN w:val="0"/>
        <w:spacing w:before="116"/>
        <w:ind w:hanging="361"/>
      </w:pPr>
      <w:r>
        <w:t>Vpišete</w:t>
      </w:r>
      <w:r>
        <w:rPr>
          <w:spacing w:val="-5"/>
        </w:rPr>
        <w:t xml:space="preserve"> </w:t>
      </w:r>
      <w:r>
        <w:t>uporabniško</w:t>
      </w:r>
      <w:r>
        <w:rPr>
          <w:spacing w:val="-4"/>
        </w:rPr>
        <w:t xml:space="preserve"> </w:t>
      </w:r>
      <w:r>
        <w:t>ime</w:t>
      </w:r>
      <w:r>
        <w:rPr>
          <w:spacing w:val="-2"/>
        </w:rPr>
        <w:t xml:space="preserve"> </w:t>
      </w:r>
      <w:r>
        <w:t>(1),</w:t>
      </w:r>
      <w:r>
        <w:rPr>
          <w:spacing w:val="-3"/>
        </w:rPr>
        <w:t xml:space="preserve"> </w:t>
      </w:r>
      <w:r>
        <w:t>geslo</w:t>
      </w:r>
      <w:r>
        <w:rPr>
          <w:spacing w:val="-3"/>
        </w:rPr>
        <w:t xml:space="preserve"> </w:t>
      </w:r>
      <w:r>
        <w:t>(2)</w:t>
      </w:r>
      <w:r>
        <w:rPr>
          <w:spacing w:val="-3"/>
        </w:rPr>
        <w:t xml:space="preserve"> </w:t>
      </w:r>
      <w:r>
        <w:t>in</w:t>
      </w:r>
      <w:r>
        <w:rPr>
          <w:spacing w:val="-4"/>
        </w:rPr>
        <w:t xml:space="preserve"> </w:t>
      </w:r>
      <w:r>
        <w:t>izberete</w:t>
      </w:r>
      <w:r>
        <w:rPr>
          <w:spacing w:val="-5"/>
        </w:rPr>
        <w:t xml:space="preserve"> </w:t>
      </w:r>
      <w:r>
        <w:t>gumb</w:t>
      </w:r>
      <w:r>
        <w:rPr>
          <w:spacing w:val="-4"/>
        </w:rPr>
        <w:t xml:space="preserve"> </w:t>
      </w:r>
      <w:r>
        <w:t>[Vstopi]</w:t>
      </w:r>
      <w:r>
        <w:rPr>
          <w:spacing w:val="-4"/>
        </w:rPr>
        <w:t xml:space="preserve"> (3).</w:t>
      </w:r>
    </w:p>
    <w:p w14:paraId="1D528D97" w14:textId="77777777" w:rsidR="00E12B9F" w:rsidRDefault="00E12B9F" w:rsidP="00E12B9F">
      <w:pPr>
        <w:pStyle w:val="Telobesedila"/>
        <w:spacing w:before="10"/>
        <w:rPr>
          <w:sz w:val="7"/>
        </w:rPr>
      </w:pPr>
      <w:r>
        <w:rPr>
          <w:noProof/>
        </w:rPr>
        <w:drawing>
          <wp:anchor distT="0" distB="0" distL="0" distR="0" simplePos="0" relativeHeight="251693056" behindDoc="0" locked="0" layoutInCell="1" allowOverlap="1" wp14:anchorId="243234F6" wp14:editId="5257222E">
            <wp:simplePos x="0" y="0"/>
            <wp:positionH relativeFrom="page">
              <wp:posOffset>1169670</wp:posOffset>
            </wp:positionH>
            <wp:positionV relativeFrom="paragraph">
              <wp:posOffset>76200</wp:posOffset>
            </wp:positionV>
            <wp:extent cx="3937635" cy="2585720"/>
            <wp:effectExtent l="0" t="0" r="5715" b="5080"/>
            <wp:wrapTopAndBottom/>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937635" cy="2585720"/>
                    </a:xfrm>
                    <a:prstGeom prst="rect">
                      <a:avLst/>
                    </a:prstGeom>
                    <a:noFill/>
                  </pic:spPr>
                </pic:pic>
              </a:graphicData>
            </a:graphic>
            <wp14:sizeRelH relativeFrom="page">
              <wp14:pctWidth>0</wp14:pctWidth>
            </wp14:sizeRelH>
            <wp14:sizeRelV relativeFrom="page">
              <wp14:pctHeight>0</wp14:pctHeight>
            </wp14:sizeRelV>
          </wp:anchor>
        </w:drawing>
      </w:r>
    </w:p>
    <w:p w14:paraId="030EA683" w14:textId="77777777" w:rsidR="00E12B9F" w:rsidRDefault="00E12B9F">
      <w:pPr>
        <w:pStyle w:val="Odstavekseznama"/>
        <w:widowControl w:val="0"/>
        <w:numPr>
          <w:ilvl w:val="3"/>
          <w:numId w:val="18"/>
        </w:numPr>
        <w:tabs>
          <w:tab w:val="left" w:pos="834"/>
        </w:tabs>
        <w:autoSpaceDE w:val="0"/>
        <w:autoSpaceDN w:val="0"/>
        <w:spacing w:before="107"/>
        <w:ind w:right="108"/>
        <w:jc w:val="left"/>
      </w:pPr>
      <w:r>
        <w:t>Po</w:t>
      </w:r>
      <w:r>
        <w:rPr>
          <w:spacing w:val="31"/>
        </w:rPr>
        <w:t xml:space="preserve"> </w:t>
      </w:r>
      <w:r>
        <w:t>prijavi</w:t>
      </w:r>
      <w:r>
        <w:rPr>
          <w:spacing w:val="29"/>
        </w:rPr>
        <w:t xml:space="preserve"> </w:t>
      </w:r>
      <w:r>
        <w:t>se</w:t>
      </w:r>
      <w:r>
        <w:rPr>
          <w:spacing w:val="30"/>
        </w:rPr>
        <w:t xml:space="preserve"> </w:t>
      </w:r>
      <w:r>
        <w:t>v</w:t>
      </w:r>
      <w:r>
        <w:rPr>
          <w:spacing w:val="30"/>
        </w:rPr>
        <w:t xml:space="preserve"> </w:t>
      </w:r>
      <w:r>
        <w:t>naslovni</w:t>
      </w:r>
      <w:r>
        <w:rPr>
          <w:spacing w:val="29"/>
        </w:rPr>
        <w:t xml:space="preserve"> </w:t>
      </w:r>
      <w:r>
        <w:t>vrstici</w:t>
      </w:r>
      <w:r>
        <w:rPr>
          <w:spacing w:val="29"/>
        </w:rPr>
        <w:t xml:space="preserve"> </w:t>
      </w:r>
      <w:r>
        <w:t>vidijo</w:t>
      </w:r>
      <w:r>
        <w:rPr>
          <w:spacing w:val="31"/>
        </w:rPr>
        <w:t xml:space="preserve"> </w:t>
      </w:r>
      <w:r>
        <w:t>podatki</w:t>
      </w:r>
      <w:r>
        <w:rPr>
          <w:spacing w:val="27"/>
        </w:rPr>
        <w:t xml:space="preserve"> </w:t>
      </w:r>
      <w:r>
        <w:t>o</w:t>
      </w:r>
      <w:r>
        <w:rPr>
          <w:spacing w:val="31"/>
        </w:rPr>
        <w:t xml:space="preserve"> </w:t>
      </w:r>
      <w:r>
        <w:t>računu</w:t>
      </w:r>
      <w:r>
        <w:rPr>
          <w:spacing w:val="29"/>
        </w:rPr>
        <w:t xml:space="preserve"> </w:t>
      </w:r>
      <w:r>
        <w:t>(uporabniku)</w:t>
      </w:r>
      <w:r>
        <w:rPr>
          <w:spacing w:val="30"/>
        </w:rPr>
        <w:t xml:space="preserve"> </w:t>
      </w:r>
      <w:r>
        <w:t>in</w:t>
      </w:r>
      <w:r>
        <w:rPr>
          <w:spacing w:val="29"/>
        </w:rPr>
        <w:t xml:space="preserve"> </w:t>
      </w:r>
      <w:r>
        <w:t>simbol</w:t>
      </w:r>
      <w:r>
        <w:rPr>
          <w:spacing w:val="27"/>
        </w:rPr>
        <w:t xml:space="preserve"> </w:t>
      </w:r>
      <w:r>
        <w:rPr>
          <w:noProof/>
        </w:rPr>
        <w:drawing>
          <wp:inline distT="0" distB="0" distL="0" distR="0" wp14:anchorId="1FADD086" wp14:editId="6A255767">
            <wp:extent cx="289560" cy="280670"/>
            <wp:effectExtent l="0" t="0" r="0" b="508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9560" cy="280670"/>
                    </a:xfrm>
                    <a:prstGeom prst="rect">
                      <a:avLst/>
                    </a:prstGeom>
                    <a:noFill/>
                    <a:ln>
                      <a:noFill/>
                    </a:ln>
                  </pic:spPr>
                </pic:pic>
              </a:graphicData>
            </a:graphic>
          </wp:inline>
        </w:drawing>
      </w:r>
      <w:r>
        <w:t>,</w:t>
      </w:r>
      <w:r>
        <w:rPr>
          <w:spacing w:val="30"/>
        </w:rPr>
        <w:t xml:space="preserve"> </w:t>
      </w:r>
      <w:r>
        <w:t>ki</w:t>
      </w:r>
      <w:r>
        <w:rPr>
          <w:spacing w:val="29"/>
        </w:rPr>
        <w:t xml:space="preserve"> </w:t>
      </w:r>
      <w:r>
        <w:t>ponazarja lokalno prijavo .</w:t>
      </w:r>
    </w:p>
    <w:p w14:paraId="64169C18" w14:textId="77777777" w:rsidR="00E12B9F" w:rsidRDefault="00E12B9F" w:rsidP="00E12B9F">
      <w:pPr>
        <w:pStyle w:val="Telobesedila"/>
        <w:ind w:left="944"/>
        <w:rPr>
          <w:sz w:val="20"/>
        </w:rPr>
      </w:pPr>
      <w:r>
        <w:rPr>
          <w:noProof/>
          <w:sz w:val="20"/>
        </w:rPr>
        <w:drawing>
          <wp:inline distT="0" distB="0" distL="0" distR="0" wp14:anchorId="3597097F" wp14:editId="67B62931">
            <wp:extent cx="5422900" cy="416560"/>
            <wp:effectExtent l="0" t="0" r="6350" b="254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2900" cy="416560"/>
                    </a:xfrm>
                    <a:prstGeom prst="rect">
                      <a:avLst/>
                    </a:prstGeom>
                    <a:noFill/>
                    <a:ln>
                      <a:noFill/>
                    </a:ln>
                  </pic:spPr>
                </pic:pic>
              </a:graphicData>
            </a:graphic>
          </wp:inline>
        </w:drawing>
      </w:r>
    </w:p>
    <w:p w14:paraId="526F40E0" w14:textId="77777777" w:rsidR="00E12B9F" w:rsidRDefault="00E12B9F">
      <w:pPr>
        <w:pStyle w:val="Odstavekseznama"/>
        <w:widowControl w:val="0"/>
        <w:numPr>
          <w:ilvl w:val="3"/>
          <w:numId w:val="18"/>
        </w:numPr>
        <w:tabs>
          <w:tab w:val="left" w:pos="834"/>
        </w:tabs>
        <w:autoSpaceDE w:val="0"/>
        <w:autoSpaceDN w:val="0"/>
        <w:spacing w:before="5"/>
        <w:ind w:hanging="361"/>
      </w:pPr>
      <w:r>
        <w:t>Prijava</w:t>
      </w:r>
      <w:r>
        <w:rPr>
          <w:spacing w:val="-7"/>
        </w:rPr>
        <w:t xml:space="preserve"> </w:t>
      </w:r>
      <w:r>
        <w:t>je</w:t>
      </w:r>
      <w:r>
        <w:rPr>
          <w:spacing w:val="-3"/>
        </w:rPr>
        <w:t xml:space="preserve"> </w:t>
      </w:r>
      <w:r>
        <w:t>zaključena,</w:t>
      </w:r>
      <w:r>
        <w:rPr>
          <w:spacing w:val="-3"/>
        </w:rPr>
        <w:t xml:space="preserve"> </w:t>
      </w:r>
      <w:r>
        <w:t>lahko</w:t>
      </w:r>
      <w:r>
        <w:rPr>
          <w:spacing w:val="-6"/>
        </w:rPr>
        <w:t xml:space="preserve"> </w:t>
      </w:r>
      <w:r>
        <w:t>se</w:t>
      </w:r>
      <w:r>
        <w:rPr>
          <w:spacing w:val="-3"/>
        </w:rPr>
        <w:t xml:space="preserve"> </w:t>
      </w:r>
      <w:r>
        <w:t>uporabljajo</w:t>
      </w:r>
      <w:r>
        <w:rPr>
          <w:spacing w:val="-2"/>
        </w:rPr>
        <w:t xml:space="preserve"> </w:t>
      </w:r>
      <w:r>
        <w:t>storitve</w:t>
      </w:r>
      <w:r>
        <w:rPr>
          <w:spacing w:val="-2"/>
        </w:rPr>
        <w:t xml:space="preserve"> portala.</w:t>
      </w:r>
    </w:p>
    <w:p w14:paraId="1118C165" w14:textId="77777777" w:rsidR="00E12B9F" w:rsidRDefault="00E12B9F" w:rsidP="00E12B9F">
      <w:pPr>
        <w:sectPr w:rsidR="00E12B9F">
          <w:pgSz w:w="11910" w:h="16840"/>
          <w:pgMar w:top="940" w:right="1020" w:bottom="280" w:left="1020" w:header="708" w:footer="708" w:gutter="0"/>
          <w:cols w:space="708"/>
        </w:sectPr>
      </w:pPr>
    </w:p>
    <w:p w14:paraId="7DC0085E" w14:textId="77777777" w:rsidR="00E12B9F" w:rsidRDefault="00E12B9F" w:rsidP="00E12B9F">
      <w:pPr>
        <w:pStyle w:val="Naslov5"/>
      </w:pPr>
      <w:bookmarkStart w:id="132" w:name="_bookmark8"/>
      <w:bookmarkEnd w:id="132"/>
      <w:r>
        <w:lastRenderedPageBreak/>
        <w:t>Prijava</w:t>
      </w:r>
      <w:r>
        <w:rPr>
          <w:spacing w:val="-5"/>
        </w:rPr>
        <w:t xml:space="preserve"> </w:t>
      </w:r>
      <w:r>
        <w:t>na</w:t>
      </w:r>
      <w:r>
        <w:rPr>
          <w:spacing w:val="-4"/>
        </w:rPr>
        <w:t xml:space="preserve"> </w:t>
      </w:r>
      <w:r>
        <w:t>portal</w:t>
      </w:r>
      <w:r>
        <w:rPr>
          <w:spacing w:val="-5"/>
        </w:rPr>
        <w:t xml:space="preserve"> </w:t>
      </w:r>
      <w:r>
        <w:t>AJPES</w:t>
      </w:r>
      <w:r>
        <w:rPr>
          <w:spacing w:val="-4"/>
        </w:rPr>
        <w:t xml:space="preserve"> </w:t>
      </w:r>
      <w:r>
        <w:t>prek</w:t>
      </w:r>
      <w:r>
        <w:rPr>
          <w:spacing w:val="-3"/>
        </w:rPr>
        <w:t xml:space="preserve"> </w:t>
      </w:r>
      <w:r>
        <w:t>SI-</w:t>
      </w:r>
      <w:r>
        <w:rPr>
          <w:spacing w:val="-4"/>
        </w:rPr>
        <w:t>PASS</w:t>
      </w:r>
    </w:p>
    <w:tbl>
      <w:tblPr>
        <w:tblStyle w:val="TableNormal1"/>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7"/>
        <w:gridCol w:w="6373"/>
      </w:tblGrid>
      <w:tr w:rsidR="00E12B9F" w14:paraId="49D4A11F" w14:textId="77777777" w:rsidTr="0060053C">
        <w:trPr>
          <w:trHeight w:val="2500"/>
        </w:trPr>
        <w:tc>
          <w:tcPr>
            <w:tcW w:w="3257" w:type="dxa"/>
            <w:tcBorders>
              <w:top w:val="single" w:sz="4" w:space="0" w:color="000000"/>
              <w:left w:val="single" w:sz="4" w:space="0" w:color="000000"/>
              <w:bottom w:val="single" w:sz="4" w:space="0" w:color="000000"/>
              <w:right w:val="single" w:sz="4" w:space="0" w:color="000000"/>
            </w:tcBorders>
            <w:hideMark/>
          </w:tcPr>
          <w:p w14:paraId="4B0E05B2" w14:textId="77777777" w:rsidR="00E12B9F" w:rsidRDefault="00E12B9F" w:rsidP="0060053C">
            <w:pPr>
              <w:pStyle w:val="TableParagraph"/>
              <w:spacing w:before="119"/>
              <w:ind w:right="82"/>
            </w:pPr>
            <w:r>
              <w:t>1.</w:t>
            </w:r>
            <w:r>
              <w:rPr>
                <w:spacing w:val="-13"/>
              </w:rPr>
              <w:t xml:space="preserve"> </w:t>
            </w:r>
            <w:r>
              <w:t>Dostop</w:t>
            </w:r>
            <w:r>
              <w:rPr>
                <w:spacing w:val="-13"/>
              </w:rPr>
              <w:t xml:space="preserve"> </w:t>
            </w:r>
            <w:r>
              <w:t>do</w:t>
            </w:r>
            <w:r>
              <w:rPr>
                <w:spacing w:val="-12"/>
              </w:rPr>
              <w:t xml:space="preserve"> </w:t>
            </w:r>
            <w:r>
              <w:t>prijave</w:t>
            </w:r>
            <w:r>
              <w:rPr>
                <w:spacing w:val="-13"/>
              </w:rPr>
              <w:t xml:space="preserve"> </w:t>
            </w:r>
            <w:r>
              <w:t>je</w:t>
            </w:r>
            <w:r>
              <w:rPr>
                <w:spacing w:val="-12"/>
              </w:rPr>
              <w:t xml:space="preserve"> </w:t>
            </w:r>
            <w:r>
              <w:t>enak</w:t>
            </w:r>
            <w:r>
              <w:rPr>
                <w:spacing w:val="-14"/>
              </w:rPr>
              <w:t xml:space="preserve"> </w:t>
            </w:r>
            <w:r>
              <w:t>kot</w:t>
            </w:r>
            <w:r>
              <w:rPr>
                <w:spacing w:val="-13"/>
              </w:rPr>
              <w:t xml:space="preserve"> </w:t>
            </w:r>
            <w:r>
              <w:t>pri lokalni prijavi.</w:t>
            </w:r>
          </w:p>
        </w:tc>
        <w:tc>
          <w:tcPr>
            <w:tcW w:w="6373" w:type="dxa"/>
            <w:tcBorders>
              <w:top w:val="single" w:sz="4" w:space="0" w:color="000000"/>
              <w:left w:val="single" w:sz="4" w:space="0" w:color="000000"/>
              <w:bottom w:val="single" w:sz="4" w:space="0" w:color="000000"/>
              <w:right w:val="single" w:sz="4" w:space="0" w:color="000000"/>
            </w:tcBorders>
          </w:tcPr>
          <w:p w14:paraId="73FD47C4" w14:textId="77777777" w:rsidR="00E12B9F" w:rsidRDefault="00E12B9F" w:rsidP="0060053C">
            <w:pPr>
              <w:pStyle w:val="TableParagraph"/>
              <w:spacing w:before="7"/>
              <w:ind w:left="0"/>
              <w:rPr>
                <w:b/>
                <w:sz w:val="10"/>
              </w:rPr>
            </w:pPr>
          </w:p>
          <w:p w14:paraId="56B71CB1" w14:textId="77777777" w:rsidR="00E12B9F" w:rsidRDefault="00E12B9F" w:rsidP="0060053C">
            <w:pPr>
              <w:pStyle w:val="TableParagraph"/>
              <w:ind w:left="1355"/>
              <w:rPr>
                <w:sz w:val="20"/>
              </w:rPr>
            </w:pPr>
            <w:r>
              <w:rPr>
                <w:noProof/>
              </w:rPr>
              <w:drawing>
                <wp:inline distT="0" distB="0" distL="0" distR="0" wp14:anchorId="7DC4125A" wp14:editId="13BA28A6">
                  <wp:extent cx="2299335" cy="1303655"/>
                  <wp:effectExtent l="0" t="0" r="5715" b="0"/>
                  <wp:docPr id="20" name="Slika 20" descr="Slika, ki vsebuje besede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Slika, ki vsebuje besede spletno mesto&#10;&#10;Opis je samodejno ustvarje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99335" cy="1303655"/>
                          </a:xfrm>
                          <a:prstGeom prst="rect">
                            <a:avLst/>
                          </a:prstGeom>
                          <a:noFill/>
                          <a:ln>
                            <a:noFill/>
                          </a:ln>
                        </pic:spPr>
                      </pic:pic>
                    </a:graphicData>
                  </a:graphic>
                </wp:inline>
              </w:drawing>
            </w:r>
          </w:p>
        </w:tc>
      </w:tr>
      <w:tr w:rsidR="00E12B9F" w14:paraId="21F3D128" w14:textId="77777777" w:rsidTr="0060053C">
        <w:trPr>
          <w:trHeight w:val="3600"/>
        </w:trPr>
        <w:tc>
          <w:tcPr>
            <w:tcW w:w="3257" w:type="dxa"/>
            <w:tcBorders>
              <w:top w:val="single" w:sz="4" w:space="0" w:color="000000"/>
              <w:left w:val="single" w:sz="4" w:space="0" w:color="000000"/>
              <w:bottom w:val="single" w:sz="4" w:space="0" w:color="000000"/>
              <w:right w:val="single" w:sz="4" w:space="0" w:color="000000"/>
            </w:tcBorders>
            <w:hideMark/>
          </w:tcPr>
          <w:p w14:paraId="7D35EE89" w14:textId="77777777" w:rsidR="00E12B9F" w:rsidRDefault="00E12B9F" w:rsidP="0060053C">
            <w:pPr>
              <w:pStyle w:val="TableParagraph"/>
              <w:spacing w:before="119"/>
            </w:pPr>
            <w:r>
              <w:t>2.</w:t>
            </w:r>
            <w:r>
              <w:rPr>
                <w:spacing w:val="-4"/>
              </w:rPr>
              <w:t xml:space="preserve"> </w:t>
            </w:r>
            <w:r>
              <w:t>Izberemo</w:t>
            </w:r>
            <w:r>
              <w:rPr>
                <w:spacing w:val="-4"/>
              </w:rPr>
              <w:t xml:space="preserve"> </w:t>
            </w:r>
            <w:r>
              <w:t>[Prijava</w:t>
            </w:r>
            <w:r>
              <w:rPr>
                <w:spacing w:val="-3"/>
              </w:rPr>
              <w:t xml:space="preserve"> </w:t>
            </w:r>
            <w:r>
              <w:t>s</w:t>
            </w:r>
            <w:r>
              <w:rPr>
                <w:spacing w:val="-4"/>
              </w:rPr>
              <w:t xml:space="preserve"> </w:t>
            </w:r>
            <w:r>
              <w:t>SI-</w:t>
            </w:r>
            <w:r>
              <w:rPr>
                <w:spacing w:val="-2"/>
              </w:rPr>
              <w:t>PASS].</w:t>
            </w:r>
          </w:p>
        </w:tc>
        <w:tc>
          <w:tcPr>
            <w:tcW w:w="6373" w:type="dxa"/>
            <w:tcBorders>
              <w:top w:val="single" w:sz="4" w:space="0" w:color="000000"/>
              <w:left w:val="single" w:sz="4" w:space="0" w:color="000000"/>
              <w:bottom w:val="single" w:sz="4" w:space="0" w:color="000000"/>
              <w:right w:val="single" w:sz="4" w:space="0" w:color="000000"/>
            </w:tcBorders>
          </w:tcPr>
          <w:p w14:paraId="190CFA87" w14:textId="77777777" w:rsidR="00E12B9F" w:rsidRDefault="00E12B9F" w:rsidP="0060053C">
            <w:pPr>
              <w:pStyle w:val="TableParagraph"/>
              <w:ind w:left="0"/>
              <w:rPr>
                <w:rFonts w:ascii="Times New Roman"/>
              </w:rPr>
            </w:pPr>
          </w:p>
        </w:tc>
      </w:tr>
      <w:tr w:rsidR="00E12B9F" w14:paraId="49BAE1DB" w14:textId="77777777" w:rsidTr="0060053C">
        <w:trPr>
          <w:trHeight w:val="8026"/>
        </w:trPr>
        <w:tc>
          <w:tcPr>
            <w:tcW w:w="3257" w:type="dxa"/>
            <w:tcBorders>
              <w:top w:val="single" w:sz="4" w:space="0" w:color="000000"/>
              <w:left w:val="single" w:sz="4" w:space="0" w:color="000000"/>
              <w:bottom w:val="single" w:sz="4" w:space="0" w:color="000000"/>
              <w:right w:val="single" w:sz="4" w:space="0" w:color="000000"/>
            </w:tcBorders>
            <w:hideMark/>
          </w:tcPr>
          <w:p w14:paraId="21ABA348" w14:textId="77777777" w:rsidR="00E12B9F" w:rsidRDefault="00E12B9F" w:rsidP="0060053C">
            <w:pPr>
              <w:pStyle w:val="TableParagraph"/>
              <w:tabs>
                <w:tab w:val="left" w:pos="623"/>
                <w:tab w:val="left" w:pos="1815"/>
              </w:tabs>
              <w:spacing w:before="119"/>
              <w:ind w:right="93"/>
            </w:pPr>
            <w:r>
              <w:rPr>
                <w:spacing w:val="-6"/>
              </w:rPr>
              <w:t>3.</w:t>
            </w:r>
            <w:r>
              <w:tab/>
            </w:r>
            <w:r>
              <w:rPr>
                <w:spacing w:val="-2"/>
              </w:rPr>
              <w:t>Izberemo</w:t>
            </w:r>
            <w:r>
              <w:tab/>
            </w:r>
            <w:r>
              <w:rPr>
                <w:spacing w:val="-2"/>
              </w:rPr>
              <w:t>identifikacijsko sredstvo.</w:t>
            </w:r>
          </w:p>
        </w:tc>
        <w:tc>
          <w:tcPr>
            <w:tcW w:w="6373" w:type="dxa"/>
            <w:tcBorders>
              <w:top w:val="single" w:sz="4" w:space="0" w:color="000000"/>
              <w:left w:val="single" w:sz="4" w:space="0" w:color="000000"/>
              <w:bottom w:val="single" w:sz="4" w:space="0" w:color="000000"/>
              <w:right w:val="single" w:sz="4" w:space="0" w:color="000000"/>
            </w:tcBorders>
          </w:tcPr>
          <w:p w14:paraId="50A3BA07" w14:textId="77777777" w:rsidR="00E12B9F" w:rsidRDefault="00E12B9F" w:rsidP="0060053C">
            <w:pPr>
              <w:pStyle w:val="TableParagraph"/>
              <w:spacing w:before="9" w:after="1"/>
              <w:ind w:left="0"/>
              <w:rPr>
                <w:b/>
                <w:sz w:val="9"/>
              </w:rPr>
            </w:pPr>
          </w:p>
          <w:p w14:paraId="34247337" w14:textId="77777777" w:rsidR="00E12B9F" w:rsidRDefault="00E12B9F" w:rsidP="0060053C">
            <w:pPr>
              <w:pStyle w:val="TableParagraph"/>
              <w:ind w:left="1289"/>
              <w:rPr>
                <w:sz w:val="20"/>
              </w:rPr>
            </w:pPr>
            <w:r>
              <w:rPr>
                <w:noProof/>
              </w:rPr>
              <w:drawing>
                <wp:inline distT="0" distB="0" distL="0" distR="0" wp14:anchorId="4DE314CA" wp14:editId="37214E00">
                  <wp:extent cx="2534920" cy="2598420"/>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34920" cy="2598420"/>
                          </a:xfrm>
                          <a:prstGeom prst="rect">
                            <a:avLst/>
                          </a:prstGeom>
                          <a:noFill/>
                          <a:ln>
                            <a:noFill/>
                          </a:ln>
                        </pic:spPr>
                      </pic:pic>
                    </a:graphicData>
                  </a:graphic>
                </wp:inline>
              </w:drawing>
            </w:r>
          </w:p>
          <w:p w14:paraId="7564C232" w14:textId="77777777" w:rsidR="00E12B9F" w:rsidRDefault="00E12B9F" w:rsidP="0060053C">
            <w:pPr>
              <w:pStyle w:val="TableParagraph"/>
              <w:spacing w:before="9"/>
              <w:ind w:left="0"/>
              <w:rPr>
                <w:b/>
                <w:sz w:val="18"/>
              </w:rPr>
            </w:pPr>
          </w:p>
          <w:p w14:paraId="357AE15D" w14:textId="77777777" w:rsidR="00E12B9F" w:rsidRDefault="00E12B9F">
            <w:pPr>
              <w:pStyle w:val="TableParagraph"/>
              <w:numPr>
                <w:ilvl w:val="0"/>
                <w:numId w:val="21"/>
              </w:numPr>
              <w:tabs>
                <w:tab w:val="left" w:pos="829"/>
              </w:tabs>
              <w:ind w:right="265"/>
            </w:pPr>
            <w:r>
              <w:rPr>
                <w:b/>
              </w:rPr>
              <w:t xml:space="preserve">Digitalno </w:t>
            </w:r>
            <w:proofErr w:type="gramStart"/>
            <w:r>
              <w:rPr>
                <w:b/>
              </w:rPr>
              <w:t>potrdilo :</w:t>
            </w:r>
            <w:r>
              <w:t>Prijava</w:t>
            </w:r>
            <w:proofErr w:type="gramEnd"/>
            <w:r>
              <w:t xml:space="preserve"> z digitalnim potrdilom (s kvalificiranim</w:t>
            </w:r>
            <w:r>
              <w:rPr>
                <w:spacing w:val="-4"/>
              </w:rPr>
              <w:t xml:space="preserve"> </w:t>
            </w:r>
            <w:r>
              <w:t>potrdilom</w:t>
            </w:r>
            <w:r>
              <w:rPr>
                <w:spacing w:val="-4"/>
              </w:rPr>
              <w:t xml:space="preserve"> </w:t>
            </w:r>
            <w:r>
              <w:t>za</w:t>
            </w:r>
            <w:r>
              <w:rPr>
                <w:spacing w:val="-10"/>
              </w:rPr>
              <w:t xml:space="preserve"> </w:t>
            </w:r>
            <w:r>
              <w:t>e-podpis</w:t>
            </w:r>
            <w:r>
              <w:rPr>
                <w:spacing w:val="-5"/>
              </w:rPr>
              <w:t xml:space="preserve"> </w:t>
            </w:r>
            <w:r>
              <w:t>ali</w:t>
            </w:r>
            <w:r>
              <w:rPr>
                <w:spacing w:val="-6"/>
              </w:rPr>
              <w:t xml:space="preserve"> </w:t>
            </w:r>
            <w:r>
              <w:t>s</w:t>
            </w:r>
            <w:r>
              <w:rPr>
                <w:spacing w:val="-7"/>
              </w:rPr>
              <w:t xml:space="preserve"> </w:t>
            </w:r>
            <w:r>
              <w:t>splošno</w:t>
            </w:r>
            <w:r>
              <w:rPr>
                <w:spacing w:val="-4"/>
              </w:rPr>
              <w:t xml:space="preserve"> </w:t>
            </w:r>
            <w:r>
              <w:t xml:space="preserve">priznanim </w:t>
            </w:r>
            <w:r>
              <w:rPr>
                <w:spacing w:val="-2"/>
              </w:rPr>
              <w:t>potrdilom)</w:t>
            </w:r>
          </w:p>
          <w:p w14:paraId="46248786" w14:textId="77777777" w:rsidR="00E12B9F" w:rsidRDefault="00E12B9F">
            <w:pPr>
              <w:pStyle w:val="TableParagraph"/>
              <w:numPr>
                <w:ilvl w:val="0"/>
                <w:numId w:val="21"/>
              </w:numPr>
              <w:tabs>
                <w:tab w:val="left" w:pos="829"/>
              </w:tabs>
              <w:spacing w:before="1"/>
              <w:ind w:hanging="361"/>
            </w:pPr>
            <w:r>
              <w:rPr>
                <w:b/>
              </w:rPr>
              <w:t>Uporabniško</w:t>
            </w:r>
            <w:r>
              <w:rPr>
                <w:b/>
                <w:spacing w:val="-5"/>
              </w:rPr>
              <w:t xml:space="preserve"> </w:t>
            </w:r>
            <w:r>
              <w:rPr>
                <w:b/>
              </w:rPr>
              <w:t>ime</w:t>
            </w:r>
            <w:r>
              <w:rPr>
                <w:b/>
                <w:spacing w:val="-6"/>
              </w:rPr>
              <w:t xml:space="preserve"> </w:t>
            </w:r>
            <w:r>
              <w:rPr>
                <w:b/>
              </w:rPr>
              <w:t>in</w:t>
            </w:r>
            <w:r>
              <w:rPr>
                <w:b/>
                <w:spacing w:val="-4"/>
              </w:rPr>
              <w:t xml:space="preserve"> </w:t>
            </w:r>
            <w:proofErr w:type="gramStart"/>
            <w:r>
              <w:rPr>
                <w:b/>
              </w:rPr>
              <w:t>geslo</w:t>
            </w:r>
            <w:r>
              <w:rPr>
                <w:b/>
                <w:spacing w:val="-4"/>
              </w:rPr>
              <w:t xml:space="preserve"> </w:t>
            </w:r>
            <w:r>
              <w:rPr>
                <w:b/>
              </w:rPr>
              <w:t>:</w:t>
            </w:r>
            <w:r>
              <w:t>Prijava</w:t>
            </w:r>
            <w:proofErr w:type="gramEnd"/>
            <w:r>
              <w:rPr>
                <w:spacing w:val="-6"/>
              </w:rPr>
              <w:t xml:space="preserve"> </w:t>
            </w:r>
            <w:r>
              <w:t>z</w:t>
            </w:r>
            <w:r>
              <w:rPr>
                <w:spacing w:val="-3"/>
              </w:rPr>
              <w:t xml:space="preserve"> </w:t>
            </w:r>
            <w:r>
              <w:t>uporabniškim</w:t>
            </w:r>
            <w:r>
              <w:rPr>
                <w:spacing w:val="-2"/>
              </w:rPr>
              <w:t xml:space="preserve"> imenom</w:t>
            </w:r>
          </w:p>
          <w:p w14:paraId="026FF840" w14:textId="77777777" w:rsidR="00E12B9F" w:rsidRDefault="00E12B9F" w:rsidP="0060053C">
            <w:pPr>
              <w:pStyle w:val="TableParagraph"/>
              <w:ind w:left="828"/>
            </w:pPr>
            <w:r>
              <w:t>SI-PASS</w:t>
            </w:r>
            <w:r>
              <w:rPr>
                <w:spacing w:val="-3"/>
              </w:rPr>
              <w:t xml:space="preserve"> </w:t>
            </w:r>
            <w:r>
              <w:t>in</w:t>
            </w:r>
            <w:r>
              <w:rPr>
                <w:spacing w:val="-3"/>
              </w:rPr>
              <w:t xml:space="preserve"> </w:t>
            </w:r>
            <w:r>
              <w:rPr>
                <w:spacing w:val="-2"/>
              </w:rPr>
              <w:t>geslom</w:t>
            </w:r>
          </w:p>
          <w:p w14:paraId="1C935730" w14:textId="77777777" w:rsidR="00E12B9F" w:rsidRDefault="00E12B9F">
            <w:pPr>
              <w:pStyle w:val="TableParagraph"/>
              <w:numPr>
                <w:ilvl w:val="0"/>
                <w:numId w:val="21"/>
              </w:numPr>
              <w:tabs>
                <w:tab w:val="left" w:pos="829"/>
              </w:tabs>
              <w:spacing w:before="1"/>
              <w:ind w:right="321"/>
            </w:pPr>
            <w:r>
              <w:rPr>
                <w:b/>
              </w:rPr>
              <w:t xml:space="preserve">Enkratno geslo </w:t>
            </w:r>
            <w:proofErr w:type="gramStart"/>
            <w:r>
              <w:rPr>
                <w:b/>
              </w:rPr>
              <w:t>smsPASS :</w:t>
            </w:r>
            <w:r>
              <w:t>Prijava</w:t>
            </w:r>
            <w:proofErr w:type="gramEnd"/>
            <w:r>
              <w:t xml:space="preserve"> z enkratnim geslom, poslanim</w:t>
            </w:r>
            <w:r>
              <w:rPr>
                <w:spacing w:val="-6"/>
              </w:rPr>
              <w:t xml:space="preserve"> </w:t>
            </w:r>
            <w:r>
              <w:t>s</w:t>
            </w:r>
            <w:r>
              <w:rPr>
                <w:spacing w:val="-3"/>
              </w:rPr>
              <w:t xml:space="preserve"> </w:t>
            </w:r>
            <w:r>
              <w:t>sporočilom</w:t>
            </w:r>
            <w:r>
              <w:rPr>
                <w:spacing w:val="-3"/>
              </w:rPr>
              <w:t xml:space="preserve"> </w:t>
            </w:r>
            <w:r>
              <w:t>SMS.</w:t>
            </w:r>
            <w:r>
              <w:rPr>
                <w:spacing w:val="-5"/>
              </w:rPr>
              <w:t xml:space="preserve"> </w:t>
            </w:r>
            <w:r>
              <w:t>Več</w:t>
            </w:r>
            <w:r>
              <w:rPr>
                <w:spacing w:val="-6"/>
              </w:rPr>
              <w:t xml:space="preserve"> </w:t>
            </w:r>
            <w:r>
              <w:t>o</w:t>
            </w:r>
            <w:r>
              <w:rPr>
                <w:spacing w:val="-3"/>
              </w:rPr>
              <w:t xml:space="preserve"> </w:t>
            </w:r>
            <w:r>
              <w:t>tem</w:t>
            </w:r>
            <w:r>
              <w:rPr>
                <w:spacing w:val="-5"/>
              </w:rPr>
              <w:t xml:space="preserve"> </w:t>
            </w:r>
            <w:r>
              <w:t>na</w:t>
            </w:r>
            <w:r>
              <w:rPr>
                <w:spacing w:val="-4"/>
              </w:rPr>
              <w:t xml:space="preserve"> </w:t>
            </w:r>
            <w:r>
              <w:t>spletnih</w:t>
            </w:r>
            <w:r>
              <w:rPr>
                <w:spacing w:val="-7"/>
              </w:rPr>
              <w:t xml:space="preserve"> </w:t>
            </w:r>
            <w:r>
              <w:t xml:space="preserve">straneh </w:t>
            </w:r>
            <w:r>
              <w:rPr>
                <w:spacing w:val="-2"/>
              </w:rPr>
              <w:t>SI-TRUST.</w:t>
            </w:r>
          </w:p>
          <w:p w14:paraId="5B849F29" w14:textId="77777777" w:rsidR="00E12B9F" w:rsidRDefault="00E12B9F">
            <w:pPr>
              <w:pStyle w:val="TableParagraph"/>
              <w:numPr>
                <w:ilvl w:val="0"/>
                <w:numId w:val="21"/>
              </w:numPr>
              <w:tabs>
                <w:tab w:val="left" w:pos="829"/>
              </w:tabs>
              <w:spacing w:line="279" w:lineRule="exact"/>
              <w:ind w:hanging="361"/>
            </w:pPr>
            <w:proofErr w:type="gramStart"/>
            <w:r>
              <w:rPr>
                <w:b/>
              </w:rPr>
              <w:t>Facebook</w:t>
            </w:r>
            <w:r>
              <w:rPr>
                <w:b/>
                <w:spacing w:val="-5"/>
              </w:rPr>
              <w:t xml:space="preserve"> </w:t>
            </w:r>
            <w:r>
              <w:rPr>
                <w:b/>
              </w:rPr>
              <w:t>:</w:t>
            </w:r>
            <w:r>
              <w:t>Prijava</w:t>
            </w:r>
            <w:proofErr w:type="gramEnd"/>
            <w:r>
              <w:rPr>
                <w:spacing w:val="-5"/>
              </w:rPr>
              <w:t xml:space="preserve"> </w:t>
            </w:r>
            <w:r>
              <w:t>z</w:t>
            </w:r>
            <w:r>
              <w:rPr>
                <w:spacing w:val="-4"/>
              </w:rPr>
              <w:t xml:space="preserve"> </w:t>
            </w:r>
            <w:r>
              <w:t>uporabniškim</w:t>
            </w:r>
            <w:r>
              <w:rPr>
                <w:spacing w:val="-5"/>
              </w:rPr>
              <w:t xml:space="preserve"> </w:t>
            </w:r>
            <w:r>
              <w:t>računom</w:t>
            </w:r>
            <w:r>
              <w:rPr>
                <w:spacing w:val="-3"/>
              </w:rPr>
              <w:t xml:space="preserve"> </w:t>
            </w:r>
            <w:r>
              <w:rPr>
                <w:spacing w:val="-2"/>
              </w:rPr>
              <w:t>Facebook</w:t>
            </w:r>
          </w:p>
          <w:p w14:paraId="09DAC6C2" w14:textId="77777777" w:rsidR="00E12B9F" w:rsidRDefault="00E12B9F">
            <w:pPr>
              <w:pStyle w:val="TableParagraph"/>
              <w:numPr>
                <w:ilvl w:val="0"/>
                <w:numId w:val="21"/>
              </w:numPr>
              <w:tabs>
                <w:tab w:val="left" w:pos="829"/>
              </w:tabs>
              <w:spacing w:before="1"/>
              <w:ind w:hanging="361"/>
            </w:pPr>
            <w:proofErr w:type="gramStart"/>
            <w:r>
              <w:rPr>
                <w:b/>
              </w:rPr>
              <w:t>Google</w:t>
            </w:r>
            <w:r>
              <w:rPr>
                <w:b/>
                <w:spacing w:val="-6"/>
              </w:rPr>
              <w:t xml:space="preserve"> </w:t>
            </w:r>
            <w:r>
              <w:rPr>
                <w:b/>
              </w:rPr>
              <w:t>:</w:t>
            </w:r>
            <w:r>
              <w:t>Prijava</w:t>
            </w:r>
            <w:proofErr w:type="gramEnd"/>
            <w:r>
              <w:rPr>
                <w:spacing w:val="-7"/>
              </w:rPr>
              <w:t xml:space="preserve"> </w:t>
            </w:r>
            <w:r>
              <w:t>z</w:t>
            </w:r>
            <w:r>
              <w:rPr>
                <w:spacing w:val="-4"/>
              </w:rPr>
              <w:t xml:space="preserve"> </w:t>
            </w:r>
            <w:r>
              <w:t>uporabniškim</w:t>
            </w:r>
            <w:r>
              <w:rPr>
                <w:spacing w:val="-4"/>
              </w:rPr>
              <w:t xml:space="preserve"> </w:t>
            </w:r>
            <w:r>
              <w:t>računom</w:t>
            </w:r>
            <w:r>
              <w:rPr>
                <w:spacing w:val="-3"/>
              </w:rPr>
              <w:t xml:space="preserve"> </w:t>
            </w:r>
            <w:r>
              <w:rPr>
                <w:spacing w:val="-2"/>
              </w:rPr>
              <w:t>Google</w:t>
            </w:r>
          </w:p>
          <w:p w14:paraId="2907B24E" w14:textId="77777777" w:rsidR="00E12B9F" w:rsidRDefault="00E12B9F">
            <w:pPr>
              <w:pStyle w:val="TableParagraph"/>
              <w:numPr>
                <w:ilvl w:val="0"/>
                <w:numId w:val="21"/>
              </w:numPr>
              <w:tabs>
                <w:tab w:val="left" w:pos="829"/>
              </w:tabs>
              <w:spacing w:line="279" w:lineRule="exact"/>
              <w:ind w:hanging="361"/>
            </w:pPr>
            <w:proofErr w:type="gramStart"/>
            <w:r>
              <w:rPr>
                <w:b/>
              </w:rPr>
              <w:t>Microsoft</w:t>
            </w:r>
            <w:r>
              <w:rPr>
                <w:b/>
                <w:spacing w:val="-7"/>
              </w:rPr>
              <w:t xml:space="preserve"> </w:t>
            </w:r>
            <w:r>
              <w:rPr>
                <w:b/>
              </w:rPr>
              <w:t>:</w:t>
            </w:r>
            <w:r>
              <w:t>Prijava</w:t>
            </w:r>
            <w:proofErr w:type="gramEnd"/>
            <w:r>
              <w:rPr>
                <w:spacing w:val="-5"/>
              </w:rPr>
              <w:t xml:space="preserve"> </w:t>
            </w:r>
            <w:r>
              <w:t>z</w:t>
            </w:r>
            <w:r>
              <w:rPr>
                <w:spacing w:val="-6"/>
              </w:rPr>
              <w:t xml:space="preserve"> </w:t>
            </w:r>
            <w:r>
              <w:t>uporabniškim</w:t>
            </w:r>
            <w:r>
              <w:rPr>
                <w:spacing w:val="-5"/>
              </w:rPr>
              <w:t xml:space="preserve"> </w:t>
            </w:r>
            <w:r>
              <w:t>računom</w:t>
            </w:r>
            <w:r>
              <w:rPr>
                <w:spacing w:val="-6"/>
              </w:rPr>
              <w:t xml:space="preserve"> </w:t>
            </w:r>
            <w:r>
              <w:rPr>
                <w:spacing w:val="-2"/>
              </w:rPr>
              <w:t>Microsoft</w:t>
            </w:r>
          </w:p>
          <w:p w14:paraId="27502C29" w14:textId="77777777" w:rsidR="00E12B9F" w:rsidRDefault="00E12B9F">
            <w:pPr>
              <w:pStyle w:val="TableParagraph"/>
              <w:numPr>
                <w:ilvl w:val="0"/>
                <w:numId w:val="21"/>
              </w:numPr>
              <w:tabs>
                <w:tab w:val="left" w:pos="829"/>
              </w:tabs>
              <w:spacing w:line="268" w:lineRule="exact"/>
              <w:ind w:right="758"/>
            </w:pPr>
            <w:r>
              <w:rPr>
                <w:b/>
              </w:rPr>
              <w:t>Čezmejna</w:t>
            </w:r>
            <w:r>
              <w:rPr>
                <w:b/>
                <w:spacing w:val="-5"/>
              </w:rPr>
              <w:t xml:space="preserve"> </w:t>
            </w:r>
            <w:r>
              <w:rPr>
                <w:b/>
              </w:rPr>
              <w:t>prijava</w:t>
            </w:r>
            <w:r>
              <w:rPr>
                <w:b/>
                <w:spacing w:val="-6"/>
              </w:rPr>
              <w:t xml:space="preserve"> </w:t>
            </w:r>
            <w:r>
              <w:rPr>
                <w:b/>
              </w:rPr>
              <w:t>EU</w:t>
            </w:r>
            <w:r>
              <w:rPr>
                <w:b/>
                <w:spacing w:val="-2"/>
              </w:rPr>
              <w:t xml:space="preserve"> </w:t>
            </w:r>
            <w:r>
              <w:rPr>
                <w:b/>
              </w:rPr>
              <w:t>–</w:t>
            </w:r>
            <w:r>
              <w:rPr>
                <w:b/>
                <w:spacing w:val="-5"/>
              </w:rPr>
              <w:t xml:space="preserve"> </w:t>
            </w:r>
            <w:r>
              <w:rPr>
                <w:b/>
              </w:rPr>
              <w:t>vse</w:t>
            </w:r>
            <w:r>
              <w:rPr>
                <w:b/>
                <w:spacing w:val="-6"/>
              </w:rPr>
              <w:t xml:space="preserve"> </w:t>
            </w:r>
            <w:proofErr w:type="gramStart"/>
            <w:r>
              <w:rPr>
                <w:b/>
              </w:rPr>
              <w:t>ravni</w:t>
            </w:r>
            <w:r>
              <w:rPr>
                <w:b/>
                <w:spacing w:val="-4"/>
              </w:rPr>
              <w:t xml:space="preserve"> </w:t>
            </w:r>
            <w:r>
              <w:rPr>
                <w:b/>
              </w:rPr>
              <w:t>:</w:t>
            </w:r>
            <w:r>
              <w:t>Čezmejna</w:t>
            </w:r>
            <w:proofErr w:type="gramEnd"/>
            <w:r>
              <w:rPr>
                <w:spacing w:val="-4"/>
              </w:rPr>
              <w:t xml:space="preserve"> </w:t>
            </w:r>
            <w:r>
              <w:t>prijava</w:t>
            </w:r>
            <w:r>
              <w:rPr>
                <w:spacing w:val="-5"/>
              </w:rPr>
              <w:t xml:space="preserve"> </w:t>
            </w:r>
            <w:r>
              <w:t>za državljane EU - vse ravni zanesljivosti</w:t>
            </w:r>
          </w:p>
        </w:tc>
      </w:tr>
    </w:tbl>
    <w:p w14:paraId="21777AE8" w14:textId="77777777" w:rsidR="00E12B9F" w:rsidRDefault="00E12B9F" w:rsidP="00E12B9F">
      <w:pPr>
        <w:sectPr w:rsidR="00E12B9F">
          <w:pgSz w:w="11910" w:h="16840"/>
          <w:pgMar w:top="920" w:right="1020" w:bottom="280" w:left="1020" w:header="708" w:footer="708" w:gutter="0"/>
          <w:cols w:space="708"/>
        </w:sectPr>
      </w:pPr>
    </w:p>
    <w:tbl>
      <w:tblPr>
        <w:tblStyle w:val="TableNormal1"/>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7"/>
        <w:gridCol w:w="6373"/>
      </w:tblGrid>
      <w:tr w:rsidR="00E12B9F" w14:paraId="32C1601D" w14:textId="77777777" w:rsidTr="0060053C">
        <w:trPr>
          <w:trHeight w:val="5071"/>
        </w:trPr>
        <w:tc>
          <w:tcPr>
            <w:tcW w:w="3257" w:type="dxa"/>
            <w:tcBorders>
              <w:top w:val="single" w:sz="4" w:space="0" w:color="000000"/>
              <w:left w:val="single" w:sz="4" w:space="0" w:color="000000"/>
              <w:bottom w:val="single" w:sz="4" w:space="0" w:color="000000"/>
              <w:right w:val="single" w:sz="4" w:space="0" w:color="000000"/>
            </w:tcBorders>
            <w:hideMark/>
          </w:tcPr>
          <w:p w14:paraId="7FB2E2C8" w14:textId="77777777" w:rsidR="00E12B9F" w:rsidRDefault="00E12B9F" w:rsidP="0060053C">
            <w:pPr>
              <w:pStyle w:val="TableParagraph"/>
              <w:spacing w:before="119"/>
              <w:ind w:right="92"/>
              <w:jc w:val="both"/>
            </w:pPr>
            <w:r>
              <w:lastRenderedPageBreak/>
              <w:t xml:space="preserve">4. Vnesemo potrebne podatke in potrdimo prenos prijavnih podatkov iz SI-PASS. Npr. za prijavo z digitalnih potrdilom izberemo digitalno potrdilo in vpišemo geslo digitalnega </w:t>
            </w:r>
            <w:r>
              <w:rPr>
                <w:spacing w:val="-2"/>
              </w:rPr>
              <w:t>potrdila.</w:t>
            </w:r>
          </w:p>
        </w:tc>
        <w:tc>
          <w:tcPr>
            <w:tcW w:w="6373" w:type="dxa"/>
            <w:tcBorders>
              <w:top w:val="single" w:sz="4" w:space="0" w:color="000000"/>
              <w:left w:val="single" w:sz="4" w:space="0" w:color="000000"/>
              <w:bottom w:val="single" w:sz="4" w:space="0" w:color="000000"/>
              <w:right w:val="single" w:sz="4" w:space="0" w:color="000000"/>
            </w:tcBorders>
          </w:tcPr>
          <w:p w14:paraId="0CB2FDF5" w14:textId="77777777" w:rsidR="00E12B9F" w:rsidRDefault="00E12B9F" w:rsidP="0060053C">
            <w:pPr>
              <w:pStyle w:val="TableParagraph"/>
              <w:spacing w:before="11"/>
              <w:ind w:left="0"/>
              <w:rPr>
                <w:b/>
                <w:sz w:val="9"/>
              </w:rPr>
            </w:pPr>
          </w:p>
          <w:p w14:paraId="49C557AD" w14:textId="77777777" w:rsidR="00E12B9F" w:rsidRDefault="00E12B9F" w:rsidP="0060053C">
            <w:pPr>
              <w:pStyle w:val="TableParagraph"/>
              <w:ind w:left="1453"/>
              <w:rPr>
                <w:sz w:val="20"/>
              </w:rPr>
            </w:pPr>
            <w:bookmarkStart w:id="133" w:name="_bookmark9"/>
            <w:bookmarkEnd w:id="133"/>
            <w:r>
              <w:rPr>
                <w:noProof/>
              </w:rPr>
              <w:drawing>
                <wp:inline distT="0" distB="0" distL="0" distR="0" wp14:anchorId="177709C1" wp14:editId="6DB0EA81">
                  <wp:extent cx="2254250" cy="2987675"/>
                  <wp:effectExtent l="0" t="0" r="0" b="3175"/>
                  <wp:docPr id="18" name="Slika 18"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 18" descr="Slika, ki vsebuje besede besedilo&#10;&#10;Opis je samodejno ustvarjen"/>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4250" cy="2987675"/>
                          </a:xfrm>
                          <a:prstGeom prst="rect">
                            <a:avLst/>
                          </a:prstGeom>
                          <a:noFill/>
                          <a:ln>
                            <a:noFill/>
                          </a:ln>
                        </pic:spPr>
                      </pic:pic>
                    </a:graphicData>
                  </a:graphic>
                </wp:inline>
              </w:drawing>
            </w:r>
          </w:p>
        </w:tc>
      </w:tr>
      <w:tr w:rsidR="00E12B9F" w14:paraId="615134A2" w14:textId="77777777" w:rsidTr="0060053C">
        <w:trPr>
          <w:trHeight w:val="3940"/>
        </w:trPr>
        <w:tc>
          <w:tcPr>
            <w:tcW w:w="3257" w:type="dxa"/>
            <w:tcBorders>
              <w:top w:val="single" w:sz="4" w:space="0" w:color="000000"/>
              <w:left w:val="single" w:sz="4" w:space="0" w:color="000000"/>
              <w:bottom w:val="single" w:sz="4" w:space="0" w:color="000000"/>
              <w:right w:val="single" w:sz="4" w:space="0" w:color="000000"/>
            </w:tcBorders>
            <w:hideMark/>
          </w:tcPr>
          <w:p w14:paraId="3F911153" w14:textId="77777777" w:rsidR="00E12B9F" w:rsidRDefault="00E12B9F" w:rsidP="0060053C">
            <w:pPr>
              <w:pStyle w:val="TableParagraph"/>
              <w:spacing w:before="119"/>
              <w:ind w:right="90"/>
              <w:jc w:val="both"/>
            </w:pPr>
            <w:r>
              <w:t xml:space="preserve">5. Preverimo prijavo in raven zanesljivosti identifikacijskega </w:t>
            </w:r>
            <w:r>
              <w:rPr>
                <w:spacing w:val="-2"/>
              </w:rPr>
              <w:t>sredstva.</w:t>
            </w:r>
          </w:p>
        </w:tc>
        <w:tc>
          <w:tcPr>
            <w:tcW w:w="6373" w:type="dxa"/>
            <w:tcBorders>
              <w:top w:val="single" w:sz="4" w:space="0" w:color="000000"/>
              <w:left w:val="single" w:sz="4" w:space="0" w:color="000000"/>
              <w:bottom w:val="single" w:sz="4" w:space="0" w:color="000000"/>
              <w:right w:val="single" w:sz="4" w:space="0" w:color="000000"/>
            </w:tcBorders>
          </w:tcPr>
          <w:p w14:paraId="3B52805C" w14:textId="77777777" w:rsidR="00E12B9F" w:rsidRDefault="00E12B9F" w:rsidP="0060053C">
            <w:pPr>
              <w:pStyle w:val="TableParagraph"/>
              <w:spacing w:before="9"/>
              <w:ind w:left="0"/>
              <w:rPr>
                <w:b/>
                <w:sz w:val="9"/>
              </w:rPr>
            </w:pPr>
          </w:p>
          <w:p w14:paraId="67130FC7" w14:textId="77777777" w:rsidR="00E12B9F" w:rsidRDefault="00E12B9F" w:rsidP="0060053C">
            <w:pPr>
              <w:pStyle w:val="TableParagraph"/>
              <w:ind w:left="107"/>
              <w:rPr>
                <w:sz w:val="20"/>
              </w:rPr>
            </w:pPr>
            <w:r>
              <w:rPr>
                <w:noProof/>
              </w:rPr>
              <w:drawing>
                <wp:inline distT="0" distB="0" distL="0" distR="0" wp14:anchorId="2F4180A3" wp14:editId="7EF0B465">
                  <wp:extent cx="3947160" cy="2371725"/>
                  <wp:effectExtent l="0" t="0" r="0" b="952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47160" cy="2371725"/>
                          </a:xfrm>
                          <a:prstGeom prst="rect">
                            <a:avLst/>
                          </a:prstGeom>
                          <a:noFill/>
                          <a:ln>
                            <a:noFill/>
                          </a:ln>
                        </pic:spPr>
                      </pic:pic>
                    </a:graphicData>
                  </a:graphic>
                </wp:inline>
              </w:drawing>
            </w:r>
          </w:p>
        </w:tc>
      </w:tr>
    </w:tbl>
    <w:p w14:paraId="035D27E9" w14:textId="77777777" w:rsidR="00E12B9F" w:rsidRDefault="00E12B9F" w:rsidP="00E12B9F">
      <w:pPr>
        <w:pStyle w:val="Telobesedila"/>
        <w:spacing w:before="7"/>
        <w:rPr>
          <w:b/>
          <w:sz w:val="28"/>
        </w:rPr>
      </w:pPr>
    </w:p>
    <w:p w14:paraId="27D0CF31" w14:textId="77777777" w:rsidR="00E12B9F" w:rsidRDefault="00E12B9F" w:rsidP="00E12B9F">
      <w:pPr>
        <w:pStyle w:val="Telobesedila"/>
        <w:spacing w:before="56"/>
        <w:ind w:left="113"/>
      </w:pPr>
      <w:r>
        <w:t>S</w:t>
      </w:r>
      <w:r>
        <w:rPr>
          <w:spacing w:val="-6"/>
        </w:rPr>
        <w:t xml:space="preserve"> </w:t>
      </w:r>
      <w:r>
        <w:t>tem</w:t>
      </w:r>
      <w:r>
        <w:rPr>
          <w:spacing w:val="-3"/>
        </w:rPr>
        <w:t xml:space="preserve"> </w:t>
      </w:r>
      <w:r>
        <w:t>je</w:t>
      </w:r>
      <w:r>
        <w:rPr>
          <w:spacing w:val="-5"/>
        </w:rPr>
        <w:t xml:space="preserve"> </w:t>
      </w:r>
      <w:r>
        <w:t>prijava</w:t>
      </w:r>
      <w:r>
        <w:rPr>
          <w:spacing w:val="-5"/>
        </w:rPr>
        <w:t xml:space="preserve"> </w:t>
      </w:r>
      <w:r>
        <w:t>je</w:t>
      </w:r>
      <w:r>
        <w:rPr>
          <w:spacing w:val="-3"/>
        </w:rPr>
        <w:t xml:space="preserve"> </w:t>
      </w:r>
      <w:r>
        <w:t>zaključena,</w:t>
      </w:r>
      <w:r>
        <w:rPr>
          <w:spacing w:val="-4"/>
        </w:rPr>
        <w:t xml:space="preserve"> </w:t>
      </w:r>
      <w:r>
        <w:t>lahko</w:t>
      </w:r>
      <w:r>
        <w:rPr>
          <w:spacing w:val="-4"/>
        </w:rPr>
        <w:t xml:space="preserve"> </w:t>
      </w:r>
      <w:r>
        <w:t>se</w:t>
      </w:r>
      <w:r>
        <w:rPr>
          <w:spacing w:val="-2"/>
        </w:rPr>
        <w:t xml:space="preserve"> </w:t>
      </w:r>
      <w:r>
        <w:t>uporabljajo</w:t>
      </w:r>
      <w:r>
        <w:rPr>
          <w:spacing w:val="-5"/>
        </w:rPr>
        <w:t xml:space="preserve"> </w:t>
      </w:r>
      <w:r>
        <w:t>storitve</w:t>
      </w:r>
      <w:r>
        <w:rPr>
          <w:spacing w:val="-4"/>
        </w:rPr>
        <w:t xml:space="preserve"> </w:t>
      </w:r>
      <w:r>
        <w:rPr>
          <w:spacing w:val="-2"/>
        </w:rPr>
        <w:t>portala.</w:t>
      </w:r>
    </w:p>
    <w:p w14:paraId="0591B292" w14:textId="77777777" w:rsidR="00E12B9F" w:rsidRDefault="00E12B9F" w:rsidP="00E12B9F">
      <w:pPr>
        <w:pStyle w:val="Naslov5"/>
      </w:pPr>
    </w:p>
    <w:p w14:paraId="4AA6DA5B" w14:textId="3E3B5752" w:rsidR="00E12B9F" w:rsidRDefault="00E12B9F" w:rsidP="00E12B9F">
      <w:pPr>
        <w:pStyle w:val="Naslov5"/>
      </w:pPr>
      <w:r>
        <w:t>Prijava</w:t>
      </w:r>
      <w:r>
        <w:rPr>
          <w:spacing w:val="-4"/>
        </w:rPr>
        <w:t xml:space="preserve"> </w:t>
      </w:r>
      <w:r>
        <w:t>na</w:t>
      </w:r>
      <w:r>
        <w:rPr>
          <w:spacing w:val="-4"/>
        </w:rPr>
        <w:t xml:space="preserve"> </w:t>
      </w:r>
      <w:r>
        <w:t>portal</w:t>
      </w:r>
      <w:r>
        <w:rPr>
          <w:spacing w:val="-5"/>
        </w:rPr>
        <w:t xml:space="preserve"> </w:t>
      </w:r>
      <w:r>
        <w:t>AJPES</w:t>
      </w:r>
      <w:r>
        <w:rPr>
          <w:spacing w:val="-3"/>
        </w:rPr>
        <w:t xml:space="preserve"> </w:t>
      </w:r>
      <w:r>
        <w:t>prek</w:t>
      </w:r>
      <w:r>
        <w:rPr>
          <w:spacing w:val="-1"/>
        </w:rPr>
        <w:t xml:space="preserve"> </w:t>
      </w:r>
      <w:r>
        <w:t>SI-PASS</w:t>
      </w:r>
      <w:r>
        <w:rPr>
          <w:spacing w:val="-4"/>
        </w:rPr>
        <w:t xml:space="preserve"> </w:t>
      </w:r>
      <w:r>
        <w:t>–</w:t>
      </w:r>
      <w:r>
        <w:rPr>
          <w:spacing w:val="-4"/>
        </w:rPr>
        <w:t xml:space="preserve"> </w:t>
      </w:r>
      <w:r>
        <w:t>več</w:t>
      </w:r>
      <w:r>
        <w:rPr>
          <w:spacing w:val="-4"/>
        </w:rPr>
        <w:t xml:space="preserve"> </w:t>
      </w:r>
      <w:r>
        <w:rPr>
          <w:spacing w:val="-2"/>
        </w:rPr>
        <w:t>računov</w:t>
      </w:r>
    </w:p>
    <w:p w14:paraId="7E13C1A0" w14:textId="77777777" w:rsidR="00E12B9F" w:rsidRDefault="00E12B9F" w:rsidP="00E12B9F">
      <w:pPr>
        <w:pStyle w:val="Telobesedila"/>
        <w:spacing w:before="121"/>
        <w:ind w:left="113"/>
      </w:pPr>
      <w:r>
        <w:t>V</w:t>
      </w:r>
      <w:r>
        <w:rPr>
          <w:spacing w:val="-3"/>
        </w:rPr>
        <w:t xml:space="preserve"> </w:t>
      </w:r>
      <w:r>
        <w:t>primeru,</w:t>
      </w:r>
      <w:r>
        <w:rPr>
          <w:spacing w:val="-2"/>
        </w:rPr>
        <w:t xml:space="preserve"> </w:t>
      </w:r>
      <w:r>
        <w:t>da</w:t>
      </w:r>
      <w:r>
        <w:rPr>
          <w:spacing w:val="-2"/>
        </w:rPr>
        <w:t xml:space="preserve"> </w:t>
      </w:r>
      <w:r>
        <w:t>ima</w:t>
      </w:r>
      <w:r>
        <w:rPr>
          <w:spacing w:val="-3"/>
        </w:rPr>
        <w:t xml:space="preserve"> </w:t>
      </w:r>
      <w:r>
        <w:t>uporabnik</w:t>
      </w:r>
      <w:r>
        <w:rPr>
          <w:spacing w:val="-2"/>
        </w:rPr>
        <w:t xml:space="preserve"> </w:t>
      </w:r>
      <w:r>
        <w:t>več</w:t>
      </w:r>
      <w:r>
        <w:rPr>
          <w:spacing w:val="-3"/>
        </w:rPr>
        <w:t xml:space="preserve"> </w:t>
      </w:r>
      <w:r>
        <w:t>računov</w:t>
      </w:r>
      <w:r>
        <w:rPr>
          <w:spacing w:val="-1"/>
        </w:rPr>
        <w:t xml:space="preserve"> </w:t>
      </w:r>
      <w:r>
        <w:t>na</w:t>
      </w:r>
      <w:r>
        <w:rPr>
          <w:spacing w:val="-2"/>
        </w:rPr>
        <w:t xml:space="preserve"> </w:t>
      </w:r>
      <w:r>
        <w:t>portalu</w:t>
      </w:r>
      <w:r>
        <w:rPr>
          <w:spacing w:val="-4"/>
        </w:rPr>
        <w:t xml:space="preserve"> </w:t>
      </w:r>
      <w:r>
        <w:t>AJPES,</w:t>
      </w:r>
      <w:r>
        <w:rPr>
          <w:spacing w:val="-2"/>
        </w:rPr>
        <w:t xml:space="preserve"> </w:t>
      </w:r>
      <w:r>
        <w:t>ki</w:t>
      </w:r>
      <w:r>
        <w:rPr>
          <w:spacing w:val="-2"/>
        </w:rPr>
        <w:t xml:space="preserve"> </w:t>
      </w:r>
      <w:r>
        <w:t>so</w:t>
      </w:r>
      <w:r>
        <w:rPr>
          <w:spacing w:val="-2"/>
        </w:rPr>
        <w:t xml:space="preserve"> </w:t>
      </w:r>
      <w:r>
        <w:t>povezani</w:t>
      </w:r>
      <w:r>
        <w:rPr>
          <w:spacing w:val="-2"/>
        </w:rPr>
        <w:t xml:space="preserve"> </w:t>
      </w:r>
      <w:r>
        <w:t>s</w:t>
      </w:r>
      <w:r>
        <w:rPr>
          <w:spacing w:val="-2"/>
        </w:rPr>
        <w:t xml:space="preserve"> </w:t>
      </w:r>
      <w:r>
        <w:t>SI-PASS</w:t>
      </w:r>
      <w:r>
        <w:rPr>
          <w:spacing w:val="-4"/>
        </w:rPr>
        <w:t xml:space="preserve"> </w:t>
      </w:r>
      <w:r>
        <w:t>računom</w:t>
      </w:r>
      <w:r>
        <w:rPr>
          <w:spacing w:val="-5"/>
        </w:rPr>
        <w:t xml:space="preserve"> </w:t>
      </w:r>
      <w:r>
        <w:t>so</w:t>
      </w:r>
      <w:r>
        <w:rPr>
          <w:spacing w:val="-3"/>
        </w:rPr>
        <w:t xml:space="preserve"> </w:t>
      </w:r>
      <w:r>
        <w:t>koraki</w:t>
      </w:r>
      <w:r>
        <w:rPr>
          <w:spacing w:val="-5"/>
        </w:rPr>
        <w:t xml:space="preserve"> </w:t>
      </w:r>
      <w:r>
        <w:t>1.</w:t>
      </w:r>
      <w:r>
        <w:rPr>
          <w:spacing w:val="-3"/>
        </w:rPr>
        <w:t xml:space="preserve"> </w:t>
      </w:r>
      <w:r>
        <w:rPr>
          <w:spacing w:val="-5"/>
        </w:rPr>
        <w:t>do</w:t>
      </w:r>
    </w:p>
    <w:p w14:paraId="56F81EE5" w14:textId="77777777" w:rsidR="00E12B9F" w:rsidRDefault="00E12B9F" w:rsidP="00E12B9F">
      <w:pPr>
        <w:pStyle w:val="Telobesedila"/>
        <w:ind w:left="113"/>
      </w:pPr>
      <w:r>
        <w:t>4.</w:t>
      </w:r>
      <w:r>
        <w:rPr>
          <w:spacing w:val="-8"/>
        </w:rPr>
        <w:t xml:space="preserve"> </w:t>
      </w:r>
      <w:r>
        <w:t>enaki</w:t>
      </w:r>
      <w:r>
        <w:rPr>
          <w:spacing w:val="-10"/>
        </w:rPr>
        <w:t xml:space="preserve"> </w:t>
      </w:r>
      <w:r>
        <w:t>kot</w:t>
      </w:r>
      <w:r>
        <w:rPr>
          <w:spacing w:val="-8"/>
        </w:rPr>
        <w:t xml:space="preserve"> </w:t>
      </w:r>
      <w:r>
        <w:t>v</w:t>
      </w:r>
      <w:r>
        <w:rPr>
          <w:spacing w:val="-7"/>
        </w:rPr>
        <w:t xml:space="preserve"> </w:t>
      </w:r>
      <w:r>
        <w:t>prejšnjem</w:t>
      </w:r>
      <w:r>
        <w:rPr>
          <w:spacing w:val="-7"/>
        </w:rPr>
        <w:t xml:space="preserve"> </w:t>
      </w:r>
      <w:r>
        <w:t>primeru,</w:t>
      </w:r>
      <w:r>
        <w:rPr>
          <w:spacing w:val="-7"/>
        </w:rPr>
        <w:t xml:space="preserve"> </w:t>
      </w:r>
      <w:r>
        <w:t>dodatno</w:t>
      </w:r>
      <w:r>
        <w:rPr>
          <w:spacing w:val="-6"/>
        </w:rPr>
        <w:t xml:space="preserve"> </w:t>
      </w:r>
      <w:r>
        <w:t>pa</w:t>
      </w:r>
      <w:r>
        <w:rPr>
          <w:spacing w:val="-9"/>
        </w:rPr>
        <w:t xml:space="preserve"> </w:t>
      </w:r>
      <w:r>
        <w:t>mora</w:t>
      </w:r>
      <w:r>
        <w:rPr>
          <w:spacing w:val="-8"/>
        </w:rPr>
        <w:t xml:space="preserve"> </w:t>
      </w:r>
      <w:r>
        <w:t>uporabnik</w:t>
      </w:r>
      <w:r>
        <w:rPr>
          <w:spacing w:val="-8"/>
        </w:rPr>
        <w:t xml:space="preserve"> </w:t>
      </w:r>
      <w:r>
        <w:t>izbrati</w:t>
      </w:r>
      <w:r>
        <w:rPr>
          <w:spacing w:val="-7"/>
        </w:rPr>
        <w:t xml:space="preserve"> </w:t>
      </w:r>
      <w:r>
        <w:t>lokalni</w:t>
      </w:r>
      <w:r>
        <w:rPr>
          <w:spacing w:val="-8"/>
        </w:rPr>
        <w:t xml:space="preserve"> </w:t>
      </w:r>
      <w:r>
        <w:t>račun</w:t>
      </w:r>
      <w:r>
        <w:rPr>
          <w:spacing w:val="-8"/>
        </w:rPr>
        <w:t xml:space="preserve"> </w:t>
      </w:r>
      <w:r>
        <w:t>na</w:t>
      </w:r>
      <w:r>
        <w:rPr>
          <w:spacing w:val="-7"/>
        </w:rPr>
        <w:t xml:space="preserve"> </w:t>
      </w:r>
      <w:r>
        <w:t>portalu</w:t>
      </w:r>
      <w:r>
        <w:rPr>
          <w:spacing w:val="-9"/>
        </w:rPr>
        <w:t xml:space="preserve"> </w:t>
      </w:r>
      <w:r>
        <w:t>AJPES,</w:t>
      </w:r>
      <w:r>
        <w:rPr>
          <w:spacing w:val="-10"/>
        </w:rPr>
        <w:t xml:space="preserve"> </w:t>
      </w:r>
      <w:r>
        <w:t>ki</w:t>
      </w:r>
      <w:r>
        <w:rPr>
          <w:spacing w:val="-8"/>
        </w:rPr>
        <w:t xml:space="preserve"> </w:t>
      </w:r>
      <w:r>
        <w:t>ga</w:t>
      </w:r>
      <w:r>
        <w:rPr>
          <w:spacing w:val="-7"/>
        </w:rPr>
        <w:t xml:space="preserve"> </w:t>
      </w:r>
      <w:r>
        <w:rPr>
          <w:spacing w:val="-4"/>
        </w:rPr>
        <w:t>želi</w:t>
      </w:r>
    </w:p>
    <w:p w14:paraId="07C61621" w14:textId="77777777" w:rsidR="00E12B9F" w:rsidRDefault="00E12B9F" w:rsidP="00E12B9F">
      <w:pPr>
        <w:pStyle w:val="Telobesedila"/>
        <w:spacing w:before="1"/>
        <w:ind w:left="113"/>
      </w:pPr>
      <w:r>
        <w:rPr>
          <w:spacing w:val="-2"/>
        </w:rPr>
        <w:t>uporabljati.</w:t>
      </w:r>
    </w:p>
    <w:p w14:paraId="554BA8C8" w14:textId="77777777" w:rsidR="00E12B9F" w:rsidRDefault="00E12B9F" w:rsidP="00E12B9F">
      <w:pPr>
        <w:pStyle w:val="Telobesedila"/>
        <w:spacing w:before="10"/>
        <w:rPr>
          <w:sz w:val="7"/>
        </w:rPr>
      </w:pPr>
      <w:r>
        <w:rPr>
          <w:noProof/>
        </w:rPr>
        <w:drawing>
          <wp:anchor distT="0" distB="0" distL="0" distR="0" simplePos="0" relativeHeight="251694080" behindDoc="0" locked="0" layoutInCell="1" allowOverlap="1" wp14:anchorId="734575F5" wp14:editId="4ACB2E2A">
            <wp:simplePos x="0" y="0"/>
            <wp:positionH relativeFrom="page">
              <wp:posOffset>1494155</wp:posOffset>
            </wp:positionH>
            <wp:positionV relativeFrom="paragraph">
              <wp:posOffset>76200</wp:posOffset>
            </wp:positionV>
            <wp:extent cx="4590415" cy="2704465"/>
            <wp:effectExtent l="0" t="0" r="635" b="635"/>
            <wp:wrapTopAndBottom/>
            <wp:docPr id="30" name="Slika 30" descr="Slika, ki vsebuje besede besedilo,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descr="Slika, ki vsebuje besede besedilo, spletno mesto&#10;&#10;Opis je samodejno ustvarje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90415" cy="2704465"/>
                    </a:xfrm>
                    <a:prstGeom prst="rect">
                      <a:avLst/>
                    </a:prstGeom>
                    <a:noFill/>
                  </pic:spPr>
                </pic:pic>
              </a:graphicData>
            </a:graphic>
            <wp14:sizeRelH relativeFrom="page">
              <wp14:pctWidth>0</wp14:pctWidth>
            </wp14:sizeRelH>
            <wp14:sizeRelV relativeFrom="page">
              <wp14:pctHeight>0</wp14:pctHeight>
            </wp14:sizeRelV>
          </wp:anchor>
        </w:drawing>
      </w:r>
    </w:p>
    <w:p w14:paraId="0059B143" w14:textId="77777777" w:rsidR="008A1B00" w:rsidRDefault="008A1B00" w:rsidP="00E12B9F">
      <w:pPr>
        <w:pStyle w:val="Naslov5"/>
      </w:pPr>
      <w:bookmarkStart w:id="134" w:name="_bookmark10"/>
      <w:bookmarkEnd w:id="134"/>
    </w:p>
    <w:p w14:paraId="5296F4B8" w14:textId="10B81065" w:rsidR="00E12B9F" w:rsidRDefault="00E12B9F" w:rsidP="00E12B9F">
      <w:pPr>
        <w:pStyle w:val="Naslov5"/>
      </w:pPr>
      <w:r>
        <w:t>Prijava</w:t>
      </w:r>
      <w:r>
        <w:rPr>
          <w:spacing w:val="-4"/>
        </w:rPr>
        <w:t xml:space="preserve"> </w:t>
      </w:r>
      <w:r>
        <w:t>na</w:t>
      </w:r>
      <w:r>
        <w:rPr>
          <w:spacing w:val="-5"/>
        </w:rPr>
        <w:t xml:space="preserve"> </w:t>
      </w:r>
      <w:r>
        <w:t>portal</w:t>
      </w:r>
      <w:r>
        <w:rPr>
          <w:spacing w:val="-5"/>
        </w:rPr>
        <w:t xml:space="preserve"> </w:t>
      </w:r>
      <w:r>
        <w:t>AJPES</w:t>
      </w:r>
      <w:r>
        <w:rPr>
          <w:spacing w:val="-3"/>
        </w:rPr>
        <w:t xml:space="preserve"> </w:t>
      </w:r>
      <w:r>
        <w:t>prek</w:t>
      </w:r>
      <w:r>
        <w:rPr>
          <w:spacing w:val="-3"/>
        </w:rPr>
        <w:t xml:space="preserve"> </w:t>
      </w:r>
      <w:r>
        <w:t>SI-PASS</w:t>
      </w:r>
      <w:r>
        <w:rPr>
          <w:spacing w:val="-4"/>
        </w:rPr>
        <w:t xml:space="preserve"> </w:t>
      </w:r>
      <w:r>
        <w:t>–</w:t>
      </w:r>
      <w:r>
        <w:rPr>
          <w:spacing w:val="-5"/>
        </w:rPr>
        <w:t xml:space="preserve"> </w:t>
      </w:r>
      <w:r>
        <w:t>čezmejna</w:t>
      </w:r>
      <w:r>
        <w:rPr>
          <w:spacing w:val="-3"/>
        </w:rPr>
        <w:t xml:space="preserve"> </w:t>
      </w:r>
      <w:r>
        <w:rPr>
          <w:spacing w:val="-2"/>
        </w:rPr>
        <w:t>prijava</w:t>
      </w:r>
    </w:p>
    <w:p w14:paraId="04371E8C" w14:textId="77777777" w:rsidR="00E12B9F" w:rsidRDefault="00E12B9F" w:rsidP="00E12B9F">
      <w:pPr>
        <w:pStyle w:val="Telobesedila"/>
        <w:spacing w:before="121"/>
        <w:ind w:left="113" w:right="110"/>
        <w:jc w:val="both"/>
      </w:pPr>
      <w:r>
        <w:t>Sistem SI-PASS omogoča čezmejno prijavo z identifikacijskimi sredstvi, ki so jih članice EU priglasile v svoje nacionalne sheme (npr. osebne izkaznice) v okviru uredbe eIDAS. Postopek za čezmejno prijavo se nekoliko razlikuje od države do države večinoma pa sledi pa naslednjim korakom:</w:t>
      </w:r>
    </w:p>
    <w:p w14:paraId="519BA352" w14:textId="77777777" w:rsidR="00E12B9F" w:rsidRDefault="00E12B9F">
      <w:pPr>
        <w:pStyle w:val="Odstavekseznama"/>
        <w:widowControl w:val="0"/>
        <w:numPr>
          <w:ilvl w:val="3"/>
          <w:numId w:val="18"/>
        </w:numPr>
        <w:tabs>
          <w:tab w:val="left" w:pos="827"/>
        </w:tabs>
        <w:autoSpaceDE w:val="0"/>
        <w:autoSpaceDN w:val="0"/>
        <w:spacing w:before="1"/>
        <w:ind w:left="826" w:hanging="357"/>
        <w:jc w:val="left"/>
      </w:pPr>
      <w:r>
        <w:t>Izbira</w:t>
      </w:r>
      <w:r>
        <w:rPr>
          <w:spacing w:val="-4"/>
        </w:rPr>
        <w:t xml:space="preserve"> </w:t>
      </w:r>
      <w:r>
        <w:t>možnosti</w:t>
      </w:r>
      <w:r>
        <w:rPr>
          <w:spacing w:val="-5"/>
        </w:rPr>
        <w:t xml:space="preserve"> </w:t>
      </w:r>
      <w:r>
        <w:t>"</w:t>
      </w:r>
      <w:r>
        <w:rPr>
          <w:spacing w:val="-3"/>
        </w:rPr>
        <w:t xml:space="preserve"> </w:t>
      </w:r>
      <w:r>
        <w:t>Čezmejna</w:t>
      </w:r>
      <w:r>
        <w:rPr>
          <w:spacing w:val="-6"/>
        </w:rPr>
        <w:t xml:space="preserve"> </w:t>
      </w:r>
      <w:r>
        <w:t>prijava</w:t>
      </w:r>
      <w:r>
        <w:rPr>
          <w:spacing w:val="-3"/>
        </w:rPr>
        <w:t xml:space="preserve"> </w:t>
      </w:r>
      <w:r>
        <w:t>EU</w:t>
      </w:r>
      <w:r>
        <w:rPr>
          <w:spacing w:val="-1"/>
        </w:rPr>
        <w:t xml:space="preserve"> </w:t>
      </w:r>
      <w:r>
        <w:t>–</w:t>
      </w:r>
      <w:r>
        <w:rPr>
          <w:spacing w:val="-5"/>
        </w:rPr>
        <w:t xml:space="preserve"> </w:t>
      </w:r>
      <w:r>
        <w:t>vse</w:t>
      </w:r>
      <w:r>
        <w:rPr>
          <w:spacing w:val="-2"/>
        </w:rPr>
        <w:t xml:space="preserve"> </w:t>
      </w:r>
      <w:r>
        <w:t>ravni</w:t>
      </w:r>
      <w:r>
        <w:rPr>
          <w:spacing w:val="-2"/>
        </w:rPr>
        <w:t xml:space="preserve"> </w:t>
      </w:r>
      <w:r>
        <w:rPr>
          <w:spacing w:val="-10"/>
        </w:rPr>
        <w:t>"</w:t>
      </w:r>
    </w:p>
    <w:p w14:paraId="5AD55F0C" w14:textId="77777777" w:rsidR="00E12B9F" w:rsidRDefault="00E12B9F">
      <w:pPr>
        <w:pStyle w:val="Odstavekseznama"/>
        <w:widowControl w:val="0"/>
        <w:numPr>
          <w:ilvl w:val="3"/>
          <w:numId w:val="18"/>
        </w:numPr>
        <w:tabs>
          <w:tab w:val="left" w:pos="834"/>
        </w:tabs>
        <w:autoSpaceDE w:val="0"/>
        <w:autoSpaceDN w:val="0"/>
        <w:ind w:hanging="361"/>
        <w:jc w:val="left"/>
      </w:pPr>
      <w:r>
        <w:t>Izbira</w:t>
      </w:r>
      <w:r>
        <w:rPr>
          <w:spacing w:val="-5"/>
        </w:rPr>
        <w:t xml:space="preserve"> </w:t>
      </w:r>
      <w:r>
        <w:t>države</w:t>
      </w:r>
      <w:r>
        <w:rPr>
          <w:spacing w:val="-2"/>
        </w:rPr>
        <w:t xml:space="preserve"> identifikacije</w:t>
      </w:r>
    </w:p>
    <w:p w14:paraId="46AC3C88" w14:textId="77777777" w:rsidR="00E12B9F" w:rsidRDefault="00E12B9F">
      <w:pPr>
        <w:pStyle w:val="Odstavekseznama"/>
        <w:widowControl w:val="0"/>
        <w:numPr>
          <w:ilvl w:val="3"/>
          <w:numId w:val="18"/>
        </w:numPr>
        <w:tabs>
          <w:tab w:val="left" w:pos="834"/>
        </w:tabs>
        <w:autoSpaceDE w:val="0"/>
        <w:autoSpaceDN w:val="0"/>
        <w:ind w:hanging="361"/>
        <w:jc w:val="left"/>
      </w:pPr>
      <w:r>
        <w:t>Izbira</w:t>
      </w:r>
      <w:r>
        <w:rPr>
          <w:spacing w:val="-7"/>
        </w:rPr>
        <w:t xml:space="preserve"> </w:t>
      </w:r>
      <w:r>
        <w:t>ponudnika</w:t>
      </w:r>
      <w:r>
        <w:rPr>
          <w:spacing w:val="-3"/>
        </w:rPr>
        <w:t xml:space="preserve"> </w:t>
      </w:r>
      <w:r>
        <w:t>storitev</w:t>
      </w:r>
      <w:r>
        <w:rPr>
          <w:spacing w:val="-3"/>
        </w:rPr>
        <w:t xml:space="preserve"> </w:t>
      </w:r>
      <w:r>
        <w:t>zaupanja</w:t>
      </w:r>
      <w:r>
        <w:rPr>
          <w:spacing w:val="-4"/>
        </w:rPr>
        <w:t xml:space="preserve"> </w:t>
      </w:r>
      <w:r>
        <w:t>v</w:t>
      </w:r>
      <w:r>
        <w:rPr>
          <w:spacing w:val="-2"/>
        </w:rPr>
        <w:t xml:space="preserve"> </w:t>
      </w:r>
      <w:r>
        <w:t>državi</w:t>
      </w:r>
      <w:r>
        <w:rPr>
          <w:spacing w:val="-6"/>
        </w:rPr>
        <w:t xml:space="preserve"> </w:t>
      </w:r>
      <w:r>
        <w:t>identifikacije</w:t>
      </w:r>
      <w:r>
        <w:rPr>
          <w:spacing w:val="-4"/>
        </w:rPr>
        <w:t xml:space="preserve"> </w:t>
      </w:r>
      <w:r>
        <w:t>(kjer</w:t>
      </w:r>
      <w:r>
        <w:rPr>
          <w:spacing w:val="-3"/>
        </w:rPr>
        <w:t xml:space="preserve"> </w:t>
      </w:r>
      <w:r>
        <w:t>jih</w:t>
      </w:r>
      <w:r>
        <w:rPr>
          <w:spacing w:val="-5"/>
        </w:rPr>
        <w:t xml:space="preserve"> </w:t>
      </w:r>
      <w:r>
        <w:t>je</w:t>
      </w:r>
      <w:r>
        <w:rPr>
          <w:spacing w:val="-2"/>
        </w:rPr>
        <w:t xml:space="preserve"> </w:t>
      </w:r>
      <w:r>
        <w:rPr>
          <w:spacing w:val="-4"/>
        </w:rPr>
        <w:t>več)</w:t>
      </w:r>
    </w:p>
    <w:p w14:paraId="589AF9D5" w14:textId="77777777" w:rsidR="00E12B9F" w:rsidRDefault="00E12B9F">
      <w:pPr>
        <w:pStyle w:val="Odstavekseznama"/>
        <w:widowControl w:val="0"/>
        <w:numPr>
          <w:ilvl w:val="3"/>
          <w:numId w:val="18"/>
        </w:numPr>
        <w:tabs>
          <w:tab w:val="left" w:pos="834"/>
        </w:tabs>
        <w:autoSpaceDE w:val="0"/>
        <w:autoSpaceDN w:val="0"/>
        <w:spacing w:before="3" w:line="235" w:lineRule="auto"/>
        <w:ind w:right="108"/>
        <w:jc w:val="left"/>
      </w:pPr>
      <w:r>
        <w:t>Izdaja</w:t>
      </w:r>
      <w:r>
        <w:rPr>
          <w:spacing w:val="-7"/>
        </w:rPr>
        <w:t xml:space="preserve"> </w:t>
      </w:r>
      <w:r>
        <w:t>soglasja</w:t>
      </w:r>
      <w:r>
        <w:rPr>
          <w:spacing w:val="-7"/>
        </w:rPr>
        <w:t xml:space="preserve"> </w:t>
      </w:r>
      <w:r>
        <w:t>za</w:t>
      </w:r>
      <w:r>
        <w:rPr>
          <w:spacing w:val="-7"/>
        </w:rPr>
        <w:t xml:space="preserve"> </w:t>
      </w:r>
      <w:r>
        <w:t>prenos</w:t>
      </w:r>
      <w:r>
        <w:rPr>
          <w:spacing w:val="-8"/>
        </w:rPr>
        <w:t xml:space="preserve"> </w:t>
      </w:r>
      <w:r>
        <w:t>osebnih</w:t>
      </w:r>
      <w:r>
        <w:rPr>
          <w:spacing w:val="-8"/>
        </w:rPr>
        <w:t xml:space="preserve"> </w:t>
      </w:r>
      <w:r>
        <w:t>podatkov</w:t>
      </w:r>
      <w:r>
        <w:rPr>
          <w:spacing w:val="-8"/>
        </w:rPr>
        <w:t xml:space="preserve"> </w:t>
      </w:r>
      <w:r>
        <w:t>prijave</w:t>
      </w:r>
      <w:r>
        <w:rPr>
          <w:spacing w:val="-8"/>
        </w:rPr>
        <w:t xml:space="preserve"> </w:t>
      </w:r>
      <w:r>
        <w:t>od</w:t>
      </w:r>
      <w:r>
        <w:rPr>
          <w:spacing w:val="-9"/>
        </w:rPr>
        <w:t xml:space="preserve"> </w:t>
      </w:r>
      <w:r>
        <w:t>ponudnika</w:t>
      </w:r>
      <w:r>
        <w:rPr>
          <w:spacing w:val="-7"/>
        </w:rPr>
        <w:t xml:space="preserve"> </w:t>
      </w:r>
      <w:r>
        <w:t>storitev</w:t>
      </w:r>
      <w:r>
        <w:rPr>
          <w:spacing w:val="-8"/>
        </w:rPr>
        <w:t xml:space="preserve"> </w:t>
      </w:r>
      <w:r>
        <w:t>v</w:t>
      </w:r>
      <w:r>
        <w:rPr>
          <w:spacing w:val="-6"/>
        </w:rPr>
        <w:t xml:space="preserve"> </w:t>
      </w:r>
      <w:r>
        <w:t>državi</w:t>
      </w:r>
      <w:r>
        <w:rPr>
          <w:spacing w:val="-8"/>
        </w:rPr>
        <w:t xml:space="preserve"> </w:t>
      </w:r>
      <w:r>
        <w:t>identifikacije</w:t>
      </w:r>
      <w:r>
        <w:rPr>
          <w:spacing w:val="-8"/>
        </w:rPr>
        <w:t xml:space="preserve"> </w:t>
      </w:r>
      <w:r>
        <w:t>na</w:t>
      </w:r>
      <w:r>
        <w:rPr>
          <w:spacing w:val="-7"/>
        </w:rPr>
        <w:t xml:space="preserve"> </w:t>
      </w:r>
      <w:r>
        <w:t xml:space="preserve">SI- </w:t>
      </w:r>
      <w:r>
        <w:rPr>
          <w:spacing w:val="-4"/>
        </w:rPr>
        <w:t>PASS</w:t>
      </w:r>
    </w:p>
    <w:p w14:paraId="4C6F44B5" w14:textId="77777777" w:rsidR="00E12B9F" w:rsidRDefault="00E12B9F">
      <w:pPr>
        <w:pStyle w:val="Odstavekseznama"/>
        <w:widowControl w:val="0"/>
        <w:numPr>
          <w:ilvl w:val="3"/>
          <w:numId w:val="18"/>
        </w:numPr>
        <w:tabs>
          <w:tab w:val="left" w:pos="834"/>
        </w:tabs>
        <w:autoSpaceDE w:val="0"/>
        <w:autoSpaceDN w:val="0"/>
        <w:spacing w:before="1"/>
        <w:ind w:hanging="361"/>
        <w:jc w:val="left"/>
      </w:pPr>
      <w:r>
        <w:t>Izbira</w:t>
      </w:r>
      <w:r>
        <w:rPr>
          <w:spacing w:val="-6"/>
        </w:rPr>
        <w:t xml:space="preserve"> </w:t>
      </w:r>
      <w:r>
        <w:t>identifikacijskega</w:t>
      </w:r>
      <w:r>
        <w:rPr>
          <w:spacing w:val="-5"/>
        </w:rPr>
        <w:t xml:space="preserve"> </w:t>
      </w:r>
      <w:r>
        <w:t>sredstva</w:t>
      </w:r>
      <w:r>
        <w:rPr>
          <w:spacing w:val="-4"/>
        </w:rPr>
        <w:t xml:space="preserve"> (eID)</w:t>
      </w:r>
    </w:p>
    <w:p w14:paraId="63ABB5E8" w14:textId="77777777" w:rsidR="00E12B9F" w:rsidRDefault="00E12B9F">
      <w:pPr>
        <w:pStyle w:val="Odstavekseznama"/>
        <w:widowControl w:val="0"/>
        <w:numPr>
          <w:ilvl w:val="3"/>
          <w:numId w:val="18"/>
        </w:numPr>
        <w:tabs>
          <w:tab w:val="left" w:pos="834"/>
        </w:tabs>
        <w:autoSpaceDE w:val="0"/>
        <w:autoSpaceDN w:val="0"/>
        <w:ind w:hanging="361"/>
        <w:jc w:val="left"/>
      </w:pPr>
      <w:r>
        <w:t>Prijave</w:t>
      </w:r>
      <w:r>
        <w:rPr>
          <w:spacing w:val="-4"/>
        </w:rPr>
        <w:t xml:space="preserve"> </w:t>
      </w:r>
      <w:r>
        <w:t>z</w:t>
      </w:r>
      <w:r>
        <w:rPr>
          <w:spacing w:val="-7"/>
        </w:rPr>
        <w:t xml:space="preserve"> </w:t>
      </w:r>
      <w:r>
        <w:t>vnosom</w:t>
      </w:r>
      <w:r>
        <w:rPr>
          <w:spacing w:val="-3"/>
        </w:rPr>
        <w:t xml:space="preserve"> </w:t>
      </w:r>
      <w:r>
        <w:t>zaščitenih</w:t>
      </w:r>
      <w:r>
        <w:rPr>
          <w:spacing w:val="-8"/>
        </w:rPr>
        <w:t xml:space="preserve"> </w:t>
      </w:r>
      <w:r>
        <w:t>elementov</w:t>
      </w:r>
      <w:r>
        <w:rPr>
          <w:spacing w:val="-3"/>
        </w:rPr>
        <w:t xml:space="preserve"> </w:t>
      </w:r>
      <w:r>
        <w:rPr>
          <w:spacing w:val="-5"/>
        </w:rPr>
        <w:t>eID</w:t>
      </w:r>
    </w:p>
    <w:p w14:paraId="4D6E8389" w14:textId="77777777" w:rsidR="00E12B9F" w:rsidRDefault="00E12B9F">
      <w:pPr>
        <w:pStyle w:val="Odstavekseznama"/>
        <w:widowControl w:val="0"/>
        <w:numPr>
          <w:ilvl w:val="3"/>
          <w:numId w:val="18"/>
        </w:numPr>
        <w:tabs>
          <w:tab w:val="left" w:pos="834"/>
        </w:tabs>
        <w:autoSpaceDE w:val="0"/>
        <w:autoSpaceDN w:val="0"/>
        <w:ind w:hanging="361"/>
        <w:jc w:val="left"/>
      </w:pPr>
      <w:r>
        <w:t>Izdaja</w:t>
      </w:r>
      <w:r>
        <w:rPr>
          <w:spacing w:val="-6"/>
        </w:rPr>
        <w:t xml:space="preserve"> </w:t>
      </w:r>
      <w:r>
        <w:t>soglasja</w:t>
      </w:r>
      <w:r>
        <w:rPr>
          <w:spacing w:val="-4"/>
        </w:rPr>
        <w:t xml:space="preserve"> </w:t>
      </w:r>
      <w:r>
        <w:t>za</w:t>
      </w:r>
      <w:r>
        <w:rPr>
          <w:spacing w:val="-3"/>
        </w:rPr>
        <w:t xml:space="preserve"> </w:t>
      </w:r>
      <w:r>
        <w:t>prenos</w:t>
      </w:r>
      <w:r>
        <w:rPr>
          <w:spacing w:val="-6"/>
        </w:rPr>
        <w:t xml:space="preserve"> </w:t>
      </w:r>
      <w:r>
        <w:t>osebnih</w:t>
      </w:r>
      <w:r>
        <w:rPr>
          <w:spacing w:val="-5"/>
        </w:rPr>
        <w:t xml:space="preserve"> </w:t>
      </w:r>
      <w:r>
        <w:t>podatkov</w:t>
      </w:r>
      <w:r>
        <w:rPr>
          <w:spacing w:val="-5"/>
        </w:rPr>
        <w:t xml:space="preserve"> </w:t>
      </w:r>
      <w:r>
        <w:t>iz</w:t>
      </w:r>
      <w:r>
        <w:rPr>
          <w:spacing w:val="-5"/>
        </w:rPr>
        <w:t xml:space="preserve"> </w:t>
      </w:r>
      <w:r>
        <w:t>sistema</w:t>
      </w:r>
      <w:r>
        <w:rPr>
          <w:spacing w:val="-5"/>
        </w:rPr>
        <w:t xml:space="preserve"> </w:t>
      </w:r>
      <w:r>
        <w:t>SI-PASS</w:t>
      </w:r>
      <w:r>
        <w:rPr>
          <w:spacing w:val="-5"/>
        </w:rPr>
        <w:t xml:space="preserve"> </w:t>
      </w:r>
      <w:r>
        <w:t>sistemu</w:t>
      </w:r>
      <w:r>
        <w:rPr>
          <w:spacing w:val="-4"/>
        </w:rPr>
        <w:t xml:space="preserve"> </w:t>
      </w:r>
      <w:r>
        <w:t>ponudnika</w:t>
      </w:r>
      <w:r>
        <w:rPr>
          <w:spacing w:val="-3"/>
        </w:rPr>
        <w:t xml:space="preserve"> </w:t>
      </w:r>
      <w:r>
        <w:rPr>
          <w:spacing w:val="-2"/>
        </w:rPr>
        <w:t>storitev</w:t>
      </w:r>
    </w:p>
    <w:p w14:paraId="23B8FB15" w14:textId="77777777" w:rsidR="00E12B9F" w:rsidRDefault="00E12B9F">
      <w:pPr>
        <w:pStyle w:val="Odstavekseznama"/>
        <w:widowControl w:val="0"/>
        <w:numPr>
          <w:ilvl w:val="3"/>
          <w:numId w:val="18"/>
        </w:numPr>
        <w:tabs>
          <w:tab w:val="left" w:pos="834"/>
        </w:tabs>
        <w:autoSpaceDE w:val="0"/>
        <w:autoSpaceDN w:val="0"/>
        <w:spacing w:before="1"/>
        <w:ind w:hanging="361"/>
        <w:jc w:val="left"/>
      </w:pPr>
      <w:r>
        <w:t>Uporaba</w:t>
      </w:r>
      <w:r>
        <w:rPr>
          <w:spacing w:val="-2"/>
        </w:rPr>
        <w:t xml:space="preserve"> storitev.</w:t>
      </w:r>
    </w:p>
    <w:p w14:paraId="0A852614" w14:textId="77777777" w:rsidR="00E12B9F" w:rsidRDefault="00E12B9F" w:rsidP="00E12B9F">
      <w:pPr>
        <w:pStyle w:val="Telobesedila"/>
        <w:spacing w:before="120"/>
        <w:ind w:left="113"/>
      </w:pPr>
      <w:r>
        <w:t>Odločitev o soglasju</w:t>
      </w:r>
      <w:r>
        <w:rPr>
          <w:spacing w:val="-1"/>
        </w:rPr>
        <w:t xml:space="preserve"> </w:t>
      </w:r>
      <w:r>
        <w:t>za posredovanje osebnih podatkov pod točko 4. in</w:t>
      </w:r>
      <w:r>
        <w:rPr>
          <w:spacing w:val="-1"/>
        </w:rPr>
        <w:t xml:space="preserve"> </w:t>
      </w:r>
      <w:r>
        <w:t>7. lahko</w:t>
      </w:r>
      <w:r>
        <w:rPr>
          <w:spacing w:val="-1"/>
        </w:rPr>
        <w:t xml:space="preserve"> </w:t>
      </w:r>
      <w:r>
        <w:t>uporabnik shrani, da mu jih pri naslednjih prijavah ni več potrebno vnašati.</w:t>
      </w:r>
    </w:p>
    <w:p w14:paraId="311291C0" w14:textId="77777777" w:rsidR="00E12B9F" w:rsidRDefault="00E12B9F" w:rsidP="00E12B9F">
      <w:pPr>
        <w:sectPr w:rsidR="00E12B9F">
          <w:pgSz w:w="11910" w:h="16840"/>
          <w:pgMar w:top="920" w:right="1020" w:bottom="280" w:left="1020" w:header="708" w:footer="708" w:gutter="0"/>
          <w:cols w:space="708"/>
        </w:sectPr>
      </w:pPr>
    </w:p>
    <w:p w14:paraId="306E4D57" w14:textId="77777777" w:rsidR="00E12B9F" w:rsidRDefault="00E12B9F" w:rsidP="00E12B9F">
      <w:pPr>
        <w:spacing w:before="37"/>
        <w:ind w:left="113"/>
        <w:rPr>
          <w:b/>
        </w:rPr>
      </w:pPr>
      <w:r>
        <w:rPr>
          <w:b/>
        </w:rPr>
        <w:lastRenderedPageBreak/>
        <w:t>Demo</w:t>
      </w:r>
      <w:r>
        <w:rPr>
          <w:b/>
          <w:spacing w:val="-5"/>
        </w:rPr>
        <w:t xml:space="preserve"> </w:t>
      </w:r>
      <w:r>
        <w:rPr>
          <w:b/>
        </w:rPr>
        <w:t>primer</w:t>
      </w:r>
      <w:r>
        <w:rPr>
          <w:b/>
          <w:spacing w:val="-1"/>
        </w:rPr>
        <w:t xml:space="preserve"> </w:t>
      </w:r>
      <w:r>
        <w:rPr>
          <w:b/>
        </w:rPr>
        <w:t>-</w:t>
      </w:r>
      <w:r>
        <w:rPr>
          <w:b/>
          <w:spacing w:val="-5"/>
        </w:rPr>
        <w:t xml:space="preserve"> </w:t>
      </w:r>
      <w:r>
        <w:rPr>
          <w:b/>
          <w:spacing w:val="-2"/>
        </w:rPr>
        <w:t>Italija:</w:t>
      </w:r>
    </w:p>
    <w:p w14:paraId="1299CD3D" w14:textId="77777777" w:rsidR="00E12B9F" w:rsidRDefault="00E12B9F" w:rsidP="00E12B9F">
      <w:pPr>
        <w:pStyle w:val="Telobesedila"/>
        <w:spacing w:before="11"/>
        <w:rPr>
          <w:b/>
          <w:sz w:val="9"/>
        </w:rPr>
      </w:pPr>
    </w:p>
    <w:tbl>
      <w:tblPr>
        <w:tblStyle w:val="TableNormal1"/>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95"/>
        <w:gridCol w:w="4935"/>
      </w:tblGrid>
      <w:tr w:rsidR="00E12B9F" w14:paraId="7215B489" w14:textId="77777777" w:rsidTr="0060053C">
        <w:trPr>
          <w:trHeight w:val="3420"/>
        </w:trPr>
        <w:tc>
          <w:tcPr>
            <w:tcW w:w="4695" w:type="dxa"/>
            <w:tcBorders>
              <w:top w:val="single" w:sz="4" w:space="0" w:color="000000"/>
              <w:left w:val="single" w:sz="4" w:space="0" w:color="000000"/>
              <w:bottom w:val="single" w:sz="4" w:space="0" w:color="000000"/>
              <w:right w:val="single" w:sz="4" w:space="0" w:color="000000"/>
            </w:tcBorders>
          </w:tcPr>
          <w:p w14:paraId="31634D57" w14:textId="77777777" w:rsidR="00E12B9F" w:rsidRDefault="00E12B9F" w:rsidP="0060053C">
            <w:pPr>
              <w:pStyle w:val="TableParagraph"/>
              <w:spacing w:before="10" w:after="1"/>
              <w:ind w:left="0"/>
              <w:rPr>
                <w:b/>
                <w:sz w:val="9"/>
              </w:rPr>
            </w:pPr>
          </w:p>
          <w:p w14:paraId="499AD494" w14:textId="77777777" w:rsidR="00E12B9F" w:rsidRDefault="00E12B9F" w:rsidP="0060053C">
            <w:pPr>
              <w:pStyle w:val="TableParagraph"/>
              <w:ind w:left="189"/>
              <w:rPr>
                <w:sz w:val="20"/>
              </w:rPr>
            </w:pPr>
            <w:r>
              <w:rPr>
                <w:noProof/>
              </w:rPr>
              <w:drawing>
                <wp:inline distT="0" distB="0" distL="0" distR="0" wp14:anchorId="6FB6EC54" wp14:editId="161DD064">
                  <wp:extent cx="1620520" cy="1991995"/>
                  <wp:effectExtent l="0" t="0" r="0" b="8255"/>
                  <wp:docPr id="16" name="Slika 16"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6" descr="Slika, ki vsebuje besede besedilo&#10;&#10;Opis je samodejno ustvarje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20520" cy="1991995"/>
                          </a:xfrm>
                          <a:prstGeom prst="rect">
                            <a:avLst/>
                          </a:prstGeom>
                          <a:noFill/>
                          <a:ln>
                            <a:noFill/>
                          </a:ln>
                        </pic:spPr>
                      </pic:pic>
                    </a:graphicData>
                  </a:graphic>
                </wp:inline>
              </w:drawing>
            </w:r>
          </w:p>
        </w:tc>
        <w:tc>
          <w:tcPr>
            <w:tcW w:w="4935" w:type="dxa"/>
            <w:tcBorders>
              <w:top w:val="single" w:sz="4" w:space="0" w:color="000000"/>
              <w:left w:val="single" w:sz="4" w:space="0" w:color="000000"/>
              <w:bottom w:val="single" w:sz="4" w:space="0" w:color="000000"/>
              <w:right w:val="single" w:sz="4" w:space="0" w:color="000000"/>
            </w:tcBorders>
          </w:tcPr>
          <w:p w14:paraId="53DA00AA" w14:textId="77777777" w:rsidR="00E12B9F" w:rsidRDefault="00E12B9F" w:rsidP="0060053C">
            <w:pPr>
              <w:pStyle w:val="TableParagraph"/>
              <w:spacing w:before="4"/>
              <w:ind w:left="0"/>
              <w:rPr>
                <w:b/>
                <w:sz w:val="24"/>
              </w:rPr>
            </w:pPr>
          </w:p>
          <w:p w14:paraId="6D585DDC" w14:textId="77777777" w:rsidR="00E12B9F" w:rsidRDefault="00E12B9F" w:rsidP="0060053C">
            <w:pPr>
              <w:pStyle w:val="TableParagraph"/>
              <w:ind w:left="221"/>
              <w:rPr>
                <w:sz w:val="20"/>
              </w:rPr>
            </w:pPr>
            <w:r>
              <w:rPr>
                <w:noProof/>
              </w:rPr>
              <w:drawing>
                <wp:inline distT="0" distB="0" distL="0" distR="0" wp14:anchorId="14122B5C" wp14:editId="3D699249">
                  <wp:extent cx="2164080" cy="1774190"/>
                  <wp:effectExtent l="0" t="0" r="7620" b="0"/>
                  <wp:docPr id="15" name="Slika 1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ka 15" descr="Slika, ki vsebuje besede besedilo&#10;&#10;Opis je samodejno ustvarje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64080" cy="1774190"/>
                          </a:xfrm>
                          <a:prstGeom prst="rect">
                            <a:avLst/>
                          </a:prstGeom>
                          <a:noFill/>
                          <a:ln>
                            <a:noFill/>
                          </a:ln>
                        </pic:spPr>
                      </pic:pic>
                    </a:graphicData>
                  </a:graphic>
                </wp:inline>
              </w:drawing>
            </w:r>
          </w:p>
        </w:tc>
      </w:tr>
      <w:tr w:rsidR="00E12B9F" w14:paraId="5FE47EEB" w14:textId="77777777" w:rsidTr="0060053C">
        <w:trPr>
          <w:trHeight w:val="4051"/>
        </w:trPr>
        <w:tc>
          <w:tcPr>
            <w:tcW w:w="4695" w:type="dxa"/>
            <w:tcBorders>
              <w:top w:val="single" w:sz="4" w:space="0" w:color="000000"/>
              <w:left w:val="single" w:sz="4" w:space="0" w:color="000000"/>
              <w:bottom w:val="single" w:sz="4" w:space="0" w:color="000000"/>
              <w:right w:val="single" w:sz="4" w:space="0" w:color="000000"/>
            </w:tcBorders>
          </w:tcPr>
          <w:p w14:paraId="45BBD019" w14:textId="77777777" w:rsidR="00E12B9F" w:rsidRDefault="00E12B9F" w:rsidP="0060053C">
            <w:pPr>
              <w:pStyle w:val="TableParagraph"/>
              <w:spacing w:before="10"/>
              <w:ind w:left="0"/>
              <w:rPr>
                <w:b/>
                <w:sz w:val="9"/>
              </w:rPr>
            </w:pPr>
          </w:p>
          <w:p w14:paraId="512B3150" w14:textId="77777777" w:rsidR="00E12B9F" w:rsidRDefault="00E12B9F" w:rsidP="0060053C">
            <w:pPr>
              <w:pStyle w:val="TableParagraph"/>
              <w:ind w:left="108"/>
              <w:rPr>
                <w:sz w:val="20"/>
              </w:rPr>
            </w:pPr>
            <w:r>
              <w:rPr>
                <w:noProof/>
              </w:rPr>
              <w:drawing>
                <wp:inline distT="0" distB="0" distL="0" distR="0" wp14:anchorId="22E5BBFB" wp14:editId="626943A1">
                  <wp:extent cx="2218055" cy="2218055"/>
                  <wp:effectExtent l="0" t="0" r="0" b="0"/>
                  <wp:docPr id="14" name="Slika 1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14" descr="Slika, ki vsebuje besede besedilo&#10;&#10;Opis je samodejno ustvarje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18055" cy="2218055"/>
                          </a:xfrm>
                          <a:prstGeom prst="rect">
                            <a:avLst/>
                          </a:prstGeom>
                          <a:noFill/>
                          <a:ln>
                            <a:noFill/>
                          </a:ln>
                        </pic:spPr>
                      </pic:pic>
                    </a:graphicData>
                  </a:graphic>
                </wp:inline>
              </w:drawing>
            </w:r>
          </w:p>
        </w:tc>
        <w:tc>
          <w:tcPr>
            <w:tcW w:w="4935" w:type="dxa"/>
            <w:tcBorders>
              <w:top w:val="single" w:sz="4" w:space="0" w:color="000000"/>
              <w:left w:val="single" w:sz="4" w:space="0" w:color="000000"/>
              <w:bottom w:val="single" w:sz="4" w:space="0" w:color="000000"/>
              <w:right w:val="single" w:sz="4" w:space="0" w:color="000000"/>
            </w:tcBorders>
          </w:tcPr>
          <w:p w14:paraId="010FA8ED" w14:textId="77777777" w:rsidR="00E12B9F" w:rsidRDefault="00E12B9F" w:rsidP="0060053C">
            <w:pPr>
              <w:pStyle w:val="TableParagraph"/>
              <w:spacing w:before="10"/>
              <w:ind w:left="0"/>
              <w:rPr>
                <w:b/>
                <w:sz w:val="9"/>
              </w:rPr>
            </w:pPr>
          </w:p>
          <w:p w14:paraId="50D03DED" w14:textId="77777777" w:rsidR="00E12B9F" w:rsidRDefault="00E12B9F" w:rsidP="0060053C">
            <w:pPr>
              <w:pStyle w:val="TableParagraph"/>
              <w:ind w:left="108"/>
              <w:rPr>
                <w:sz w:val="20"/>
              </w:rPr>
            </w:pPr>
            <w:r>
              <w:rPr>
                <w:noProof/>
              </w:rPr>
              <w:drawing>
                <wp:inline distT="0" distB="0" distL="0" distR="0" wp14:anchorId="7B546135" wp14:editId="3155A361">
                  <wp:extent cx="1847215" cy="2426335"/>
                  <wp:effectExtent l="0" t="0" r="635"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215" cy="2426335"/>
                          </a:xfrm>
                          <a:prstGeom prst="rect">
                            <a:avLst/>
                          </a:prstGeom>
                          <a:noFill/>
                          <a:ln>
                            <a:noFill/>
                          </a:ln>
                        </pic:spPr>
                      </pic:pic>
                    </a:graphicData>
                  </a:graphic>
                </wp:inline>
              </w:drawing>
            </w:r>
          </w:p>
        </w:tc>
      </w:tr>
      <w:tr w:rsidR="00E12B9F" w14:paraId="5187E1A9" w14:textId="77777777" w:rsidTr="0060053C">
        <w:trPr>
          <w:trHeight w:val="3098"/>
        </w:trPr>
        <w:tc>
          <w:tcPr>
            <w:tcW w:w="4695" w:type="dxa"/>
            <w:tcBorders>
              <w:top w:val="single" w:sz="4" w:space="0" w:color="000000"/>
              <w:left w:val="single" w:sz="4" w:space="0" w:color="000000"/>
              <w:bottom w:val="single" w:sz="4" w:space="0" w:color="000000"/>
              <w:right w:val="single" w:sz="4" w:space="0" w:color="000000"/>
            </w:tcBorders>
          </w:tcPr>
          <w:p w14:paraId="5BE5F029" w14:textId="77777777" w:rsidR="00E12B9F" w:rsidRDefault="00E12B9F" w:rsidP="0060053C">
            <w:pPr>
              <w:pStyle w:val="TableParagraph"/>
              <w:spacing w:before="9"/>
              <w:ind w:left="0"/>
              <w:rPr>
                <w:b/>
                <w:sz w:val="9"/>
              </w:rPr>
            </w:pPr>
          </w:p>
          <w:p w14:paraId="1F3B393A" w14:textId="77777777" w:rsidR="00E12B9F" w:rsidRDefault="00E12B9F" w:rsidP="0060053C">
            <w:pPr>
              <w:pStyle w:val="TableParagraph"/>
              <w:ind w:left="108"/>
              <w:rPr>
                <w:sz w:val="20"/>
              </w:rPr>
            </w:pPr>
            <w:r>
              <w:rPr>
                <w:noProof/>
              </w:rPr>
              <w:drawing>
                <wp:inline distT="0" distB="0" distL="0" distR="0" wp14:anchorId="0F0F1CCD" wp14:editId="39C0B7BD">
                  <wp:extent cx="1856105" cy="1810385"/>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56105" cy="1810385"/>
                          </a:xfrm>
                          <a:prstGeom prst="rect">
                            <a:avLst/>
                          </a:prstGeom>
                          <a:noFill/>
                          <a:ln>
                            <a:noFill/>
                          </a:ln>
                        </pic:spPr>
                      </pic:pic>
                    </a:graphicData>
                  </a:graphic>
                </wp:inline>
              </w:drawing>
            </w:r>
          </w:p>
        </w:tc>
        <w:tc>
          <w:tcPr>
            <w:tcW w:w="4935" w:type="dxa"/>
            <w:tcBorders>
              <w:top w:val="single" w:sz="4" w:space="0" w:color="000000"/>
              <w:left w:val="single" w:sz="4" w:space="0" w:color="000000"/>
              <w:bottom w:val="single" w:sz="4" w:space="0" w:color="000000"/>
              <w:right w:val="single" w:sz="4" w:space="0" w:color="000000"/>
            </w:tcBorders>
          </w:tcPr>
          <w:p w14:paraId="3E0F21DD" w14:textId="77777777" w:rsidR="00E12B9F" w:rsidRDefault="00E12B9F" w:rsidP="0060053C">
            <w:pPr>
              <w:pStyle w:val="TableParagraph"/>
              <w:spacing w:before="10"/>
              <w:ind w:left="0"/>
              <w:rPr>
                <w:b/>
                <w:sz w:val="10"/>
              </w:rPr>
            </w:pPr>
          </w:p>
          <w:p w14:paraId="6592F32D" w14:textId="77777777" w:rsidR="00E12B9F" w:rsidRDefault="00E12B9F" w:rsidP="0060053C">
            <w:pPr>
              <w:pStyle w:val="TableParagraph"/>
              <w:ind w:left="108"/>
              <w:rPr>
                <w:sz w:val="20"/>
              </w:rPr>
            </w:pPr>
            <w:r>
              <w:rPr>
                <w:noProof/>
              </w:rPr>
              <w:drawing>
                <wp:inline distT="0" distB="0" distL="0" distR="0" wp14:anchorId="4B258E28" wp14:editId="77FC7256">
                  <wp:extent cx="2154555" cy="1819910"/>
                  <wp:effectExtent l="0" t="0" r="0" b="889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54555" cy="1819910"/>
                          </a:xfrm>
                          <a:prstGeom prst="rect">
                            <a:avLst/>
                          </a:prstGeom>
                          <a:noFill/>
                          <a:ln>
                            <a:noFill/>
                          </a:ln>
                        </pic:spPr>
                      </pic:pic>
                    </a:graphicData>
                  </a:graphic>
                </wp:inline>
              </w:drawing>
            </w:r>
          </w:p>
        </w:tc>
      </w:tr>
      <w:tr w:rsidR="00E12B9F" w14:paraId="57DB745B" w14:textId="77777777" w:rsidTr="0060053C">
        <w:trPr>
          <w:trHeight w:val="3662"/>
        </w:trPr>
        <w:tc>
          <w:tcPr>
            <w:tcW w:w="4695" w:type="dxa"/>
            <w:tcBorders>
              <w:top w:val="single" w:sz="4" w:space="0" w:color="000000"/>
              <w:left w:val="single" w:sz="4" w:space="0" w:color="000000"/>
              <w:bottom w:val="single" w:sz="4" w:space="0" w:color="000000"/>
              <w:right w:val="single" w:sz="4" w:space="0" w:color="000000"/>
            </w:tcBorders>
          </w:tcPr>
          <w:p w14:paraId="64E8E1D7" w14:textId="77777777" w:rsidR="00E12B9F" w:rsidRDefault="00E12B9F" w:rsidP="0060053C">
            <w:pPr>
              <w:pStyle w:val="TableParagraph"/>
              <w:ind w:left="0"/>
              <w:rPr>
                <w:b/>
                <w:sz w:val="23"/>
              </w:rPr>
            </w:pPr>
          </w:p>
          <w:p w14:paraId="552CDFF4" w14:textId="77777777" w:rsidR="00E12B9F" w:rsidRDefault="00E12B9F" w:rsidP="0060053C">
            <w:pPr>
              <w:pStyle w:val="TableParagraph"/>
              <w:ind w:left="264"/>
              <w:rPr>
                <w:sz w:val="20"/>
              </w:rPr>
            </w:pPr>
            <w:r>
              <w:rPr>
                <w:noProof/>
              </w:rPr>
              <w:drawing>
                <wp:inline distT="0" distB="0" distL="0" distR="0" wp14:anchorId="67845922" wp14:editId="2CB1BD87">
                  <wp:extent cx="1883410" cy="2018665"/>
                  <wp:effectExtent l="0" t="0" r="2540" b="635"/>
                  <wp:docPr id="10" name="Slika 10"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10" descr="Slika, ki vsebuje besede besedilo&#10;&#10;Opis je samodejno ustvarje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83410" cy="2018665"/>
                          </a:xfrm>
                          <a:prstGeom prst="rect">
                            <a:avLst/>
                          </a:prstGeom>
                          <a:noFill/>
                          <a:ln>
                            <a:noFill/>
                          </a:ln>
                        </pic:spPr>
                      </pic:pic>
                    </a:graphicData>
                  </a:graphic>
                </wp:inline>
              </w:drawing>
            </w:r>
          </w:p>
        </w:tc>
        <w:tc>
          <w:tcPr>
            <w:tcW w:w="4935" w:type="dxa"/>
            <w:tcBorders>
              <w:top w:val="single" w:sz="4" w:space="0" w:color="000000"/>
              <w:left w:val="single" w:sz="4" w:space="0" w:color="000000"/>
              <w:bottom w:val="single" w:sz="4" w:space="0" w:color="000000"/>
              <w:right w:val="single" w:sz="4" w:space="0" w:color="000000"/>
            </w:tcBorders>
          </w:tcPr>
          <w:p w14:paraId="35986E3B" w14:textId="77777777" w:rsidR="00E12B9F" w:rsidRDefault="00E12B9F" w:rsidP="0060053C">
            <w:pPr>
              <w:pStyle w:val="TableParagraph"/>
              <w:spacing w:before="9"/>
              <w:ind w:left="0"/>
              <w:rPr>
                <w:b/>
                <w:sz w:val="9"/>
              </w:rPr>
            </w:pPr>
          </w:p>
          <w:p w14:paraId="33C99810" w14:textId="77777777" w:rsidR="00E12B9F" w:rsidRDefault="00E12B9F" w:rsidP="0060053C">
            <w:pPr>
              <w:pStyle w:val="TableParagraph"/>
              <w:ind w:left="214"/>
              <w:rPr>
                <w:sz w:val="20"/>
              </w:rPr>
            </w:pPr>
            <w:r>
              <w:rPr>
                <w:noProof/>
              </w:rPr>
              <w:drawing>
                <wp:inline distT="0" distB="0" distL="0" distR="0" wp14:anchorId="0062DA9D" wp14:editId="7B4F4FB5">
                  <wp:extent cx="1783715" cy="2009775"/>
                  <wp:effectExtent l="0" t="0" r="6985"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83715" cy="2009775"/>
                          </a:xfrm>
                          <a:prstGeom prst="rect">
                            <a:avLst/>
                          </a:prstGeom>
                          <a:noFill/>
                          <a:ln>
                            <a:noFill/>
                          </a:ln>
                        </pic:spPr>
                      </pic:pic>
                    </a:graphicData>
                  </a:graphic>
                </wp:inline>
              </w:drawing>
            </w:r>
          </w:p>
        </w:tc>
      </w:tr>
    </w:tbl>
    <w:p w14:paraId="190B9908" w14:textId="77777777" w:rsidR="00E12B9F" w:rsidRPr="00ED59C6" w:rsidRDefault="00E12B9F" w:rsidP="00E12B9F">
      <w:pPr>
        <w:pStyle w:val="Telobesedila"/>
        <w:spacing w:before="117"/>
        <w:ind w:left="113" w:right="109"/>
        <w:jc w:val="both"/>
        <w:rPr>
          <w:sz w:val="26"/>
          <w:szCs w:val="26"/>
        </w:rPr>
      </w:pPr>
      <w:bookmarkStart w:id="135" w:name="_bookmark11"/>
      <w:bookmarkEnd w:id="135"/>
    </w:p>
    <w:p w14:paraId="6CFA96CE" w14:textId="77777777" w:rsidR="00E12B9F" w:rsidRDefault="00E12B9F">
      <w:pPr>
        <w:pStyle w:val="Naslov4"/>
        <w:numPr>
          <w:ilvl w:val="3"/>
          <w:numId w:val="101"/>
        </w:numPr>
        <w:rPr>
          <w:rFonts w:ascii="Calibri" w:eastAsia="Calibri" w:hAnsi="Calibri" w:cs="Calibri"/>
          <w:sz w:val="26"/>
          <w:szCs w:val="26"/>
          <w:lang w:eastAsia="en-US"/>
        </w:rPr>
      </w:pPr>
      <w:bookmarkStart w:id="136" w:name="_Toc235603500"/>
      <w:r>
        <w:t>Povezovanje</w:t>
      </w:r>
      <w:r>
        <w:rPr>
          <w:spacing w:val="3"/>
        </w:rPr>
        <w:t xml:space="preserve"> </w:t>
      </w:r>
      <w:r>
        <w:t>računov</w:t>
      </w:r>
      <w:bookmarkEnd w:id="136"/>
    </w:p>
    <w:p w14:paraId="647840F0" w14:textId="77777777" w:rsidR="00E12B9F" w:rsidRDefault="00E12B9F" w:rsidP="00E12B9F">
      <w:pPr>
        <w:pStyle w:val="Telobesedila"/>
        <w:spacing w:before="117"/>
        <w:ind w:left="113" w:right="109"/>
        <w:jc w:val="both"/>
      </w:pPr>
      <w:r>
        <w:t>Uporabniki, ki želijo uporabljati identifikacijske mehanizme SI-PASS za nacionalno ali čezmejno prijavo in že imajo</w:t>
      </w:r>
      <w:r>
        <w:rPr>
          <w:spacing w:val="-2"/>
        </w:rPr>
        <w:t xml:space="preserve"> </w:t>
      </w:r>
      <w:r>
        <w:t>račun</w:t>
      </w:r>
      <w:r>
        <w:rPr>
          <w:spacing w:val="-4"/>
        </w:rPr>
        <w:t xml:space="preserve"> </w:t>
      </w:r>
      <w:r>
        <w:t>na</w:t>
      </w:r>
      <w:r>
        <w:rPr>
          <w:spacing w:val="-3"/>
        </w:rPr>
        <w:t xml:space="preserve"> </w:t>
      </w:r>
      <w:r>
        <w:t>portalu</w:t>
      </w:r>
      <w:r>
        <w:rPr>
          <w:spacing w:val="-4"/>
        </w:rPr>
        <w:t xml:space="preserve"> </w:t>
      </w:r>
      <w:r>
        <w:t>AJPES</w:t>
      </w:r>
      <w:r>
        <w:rPr>
          <w:spacing w:val="-4"/>
        </w:rPr>
        <w:t xml:space="preserve"> </w:t>
      </w:r>
      <w:r>
        <w:t>lahko</w:t>
      </w:r>
      <w:r>
        <w:rPr>
          <w:spacing w:val="-2"/>
        </w:rPr>
        <w:t xml:space="preserve"> </w:t>
      </w:r>
      <w:r>
        <w:t>računa</w:t>
      </w:r>
      <w:r>
        <w:rPr>
          <w:spacing w:val="-3"/>
        </w:rPr>
        <w:t xml:space="preserve"> </w:t>
      </w:r>
      <w:r>
        <w:t>SI-PASS</w:t>
      </w:r>
      <w:r>
        <w:rPr>
          <w:spacing w:val="-4"/>
        </w:rPr>
        <w:t xml:space="preserve"> </w:t>
      </w:r>
      <w:r>
        <w:t>in</w:t>
      </w:r>
      <w:r>
        <w:rPr>
          <w:spacing w:val="-4"/>
        </w:rPr>
        <w:t xml:space="preserve"> </w:t>
      </w:r>
      <w:r>
        <w:t>portala</w:t>
      </w:r>
      <w:r>
        <w:rPr>
          <w:spacing w:val="-4"/>
        </w:rPr>
        <w:t xml:space="preserve"> </w:t>
      </w:r>
      <w:r>
        <w:t>povežejo.</w:t>
      </w:r>
      <w:r>
        <w:rPr>
          <w:spacing w:val="-4"/>
        </w:rPr>
        <w:t xml:space="preserve"> </w:t>
      </w:r>
      <w:r>
        <w:t>To</w:t>
      </w:r>
      <w:r>
        <w:rPr>
          <w:spacing w:val="-2"/>
        </w:rPr>
        <w:t xml:space="preserve"> </w:t>
      </w:r>
      <w:r>
        <w:t>lahko</w:t>
      </w:r>
      <w:r>
        <w:rPr>
          <w:spacing w:val="-2"/>
        </w:rPr>
        <w:t xml:space="preserve"> </w:t>
      </w:r>
      <w:r>
        <w:t>naredijo</w:t>
      </w:r>
      <w:r>
        <w:rPr>
          <w:spacing w:val="-3"/>
        </w:rPr>
        <w:t xml:space="preserve"> </w:t>
      </w:r>
      <w:r>
        <w:t>ob</w:t>
      </w:r>
      <w:r>
        <w:rPr>
          <w:spacing w:val="-4"/>
        </w:rPr>
        <w:t xml:space="preserve"> </w:t>
      </w:r>
      <w:r>
        <w:t>prvi</w:t>
      </w:r>
      <w:r>
        <w:rPr>
          <w:spacing w:val="-3"/>
        </w:rPr>
        <w:t xml:space="preserve"> </w:t>
      </w:r>
      <w:r>
        <w:t>prijavi</w:t>
      </w:r>
      <w:r>
        <w:rPr>
          <w:spacing w:val="-3"/>
        </w:rPr>
        <w:t xml:space="preserve"> </w:t>
      </w:r>
      <w:r>
        <w:t>prek SI-PASS ali kasneje.</w:t>
      </w:r>
    </w:p>
    <w:p w14:paraId="74602ACD" w14:textId="77777777" w:rsidR="00E12B9F" w:rsidRDefault="00E12B9F" w:rsidP="00E12B9F">
      <w:pPr>
        <w:pStyle w:val="Naslov5"/>
      </w:pPr>
      <w:bookmarkStart w:id="137" w:name="_bookmark12"/>
      <w:bookmarkEnd w:id="137"/>
      <w:r>
        <w:t>Prvo</w:t>
      </w:r>
      <w:r>
        <w:rPr>
          <w:spacing w:val="-7"/>
        </w:rPr>
        <w:t xml:space="preserve"> </w:t>
      </w:r>
      <w:r>
        <w:t>povezovanje</w:t>
      </w:r>
      <w:r>
        <w:rPr>
          <w:spacing w:val="-7"/>
        </w:rPr>
        <w:t xml:space="preserve"> </w:t>
      </w:r>
      <w:r>
        <w:rPr>
          <w:spacing w:val="-2"/>
        </w:rPr>
        <w:t>računov</w:t>
      </w:r>
    </w:p>
    <w:p w14:paraId="2856DEBA" w14:textId="77777777" w:rsidR="00E12B9F" w:rsidRDefault="00E12B9F" w:rsidP="00E12B9F">
      <w:pPr>
        <w:pStyle w:val="Telobesedila"/>
        <w:spacing w:before="120"/>
        <w:ind w:left="113"/>
      </w:pPr>
      <w:r>
        <w:t>Po prvi prijavi uporabnika na SI-PASS, ki na portalu AJPES še nima povezanega enega ali več računov dobi</w:t>
      </w:r>
      <w:r>
        <w:rPr>
          <w:spacing w:val="80"/>
        </w:rPr>
        <w:t xml:space="preserve"> </w:t>
      </w:r>
      <w:r>
        <w:t>uporabnik na izbiro, da se poveže:</w:t>
      </w:r>
    </w:p>
    <w:p w14:paraId="27AB60E9" w14:textId="77777777" w:rsidR="00E12B9F" w:rsidRDefault="00E12B9F">
      <w:pPr>
        <w:pStyle w:val="Odstavekseznama"/>
        <w:widowControl w:val="0"/>
        <w:numPr>
          <w:ilvl w:val="0"/>
          <w:numId w:val="22"/>
        </w:numPr>
        <w:tabs>
          <w:tab w:val="left" w:pos="827"/>
        </w:tabs>
        <w:autoSpaceDE w:val="0"/>
        <w:autoSpaceDN w:val="0"/>
        <w:spacing w:before="121"/>
        <w:ind w:right="113"/>
        <w:jc w:val="left"/>
      </w:pPr>
      <w:r>
        <w:t>z</w:t>
      </w:r>
      <w:r>
        <w:rPr>
          <w:spacing w:val="-13"/>
        </w:rPr>
        <w:t xml:space="preserve"> </w:t>
      </w:r>
      <w:r>
        <w:t>izbiro</w:t>
      </w:r>
      <w:r>
        <w:rPr>
          <w:spacing w:val="-13"/>
        </w:rPr>
        <w:t xml:space="preserve"> </w:t>
      </w:r>
      <w:r>
        <w:t>enega</w:t>
      </w:r>
      <w:r>
        <w:rPr>
          <w:spacing w:val="-13"/>
        </w:rPr>
        <w:t xml:space="preserve"> </w:t>
      </w:r>
      <w:r>
        <w:t>od</w:t>
      </w:r>
      <w:r>
        <w:rPr>
          <w:spacing w:val="-13"/>
        </w:rPr>
        <w:t xml:space="preserve"> </w:t>
      </w:r>
      <w:r>
        <w:t>ponujenih</w:t>
      </w:r>
      <w:r>
        <w:rPr>
          <w:spacing w:val="-16"/>
        </w:rPr>
        <w:t xml:space="preserve"> </w:t>
      </w:r>
      <w:r>
        <w:t>uporabniških</w:t>
      </w:r>
      <w:r>
        <w:rPr>
          <w:spacing w:val="-13"/>
        </w:rPr>
        <w:t xml:space="preserve"> </w:t>
      </w:r>
      <w:r>
        <w:t>imen</w:t>
      </w:r>
      <w:r>
        <w:rPr>
          <w:spacing w:val="-12"/>
        </w:rPr>
        <w:t xml:space="preserve"> </w:t>
      </w:r>
      <w:r>
        <w:t>(1</w:t>
      </w:r>
      <w:r>
        <w:rPr>
          <w:spacing w:val="-13"/>
        </w:rPr>
        <w:t xml:space="preserve"> </w:t>
      </w:r>
      <w:r>
        <w:t>ali</w:t>
      </w:r>
      <w:r>
        <w:rPr>
          <w:spacing w:val="-13"/>
        </w:rPr>
        <w:t xml:space="preserve"> </w:t>
      </w:r>
      <w:r>
        <w:t>2</w:t>
      </w:r>
      <w:r>
        <w:rPr>
          <w:spacing w:val="-12"/>
        </w:rPr>
        <w:t xml:space="preserve"> </w:t>
      </w:r>
      <w:r>
        <w:t>-</w:t>
      </w:r>
      <w:r>
        <w:rPr>
          <w:spacing w:val="-15"/>
        </w:rPr>
        <w:t xml:space="preserve"> </w:t>
      </w:r>
      <w:r>
        <w:t>seznam</w:t>
      </w:r>
      <w:r>
        <w:rPr>
          <w:spacing w:val="-12"/>
        </w:rPr>
        <w:t xml:space="preserve"> </w:t>
      </w:r>
      <w:r>
        <w:t>se</w:t>
      </w:r>
      <w:r>
        <w:rPr>
          <w:spacing w:val="-14"/>
        </w:rPr>
        <w:t xml:space="preserve"> </w:t>
      </w:r>
      <w:r>
        <w:t>tvori</w:t>
      </w:r>
      <w:r>
        <w:rPr>
          <w:spacing w:val="-12"/>
        </w:rPr>
        <w:t xml:space="preserve"> </w:t>
      </w:r>
      <w:r>
        <w:t>na</w:t>
      </w:r>
      <w:r>
        <w:rPr>
          <w:spacing w:val="-12"/>
        </w:rPr>
        <w:t xml:space="preserve"> </w:t>
      </w:r>
      <w:r>
        <w:t>osnovi</w:t>
      </w:r>
      <w:r>
        <w:rPr>
          <w:spacing w:val="-13"/>
        </w:rPr>
        <w:t xml:space="preserve"> </w:t>
      </w:r>
      <w:r>
        <w:t>ujemanja</w:t>
      </w:r>
      <w:r>
        <w:rPr>
          <w:spacing w:val="-12"/>
        </w:rPr>
        <w:t xml:space="preserve"> </w:t>
      </w:r>
      <w:r>
        <w:t>podatkov, ki jih portal pridobi od sistema SI-PASS) in vnosom gesla,</w:t>
      </w:r>
    </w:p>
    <w:p w14:paraId="74B18E3A" w14:textId="77777777" w:rsidR="00E12B9F" w:rsidRDefault="00E12B9F">
      <w:pPr>
        <w:pStyle w:val="Odstavekseznama"/>
        <w:widowControl w:val="0"/>
        <w:numPr>
          <w:ilvl w:val="0"/>
          <w:numId w:val="22"/>
        </w:numPr>
        <w:tabs>
          <w:tab w:val="left" w:pos="827"/>
        </w:tabs>
        <w:autoSpaceDE w:val="0"/>
        <w:autoSpaceDN w:val="0"/>
        <w:spacing w:line="279" w:lineRule="exact"/>
        <w:ind w:hanging="357"/>
        <w:jc w:val="left"/>
      </w:pPr>
      <w:r>
        <w:t>z</w:t>
      </w:r>
      <w:r>
        <w:rPr>
          <w:spacing w:val="-7"/>
        </w:rPr>
        <w:t xml:space="preserve"> </w:t>
      </w:r>
      <w:r>
        <w:t>izbiro</w:t>
      </w:r>
      <w:r>
        <w:rPr>
          <w:spacing w:val="-2"/>
        </w:rPr>
        <w:t xml:space="preserve"> </w:t>
      </w:r>
      <w:r>
        <w:t>gumba</w:t>
      </w:r>
      <w:r>
        <w:rPr>
          <w:spacing w:val="-3"/>
        </w:rPr>
        <w:t xml:space="preserve"> </w:t>
      </w:r>
      <w:r>
        <w:t>[Drugi</w:t>
      </w:r>
      <w:r>
        <w:rPr>
          <w:spacing w:val="-3"/>
        </w:rPr>
        <w:t xml:space="preserve"> </w:t>
      </w:r>
      <w:r>
        <w:t>uporabnik]</w:t>
      </w:r>
      <w:r>
        <w:rPr>
          <w:spacing w:val="-4"/>
        </w:rPr>
        <w:t xml:space="preserve"> </w:t>
      </w:r>
      <w:r>
        <w:t>(3</w:t>
      </w:r>
      <w:r>
        <w:rPr>
          <w:spacing w:val="-2"/>
        </w:rPr>
        <w:t xml:space="preserve"> </w:t>
      </w:r>
      <w:r>
        <w:t>-</w:t>
      </w:r>
      <w:r>
        <w:rPr>
          <w:spacing w:val="-3"/>
        </w:rPr>
        <w:t xml:space="preserve"> </w:t>
      </w:r>
      <w:r>
        <w:t>uporabniško</w:t>
      </w:r>
      <w:r>
        <w:rPr>
          <w:spacing w:val="-3"/>
        </w:rPr>
        <w:t xml:space="preserve"> </w:t>
      </w:r>
      <w:r>
        <w:t>ime</w:t>
      </w:r>
      <w:r>
        <w:rPr>
          <w:spacing w:val="-5"/>
        </w:rPr>
        <w:t xml:space="preserve"> </w:t>
      </w:r>
      <w:r>
        <w:t>in</w:t>
      </w:r>
      <w:r>
        <w:rPr>
          <w:spacing w:val="-3"/>
        </w:rPr>
        <w:t xml:space="preserve"> </w:t>
      </w:r>
      <w:r>
        <w:t>geslo</w:t>
      </w:r>
      <w:r>
        <w:rPr>
          <w:spacing w:val="-4"/>
        </w:rPr>
        <w:t xml:space="preserve"> </w:t>
      </w:r>
      <w:r>
        <w:t>vnese</w:t>
      </w:r>
      <w:r>
        <w:rPr>
          <w:spacing w:val="-2"/>
        </w:rPr>
        <w:t xml:space="preserve"> </w:t>
      </w:r>
      <w:r>
        <w:t>uporabnik)</w:t>
      </w:r>
      <w:r>
        <w:rPr>
          <w:spacing w:val="-5"/>
        </w:rPr>
        <w:t xml:space="preserve"> ali</w:t>
      </w:r>
    </w:p>
    <w:p w14:paraId="5AAA4121" w14:textId="77777777" w:rsidR="00E12B9F" w:rsidRDefault="00E12B9F">
      <w:pPr>
        <w:pStyle w:val="Odstavekseznama"/>
        <w:widowControl w:val="0"/>
        <w:numPr>
          <w:ilvl w:val="0"/>
          <w:numId w:val="22"/>
        </w:numPr>
        <w:tabs>
          <w:tab w:val="left" w:pos="827"/>
        </w:tabs>
        <w:autoSpaceDE w:val="0"/>
        <w:autoSpaceDN w:val="0"/>
        <w:spacing w:before="1"/>
        <w:ind w:hanging="357"/>
        <w:jc w:val="left"/>
      </w:pPr>
      <w:r>
        <w:t>z</w:t>
      </w:r>
      <w:r>
        <w:rPr>
          <w:spacing w:val="-5"/>
        </w:rPr>
        <w:t xml:space="preserve"> </w:t>
      </w:r>
      <w:r>
        <w:t>izbiro</w:t>
      </w:r>
      <w:r>
        <w:rPr>
          <w:spacing w:val="-2"/>
        </w:rPr>
        <w:t xml:space="preserve"> </w:t>
      </w:r>
      <w:r>
        <w:t>[Sem</w:t>
      </w:r>
      <w:r>
        <w:rPr>
          <w:spacing w:val="-2"/>
        </w:rPr>
        <w:t xml:space="preserve"> </w:t>
      </w:r>
      <w:r>
        <w:t>nov</w:t>
      </w:r>
      <w:r>
        <w:rPr>
          <w:spacing w:val="-2"/>
        </w:rPr>
        <w:t xml:space="preserve"> </w:t>
      </w:r>
      <w:r>
        <w:t>uporabnik]</w:t>
      </w:r>
      <w:r>
        <w:rPr>
          <w:spacing w:val="-3"/>
        </w:rPr>
        <w:t xml:space="preserve"> </w:t>
      </w:r>
      <w:r>
        <w:rPr>
          <w:spacing w:val="-4"/>
        </w:rPr>
        <w:t>(4).</w:t>
      </w:r>
    </w:p>
    <w:p w14:paraId="509164C8" w14:textId="77777777" w:rsidR="00E12B9F" w:rsidRDefault="00E12B9F" w:rsidP="00E12B9F">
      <w:pPr>
        <w:pStyle w:val="Telobesedila"/>
        <w:spacing w:before="11"/>
        <w:rPr>
          <w:sz w:val="7"/>
        </w:rPr>
      </w:pPr>
      <w:r>
        <w:rPr>
          <w:noProof/>
        </w:rPr>
        <w:drawing>
          <wp:anchor distT="0" distB="0" distL="0" distR="0" simplePos="0" relativeHeight="251695104" behindDoc="0" locked="0" layoutInCell="1" allowOverlap="1" wp14:anchorId="439A901D" wp14:editId="155BBC31">
            <wp:simplePos x="0" y="0"/>
            <wp:positionH relativeFrom="page">
              <wp:posOffset>946785</wp:posOffset>
            </wp:positionH>
            <wp:positionV relativeFrom="paragraph">
              <wp:posOffset>76835</wp:posOffset>
            </wp:positionV>
            <wp:extent cx="4426585" cy="2205990"/>
            <wp:effectExtent l="0" t="0" r="0" b="3810"/>
            <wp:wrapTopAndBottom/>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26585" cy="2205990"/>
                    </a:xfrm>
                    <a:prstGeom prst="rect">
                      <a:avLst/>
                    </a:prstGeom>
                    <a:noFill/>
                  </pic:spPr>
                </pic:pic>
              </a:graphicData>
            </a:graphic>
            <wp14:sizeRelH relativeFrom="page">
              <wp14:pctWidth>0</wp14:pctWidth>
            </wp14:sizeRelH>
            <wp14:sizeRelV relativeFrom="page">
              <wp14:pctHeight>0</wp14:pctHeight>
            </wp14:sizeRelV>
          </wp:anchor>
        </w:drawing>
      </w:r>
    </w:p>
    <w:p w14:paraId="74D425AB" w14:textId="77777777" w:rsidR="00E12B9F" w:rsidRDefault="00E12B9F" w:rsidP="00E12B9F">
      <w:pPr>
        <w:pStyle w:val="Naslov5"/>
      </w:pPr>
      <w:bookmarkStart w:id="138" w:name="_bookmark13"/>
      <w:bookmarkEnd w:id="138"/>
      <w:r>
        <w:t>Naknadno</w:t>
      </w:r>
      <w:r>
        <w:rPr>
          <w:spacing w:val="-9"/>
        </w:rPr>
        <w:t xml:space="preserve"> </w:t>
      </w:r>
      <w:r>
        <w:t>povezovanje</w:t>
      </w:r>
      <w:r>
        <w:rPr>
          <w:spacing w:val="-8"/>
        </w:rPr>
        <w:t xml:space="preserve"> </w:t>
      </w:r>
      <w:r>
        <w:rPr>
          <w:spacing w:val="-2"/>
        </w:rPr>
        <w:t>računov</w:t>
      </w:r>
    </w:p>
    <w:p w14:paraId="09B6093C" w14:textId="77777777" w:rsidR="00E12B9F" w:rsidRDefault="00E12B9F" w:rsidP="00E12B9F">
      <w:pPr>
        <w:pStyle w:val="Telobesedila"/>
        <w:spacing w:before="120"/>
        <w:ind w:left="113"/>
      </w:pPr>
      <w:r>
        <w:t>Dodatni</w:t>
      </w:r>
      <w:r>
        <w:rPr>
          <w:spacing w:val="-13"/>
        </w:rPr>
        <w:t xml:space="preserve"> </w:t>
      </w:r>
      <w:r>
        <w:t>računi</w:t>
      </w:r>
      <w:r>
        <w:rPr>
          <w:spacing w:val="-10"/>
        </w:rPr>
        <w:t xml:space="preserve"> </w:t>
      </w:r>
      <w:r>
        <w:t>na</w:t>
      </w:r>
      <w:r>
        <w:rPr>
          <w:spacing w:val="-9"/>
        </w:rPr>
        <w:t xml:space="preserve"> </w:t>
      </w:r>
      <w:r>
        <w:t>portalu</w:t>
      </w:r>
      <w:r>
        <w:rPr>
          <w:spacing w:val="-11"/>
        </w:rPr>
        <w:t xml:space="preserve"> </w:t>
      </w:r>
      <w:r>
        <w:t>se</w:t>
      </w:r>
      <w:r>
        <w:rPr>
          <w:spacing w:val="-8"/>
        </w:rPr>
        <w:t xml:space="preserve"> </w:t>
      </w:r>
      <w:r>
        <w:t>lahko</w:t>
      </w:r>
      <w:r>
        <w:rPr>
          <w:spacing w:val="-9"/>
        </w:rPr>
        <w:t xml:space="preserve"> </w:t>
      </w:r>
      <w:r>
        <w:t>povežejo</w:t>
      </w:r>
      <w:r>
        <w:rPr>
          <w:spacing w:val="-9"/>
        </w:rPr>
        <w:t xml:space="preserve"> </w:t>
      </w:r>
      <w:r>
        <w:t>z</w:t>
      </w:r>
      <w:r>
        <w:rPr>
          <w:spacing w:val="-10"/>
        </w:rPr>
        <w:t xml:space="preserve"> </w:t>
      </w:r>
      <w:r>
        <w:t>računom</w:t>
      </w:r>
      <w:r>
        <w:rPr>
          <w:spacing w:val="-9"/>
        </w:rPr>
        <w:t xml:space="preserve"> </w:t>
      </w:r>
      <w:r>
        <w:t>na</w:t>
      </w:r>
      <w:r>
        <w:rPr>
          <w:spacing w:val="-10"/>
        </w:rPr>
        <w:t xml:space="preserve"> </w:t>
      </w:r>
      <w:r>
        <w:t>SI-PASS</w:t>
      </w:r>
      <w:r>
        <w:rPr>
          <w:spacing w:val="-10"/>
        </w:rPr>
        <w:t xml:space="preserve"> </w:t>
      </w:r>
      <w:r>
        <w:t>po</w:t>
      </w:r>
      <w:r>
        <w:rPr>
          <w:spacing w:val="-9"/>
        </w:rPr>
        <w:t xml:space="preserve"> </w:t>
      </w:r>
      <w:r>
        <w:t>izvedbi</w:t>
      </w:r>
      <w:r>
        <w:rPr>
          <w:spacing w:val="-9"/>
        </w:rPr>
        <w:t xml:space="preserve"> </w:t>
      </w:r>
      <w:r>
        <w:t>lokalne</w:t>
      </w:r>
      <w:r>
        <w:rPr>
          <w:spacing w:val="-9"/>
        </w:rPr>
        <w:t xml:space="preserve"> </w:t>
      </w:r>
      <w:r>
        <w:t>prijave</w:t>
      </w:r>
      <w:r>
        <w:rPr>
          <w:spacing w:val="-9"/>
        </w:rPr>
        <w:t xml:space="preserve"> </w:t>
      </w:r>
      <w:r>
        <w:t>na</w:t>
      </w:r>
      <w:r>
        <w:rPr>
          <w:spacing w:val="-9"/>
        </w:rPr>
        <w:t xml:space="preserve"> </w:t>
      </w:r>
      <w:r>
        <w:t>portal</w:t>
      </w:r>
      <w:r>
        <w:rPr>
          <w:spacing w:val="-10"/>
        </w:rPr>
        <w:t xml:space="preserve"> </w:t>
      </w:r>
      <w:r>
        <w:t>z</w:t>
      </w:r>
      <w:r>
        <w:rPr>
          <w:spacing w:val="-10"/>
        </w:rPr>
        <w:t xml:space="preserve"> </w:t>
      </w:r>
      <w:r>
        <w:rPr>
          <w:spacing w:val="-2"/>
        </w:rPr>
        <w:t>izbiro</w:t>
      </w:r>
    </w:p>
    <w:p w14:paraId="278CFCDE" w14:textId="77777777" w:rsidR="00E12B9F" w:rsidRDefault="00E12B9F" w:rsidP="00E12B9F">
      <w:pPr>
        <w:ind w:left="113"/>
        <w:rPr>
          <w:b/>
        </w:rPr>
      </w:pPr>
      <w:r>
        <w:rPr>
          <w:b/>
        </w:rPr>
        <w:t>uporabniško</w:t>
      </w:r>
      <w:r>
        <w:rPr>
          <w:b/>
          <w:spacing w:val="-5"/>
        </w:rPr>
        <w:t xml:space="preserve"> </w:t>
      </w:r>
      <w:r>
        <w:rPr>
          <w:b/>
        </w:rPr>
        <w:t>ime</w:t>
      </w:r>
      <w:r>
        <w:rPr>
          <w:b/>
          <w:spacing w:val="-4"/>
        </w:rPr>
        <w:t xml:space="preserve"> </w:t>
      </w:r>
      <w:r>
        <w:rPr>
          <w:b/>
        </w:rPr>
        <w:t>→</w:t>
      </w:r>
      <w:r>
        <w:rPr>
          <w:b/>
          <w:spacing w:val="-4"/>
        </w:rPr>
        <w:t xml:space="preserve"> </w:t>
      </w:r>
      <w:r>
        <w:rPr>
          <w:b/>
        </w:rPr>
        <w:t>Moja</w:t>
      </w:r>
      <w:r>
        <w:rPr>
          <w:b/>
          <w:spacing w:val="-4"/>
        </w:rPr>
        <w:t xml:space="preserve"> </w:t>
      </w:r>
      <w:r>
        <w:rPr>
          <w:b/>
        </w:rPr>
        <w:t>stran</w:t>
      </w:r>
      <w:r>
        <w:rPr>
          <w:b/>
          <w:spacing w:val="-4"/>
        </w:rPr>
        <w:t xml:space="preserve"> </w:t>
      </w:r>
      <w:r>
        <w:rPr>
          <w:b/>
        </w:rPr>
        <w:t>→</w:t>
      </w:r>
      <w:r>
        <w:rPr>
          <w:b/>
          <w:spacing w:val="-3"/>
        </w:rPr>
        <w:t xml:space="preserve"> </w:t>
      </w:r>
      <w:r>
        <w:rPr>
          <w:b/>
        </w:rPr>
        <w:t>Nastavitve</w:t>
      </w:r>
      <w:r>
        <w:rPr>
          <w:b/>
          <w:spacing w:val="-6"/>
        </w:rPr>
        <w:t xml:space="preserve"> </w:t>
      </w:r>
      <w:r>
        <w:rPr>
          <w:b/>
        </w:rPr>
        <w:t>→</w:t>
      </w:r>
      <w:r>
        <w:rPr>
          <w:b/>
          <w:spacing w:val="-3"/>
        </w:rPr>
        <w:t xml:space="preserve"> </w:t>
      </w:r>
      <w:r>
        <w:rPr>
          <w:b/>
        </w:rPr>
        <w:t>Povezava</w:t>
      </w:r>
      <w:r>
        <w:rPr>
          <w:b/>
          <w:spacing w:val="-4"/>
        </w:rPr>
        <w:t xml:space="preserve"> </w:t>
      </w:r>
      <w:r>
        <w:rPr>
          <w:b/>
        </w:rPr>
        <w:t>SI-</w:t>
      </w:r>
      <w:r>
        <w:rPr>
          <w:b/>
          <w:spacing w:val="-4"/>
        </w:rPr>
        <w:t>PASS</w:t>
      </w:r>
    </w:p>
    <w:p w14:paraId="66CDA1B8" w14:textId="77777777" w:rsidR="00E12B9F" w:rsidRDefault="00E12B9F" w:rsidP="00E12B9F">
      <w:pPr>
        <w:pStyle w:val="Telobesedila"/>
        <w:spacing w:before="9"/>
        <w:rPr>
          <w:b/>
          <w:sz w:val="7"/>
        </w:rPr>
      </w:pPr>
      <w:r>
        <w:rPr>
          <w:noProof/>
        </w:rPr>
        <w:drawing>
          <wp:anchor distT="0" distB="0" distL="0" distR="0" simplePos="0" relativeHeight="251696128" behindDoc="0" locked="0" layoutInCell="1" allowOverlap="1" wp14:anchorId="1C6C05D4" wp14:editId="0B6DFBA6">
            <wp:simplePos x="0" y="0"/>
            <wp:positionH relativeFrom="page">
              <wp:posOffset>2065655</wp:posOffset>
            </wp:positionH>
            <wp:positionV relativeFrom="paragraph">
              <wp:posOffset>75565</wp:posOffset>
            </wp:positionV>
            <wp:extent cx="3418840" cy="1508760"/>
            <wp:effectExtent l="0" t="0" r="0" b="0"/>
            <wp:wrapTopAndBottom/>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18840" cy="1508760"/>
                    </a:xfrm>
                    <a:prstGeom prst="rect">
                      <a:avLst/>
                    </a:prstGeom>
                    <a:noFill/>
                  </pic:spPr>
                </pic:pic>
              </a:graphicData>
            </a:graphic>
            <wp14:sizeRelH relativeFrom="page">
              <wp14:pctWidth>0</wp14:pctWidth>
            </wp14:sizeRelH>
            <wp14:sizeRelV relativeFrom="page">
              <wp14:pctHeight>0</wp14:pctHeight>
            </wp14:sizeRelV>
          </wp:anchor>
        </w:drawing>
      </w:r>
    </w:p>
    <w:p w14:paraId="79C1FE36" w14:textId="77777777" w:rsidR="00E12B9F" w:rsidRDefault="00E12B9F" w:rsidP="00E12B9F">
      <w:pPr>
        <w:pStyle w:val="Telobesedila"/>
        <w:spacing w:before="127"/>
        <w:ind w:left="113"/>
      </w:pPr>
      <w:r>
        <w:t>in</w:t>
      </w:r>
      <w:r>
        <w:rPr>
          <w:spacing w:val="12"/>
        </w:rPr>
        <w:t xml:space="preserve"> </w:t>
      </w:r>
      <w:r>
        <w:t>klikom</w:t>
      </w:r>
      <w:r>
        <w:rPr>
          <w:spacing w:val="14"/>
        </w:rPr>
        <w:t xml:space="preserve"> </w:t>
      </w:r>
      <w:r>
        <w:t>na</w:t>
      </w:r>
      <w:r>
        <w:rPr>
          <w:spacing w:val="15"/>
        </w:rPr>
        <w:t xml:space="preserve"> </w:t>
      </w:r>
      <w:r>
        <w:t>gumb</w:t>
      </w:r>
      <w:r>
        <w:rPr>
          <w:spacing w:val="14"/>
        </w:rPr>
        <w:t xml:space="preserve"> </w:t>
      </w:r>
      <w:r>
        <w:t>[Prijava</w:t>
      </w:r>
      <w:r>
        <w:rPr>
          <w:spacing w:val="12"/>
        </w:rPr>
        <w:t xml:space="preserve"> </w:t>
      </w:r>
      <w:r>
        <w:t>s</w:t>
      </w:r>
      <w:r>
        <w:rPr>
          <w:spacing w:val="15"/>
        </w:rPr>
        <w:t xml:space="preserve"> </w:t>
      </w:r>
      <w:r>
        <w:t>SI-PASS].</w:t>
      </w:r>
      <w:r>
        <w:rPr>
          <w:spacing w:val="14"/>
        </w:rPr>
        <w:t xml:space="preserve"> </w:t>
      </w:r>
      <w:r>
        <w:t>Po</w:t>
      </w:r>
      <w:r>
        <w:rPr>
          <w:spacing w:val="17"/>
        </w:rPr>
        <w:t xml:space="preserve"> </w:t>
      </w:r>
      <w:r>
        <w:t>uspešni</w:t>
      </w:r>
      <w:r>
        <w:rPr>
          <w:spacing w:val="15"/>
        </w:rPr>
        <w:t xml:space="preserve"> </w:t>
      </w:r>
      <w:r>
        <w:t>prijavi</w:t>
      </w:r>
      <w:r>
        <w:rPr>
          <w:spacing w:val="15"/>
        </w:rPr>
        <w:t xml:space="preserve"> </w:t>
      </w:r>
      <w:r>
        <w:t>na</w:t>
      </w:r>
      <w:r>
        <w:rPr>
          <w:spacing w:val="12"/>
        </w:rPr>
        <w:t xml:space="preserve"> </w:t>
      </w:r>
      <w:r>
        <w:t>SI-PASS</w:t>
      </w:r>
      <w:r>
        <w:rPr>
          <w:spacing w:val="14"/>
        </w:rPr>
        <w:t xml:space="preserve"> </w:t>
      </w:r>
      <w:r>
        <w:t>sistem</w:t>
      </w:r>
      <w:r>
        <w:rPr>
          <w:spacing w:val="14"/>
        </w:rPr>
        <w:t xml:space="preserve"> </w:t>
      </w:r>
      <w:r>
        <w:t>zahteva</w:t>
      </w:r>
      <w:r>
        <w:rPr>
          <w:spacing w:val="12"/>
        </w:rPr>
        <w:t xml:space="preserve"> </w:t>
      </w:r>
      <w:r>
        <w:t>potrditev</w:t>
      </w:r>
      <w:r>
        <w:rPr>
          <w:spacing w:val="17"/>
        </w:rPr>
        <w:t xml:space="preserve"> </w:t>
      </w:r>
      <w:r>
        <w:rPr>
          <w:spacing w:val="-2"/>
        </w:rPr>
        <w:t>povezovanja</w:t>
      </w:r>
    </w:p>
    <w:p w14:paraId="22424CD0" w14:textId="77777777" w:rsidR="00E12B9F" w:rsidRDefault="00E12B9F" w:rsidP="00E12B9F">
      <w:pPr>
        <w:pStyle w:val="Telobesedila"/>
        <w:ind w:left="113"/>
        <w:rPr>
          <w:spacing w:val="-2"/>
        </w:rPr>
      </w:pPr>
      <w:r>
        <w:rPr>
          <w:spacing w:val="-2"/>
        </w:rPr>
        <w:t>računov.</w:t>
      </w:r>
      <w:r>
        <w:rPr>
          <w:noProof/>
        </w:rPr>
        <w:drawing>
          <wp:anchor distT="0" distB="0" distL="0" distR="0" simplePos="0" relativeHeight="251697152" behindDoc="0" locked="0" layoutInCell="1" allowOverlap="1" wp14:anchorId="617562FA" wp14:editId="49A2F3C0">
            <wp:simplePos x="0" y="0"/>
            <wp:positionH relativeFrom="page">
              <wp:posOffset>1656080</wp:posOffset>
            </wp:positionH>
            <wp:positionV relativeFrom="paragraph">
              <wp:posOffset>76200</wp:posOffset>
            </wp:positionV>
            <wp:extent cx="4172585" cy="1920875"/>
            <wp:effectExtent l="0" t="0" r="0" b="3175"/>
            <wp:wrapTopAndBottom/>
            <wp:docPr id="27" name="Slika 27" descr="Slika, ki vsebuje besede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ka 27" descr="Slika, ki vsebuje besede spletno mesto&#10;&#10;Opis je samodejno ustvarje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72585" cy="1920875"/>
                    </a:xfrm>
                    <a:prstGeom prst="rect">
                      <a:avLst/>
                    </a:prstGeom>
                    <a:noFill/>
                  </pic:spPr>
                </pic:pic>
              </a:graphicData>
            </a:graphic>
            <wp14:sizeRelH relativeFrom="page">
              <wp14:pctWidth>0</wp14:pctWidth>
            </wp14:sizeRelH>
            <wp14:sizeRelV relativeFrom="page">
              <wp14:pctHeight>0</wp14:pctHeight>
            </wp14:sizeRelV>
          </wp:anchor>
        </w:drawing>
      </w:r>
      <w:bookmarkStart w:id="139" w:name="_bookmark16"/>
      <w:bookmarkEnd w:id="139"/>
    </w:p>
    <w:p w14:paraId="64899051" w14:textId="77777777" w:rsidR="00E12B9F" w:rsidRDefault="00E12B9F" w:rsidP="00E12B9F">
      <w:pPr>
        <w:pStyle w:val="Telobesedila"/>
        <w:ind w:left="113"/>
        <w:rPr>
          <w:spacing w:val="-2"/>
        </w:rPr>
      </w:pPr>
    </w:p>
    <w:p w14:paraId="0C725B94" w14:textId="77777777" w:rsidR="00E12B9F" w:rsidRDefault="00E12B9F" w:rsidP="00E12B9F">
      <w:pPr>
        <w:pStyle w:val="Telobesedila"/>
        <w:ind w:left="113"/>
      </w:pPr>
      <w:r>
        <w:t>Potrditev</w:t>
      </w:r>
      <w:r>
        <w:rPr>
          <w:spacing w:val="-3"/>
        </w:rPr>
        <w:t xml:space="preserve"> </w:t>
      </w:r>
      <w:r>
        <w:t>izvedete</w:t>
      </w:r>
      <w:r>
        <w:rPr>
          <w:spacing w:val="-3"/>
        </w:rPr>
        <w:t xml:space="preserve"> </w:t>
      </w:r>
      <w:r>
        <w:t>s</w:t>
      </w:r>
      <w:r>
        <w:rPr>
          <w:spacing w:val="-6"/>
        </w:rPr>
        <w:t xml:space="preserve"> </w:t>
      </w:r>
      <w:r>
        <w:t>klikom</w:t>
      </w:r>
      <w:r>
        <w:rPr>
          <w:spacing w:val="-5"/>
        </w:rPr>
        <w:t xml:space="preserve"> </w:t>
      </w:r>
      <w:r>
        <w:t>na</w:t>
      </w:r>
      <w:r>
        <w:rPr>
          <w:spacing w:val="-4"/>
        </w:rPr>
        <w:t xml:space="preserve"> </w:t>
      </w:r>
      <w:r>
        <w:t>[Poveži</w:t>
      </w:r>
      <w:r>
        <w:rPr>
          <w:spacing w:val="-5"/>
        </w:rPr>
        <w:t xml:space="preserve"> </w:t>
      </w:r>
      <w:r>
        <w:t>identiteto</w:t>
      </w:r>
      <w:r>
        <w:rPr>
          <w:spacing w:val="-2"/>
        </w:rPr>
        <w:t xml:space="preserve"> </w:t>
      </w:r>
      <w:r>
        <w:t>z</w:t>
      </w:r>
      <w:r>
        <w:rPr>
          <w:spacing w:val="-4"/>
        </w:rPr>
        <w:t xml:space="preserve"> </w:t>
      </w:r>
      <w:r>
        <w:t>uporabniškim</w:t>
      </w:r>
      <w:r>
        <w:rPr>
          <w:spacing w:val="-4"/>
        </w:rPr>
        <w:t xml:space="preserve"> </w:t>
      </w:r>
      <w:r>
        <w:t>imenom</w:t>
      </w:r>
      <w:r>
        <w:rPr>
          <w:spacing w:val="-4"/>
        </w:rPr>
        <w:t xml:space="preserve"> </w:t>
      </w:r>
      <w:r>
        <w:rPr>
          <w:spacing w:val="-5"/>
        </w:rPr>
        <w:t>…].</w:t>
      </w:r>
    </w:p>
    <w:p w14:paraId="1A3002AD" w14:textId="77777777" w:rsidR="00E12B9F" w:rsidRDefault="00E12B9F" w:rsidP="00E12B9F">
      <w:pPr>
        <w:pStyle w:val="Telobesedila"/>
        <w:rPr>
          <w:sz w:val="8"/>
        </w:rPr>
      </w:pPr>
      <w:r>
        <w:rPr>
          <w:noProof/>
        </w:rPr>
        <w:drawing>
          <wp:anchor distT="0" distB="0" distL="0" distR="0" simplePos="0" relativeHeight="251698176" behindDoc="0" locked="0" layoutInCell="1" allowOverlap="1" wp14:anchorId="41B71CB8" wp14:editId="28D5A7F8">
            <wp:simplePos x="0" y="0"/>
            <wp:positionH relativeFrom="page">
              <wp:posOffset>1751330</wp:posOffset>
            </wp:positionH>
            <wp:positionV relativeFrom="paragraph">
              <wp:posOffset>77470</wp:posOffset>
            </wp:positionV>
            <wp:extent cx="4061460" cy="2095500"/>
            <wp:effectExtent l="0" t="0" r="0" b="0"/>
            <wp:wrapTopAndBottom/>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61460" cy="2095500"/>
                    </a:xfrm>
                    <a:prstGeom prst="rect">
                      <a:avLst/>
                    </a:prstGeom>
                    <a:noFill/>
                  </pic:spPr>
                </pic:pic>
              </a:graphicData>
            </a:graphic>
            <wp14:sizeRelH relativeFrom="page">
              <wp14:pctWidth>0</wp14:pctWidth>
            </wp14:sizeRelH>
            <wp14:sizeRelV relativeFrom="page">
              <wp14:pctHeight>0</wp14:pctHeight>
            </wp14:sizeRelV>
          </wp:anchor>
        </w:drawing>
      </w:r>
    </w:p>
    <w:p w14:paraId="3EE36C62" w14:textId="77777777" w:rsidR="00E12B9F" w:rsidRDefault="00E12B9F" w:rsidP="007D066C">
      <w:pPr>
        <w:pStyle w:val="Telobesedila"/>
        <w:spacing w:before="102"/>
      </w:pPr>
      <w:r>
        <w:t>Na</w:t>
      </w:r>
      <w:r>
        <w:rPr>
          <w:spacing w:val="24"/>
        </w:rPr>
        <w:t xml:space="preserve"> </w:t>
      </w:r>
      <w:r>
        <w:t>spremenjenem</w:t>
      </w:r>
      <w:r>
        <w:rPr>
          <w:spacing w:val="23"/>
        </w:rPr>
        <w:t xml:space="preserve"> </w:t>
      </w:r>
      <w:r>
        <w:t>prikazu</w:t>
      </w:r>
      <w:r>
        <w:rPr>
          <w:spacing w:val="21"/>
        </w:rPr>
        <w:t xml:space="preserve"> </w:t>
      </w:r>
      <w:r>
        <w:t>povezane</w:t>
      </w:r>
      <w:r>
        <w:rPr>
          <w:spacing w:val="23"/>
        </w:rPr>
        <w:t xml:space="preserve"> </w:t>
      </w:r>
      <w:r>
        <w:t>identitete</w:t>
      </w:r>
      <w:r>
        <w:rPr>
          <w:spacing w:val="22"/>
        </w:rPr>
        <w:t xml:space="preserve"> </w:t>
      </w:r>
      <w:r>
        <w:t>lahko</w:t>
      </w:r>
      <w:r>
        <w:rPr>
          <w:spacing w:val="25"/>
        </w:rPr>
        <w:t xml:space="preserve"> </w:t>
      </w:r>
      <w:r>
        <w:t>povezavo</w:t>
      </w:r>
      <w:r>
        <w:rPr>
          <w:spacing w:val="24"/>
        </w:rPr>
        <w:t xml:space="preserve"> </w:t>
      </w:r>
      <w:r>
        <w:t>kasneje</w:t>
      </w:r>
      <w:r>
        <w:rPr>
          <w:spacing w:val="25"/>
        </w:rPr>
        <w:t xml:space="preserve"> </w:t>
      </w:r>
      <w:r>
        <w:t>tudi</w:t>
      </w:r>
      <w:r>
        <w:rPr>
          <w:spacing w:val="21"/>
        </w:rPr>
        <w:t xml:space="preserve"> </w:t>
      </w:r>
      <w:r>
        <w:t>razvežete</w:t>
      </w:r>
      <w:r>
        <w:rPr>
          <w:spacing w:val="26"/>
        </w:rPr>
        <w:t xml:space="preserve"> </w:t>
      </w:r>
      <w:r>
        <w:t>s</w:t>
      </w:r>
      <w:r>
        <w:rPr>
          <w:spacing w:val="22"/>
        </w:rPr>
        <w:t xml:space="preserve"> </w:t>
      </w:r>
      <w:r>
        <w:t>klikom</w:t>
      </w:r>
      <w:r>
        <w:rPr>
          <w:spacing w:val="23"/>
        </w:rPr>
        <w:t xml:space="preserve"> </w:t>
      </w:r>
      <w:r>
        <w:t>na</w:t>
      </w:r>
      <w:r>
        <w:rPr>
          <w:spacing w:val="25"/>
        </w:rPr>
        <w:t xml:space="preserve"> </w:t>
      </w:r>
      <w:r>
        <w:rPr>
          <w:spacing w:val="-4"/>
        </w:rPr>
        <w:t>gumb</w:t>
      </w:r>
    </w:p>
    <w:p w14:paraId="35C1B4A8" w14:textId="77777777" w:rsidR="00E12B9F" w:rsidRDefault="00E12B9F" w:rsidP="00E12B9F">
      <w:pPr>
        <w:pStyle w:val="Telobesedila"/>
        <w:spacing w:before="1"/>
        <w:ind w:left="113"/>
      </w:pPr>
      <w:r>
        <w:t>[Umakni</w:t>
      </w:r>
      <w:r>
        <w:rPr>
          <w:spacing w:val="-2"/>
        </w:rPr>
        <w:t xml:space="preserve"> povezavo].</w:t>
      </w:r>
    </w:p>
    <w:p w14:paraId="633C6EB1" w14:textId="77777777" w:rsidR="00E12B9F" w:rsidRDefault="00E12B9F" w:rsidP="00E12B9F">
      <w:pPr>
        <w:pStyle w:val="Naslov5"/>
      </w:pPr>
      <w:bookmarkStart w:id="140" w:name="_bookmark14"/>
      <w:bookmarkEnd w:id="140"/>
      <w:r>
        <w:t>Umik</w:t>
      </w:r>
      <w:r>
        <w:rPr>
          <w:spacing w:val="-5"/>
        </w:rPr>
        <w:t xml:space="preserve"> </w:t>
      </w:r>
      <w:r>
        <w:t>povezave</w:t>
      </w:r>
      <w:r>
        <w:rPr>
          <w:spacing w:val="-7"/>
        </w:rPr>
        <w:t xml:space="preserve"> </w:t>
      </w:r>
      <w:r>
        <w:rPr>
          <w:spacing w:val="-2"/>
        </w:rPr>
        <w:t>računov</w:t>
      </w:r>
    </w:p>
    <w:p w14:paraId="206F5817" w14:textId="77777777" w:rsidR="00E12B9F" w:rsidRDefault="00E12B9F" w:rsidP="007D066C">
      <w:pPr>
        <w:pStyle w:val="Telobesedila"/>
        <w:spacing w:before="120"/>
      </w:pPr>
      <w:r>
        <w:t>Povezani</w:t>
      </w:r>
      <w:r>
        <w:rPr>
          <w:spacing w:val="-4"/>
        </w:rPr>
        <w:t xml:space="preserve"> </w:t>
      </w:r>
      <w:r>
        <w:t>računi</w:t>
      </w:r>
      <w:r>
        <w:rPr>
          <w:spacing w:val="-3"/>
        </w:rPr>
        <w:t xml:space="preserve"> </w:t>
      </w:r>
      <w:r>
        <w:t>portala</w:t>
      </w:r>
      <w:r>
        <w:rPr>
          <w:spacing w:val="-6"/>
        </w:rPr>
        <w:t xml:space="preserve"> </w:t>
      </w:r>
      <w:r>
        <w:t>in</w:t>
      </w:r>
      <w:r>
        <w:rPr>
          <w:spacing w:val="-6"/>
        </w:rPr>
        <w:t xml:space="preserve"> </w:t>
      </w:r>
      <w:r>
        <w:t>SI-PASS</w:t>
      </w:r>
      <w:r>
        <w:rPr>
          <w:spacing w:val="-4"/>
        </w:rPr>
        <w:t xml:space="preserve"> </w:t>
      </w:r>
      <w:r>
        <w:t>se</w:t>
      </w:r>
      <w:r>
        <w:rPr>
          <w:spacing w:val="-4"/>
        </w:rPr>
        <w:t xml:space="preserve"> </w:t>
      </w:r>
      <w:r>
        <w:t>lahko</w:t>
      </w:r>
      <w:r>
        <w:rPr>
          <w:spacing w:val="-2"/>
        </w:rPr>
        <w:t xml:space="preserve"> </w:t>
      </w:r>
      <w:r>
        <w:t>razvežejo</w:t>
      </w:r>
      <w:r>
        <w:rPr>
          <w:spacing w:val="-4"/>
        </w:rPr>
        <w:t xml:space="preserve"> </w:t>
      </w:r>
      <w:r>
        <w:t>z</w:t>
      </w:r>
      <w:r>
        <w:rPr>
          <w:spacing w:val="-4"/>
        </w:rPr>
        <w:t xml:space="preserve"> </w:t>
      </w:r>
      <w:r>
        <w:rPr>
          <w:spacing w:val="-2"/>
        </w:rPr>
        <w:t>izbiro</w:t>
      </w:r>
    </w:p>
    <w:p w14:paraId="6A933163" w14:textId="77777777" w:rsidR="00E12B9F" w:rsidRDefault="00E12B9F" w:rsidP="00E12B9F">
      <w:pPr>
        <w:ind w:left="113"/>
        <w:rPr>
          <w:b/>
        </w:rPr>
      </w:pPr>
      <w:r>
        <w:rPr>
          <w:b/>
        </w:rPr>
        <w:t>uporabniško</w:t>
      </w:r>
      <w:r>
        <w:rPr>
          <w:b/>
          <w:spacing w:val="-5"/>
        </w:rPr>
        <w:t xml:space="preserve"> </w:t>
      </w:r>
      <w:r>
        <w:rPr>
          <w:b/>
        </w:rPr>
        <w:t>ime</w:t>
      </w:r>
      <w:r>
        <w:rPr>
          <w:b/>
          <w:spacing w:val="-4"/>
        </w:rPr>
        <w:t xml:space="preserve"> </w:t>
      </w:r>
      <w:r>
        <w:rPr>
          <w:b/>
        </w:rPr>
        <w:t>→</w:t>
      </w:r>
      <w:r>
        <w:rPr>
          <w:b/>
          <w:spacing w:val="-4"/>
        </w:rPr>
        <w:t xml:space="preserve"> </w:t>
      </w:r>
      <w:r>
        <w:rPr>
          <w:b/>
        </w:rPr>
        <w:t>Moja</w:t>
      </w:r>
      <w:r>
        <w:rPr>
          <w:b/>
          <w:spacing w:val="-4"/>
        </w:rPr>
        <w:t xml:space="preserve"> </w:t>
      </w:r>
      <w:r>
        <w:rPr>
          <w:b/>
        </w:rPr>
        <w:t>stran</w:t>
      </w:r>
      <w:r>
        <w:rPr>
          <w:b/>
          <w:spacing w:val="-4"/>
        </w:rPr>
        <w:t xml:space="preserve"> </w:t>
      </w:r>
      <w:r>
        <w:rPr>
          <w:b/>
        </w:rPr>
        <w:t>→</w:t>
      </w:r>
      <w:r>
        <w:rPr>
          <w:b/>
          <w:spacing w:val="-3"/>
        </w:rPr>
        <w:t xml:space="preserve"> </w:t>
      </w:r>
      <w:r>
        <w:rPr>
          <w:b/>
        </w:rPr>
        <w:t>Nastavitve</w:t>
      </w:r>
      <w:r>
        <w:rPr>
          <w:b/>
          <w:spacing w:val="-6"/>
        </w:rPr>
        <w:t xml:space="preserve"> </w:t>
      </w:r>
      <w:r>
        <w:rPr>
          <w:b/>
        </w:rPr>
        <w:t>→</w:t>
      </w:r>
      <w:r>
        <w:rPr>
          <w:b/>
          <w:spacing w:val="-3"/>
        </w:rPr>
        <w:t xml:space="preserve"> </w:t>
      </w:r>
      <w:r>
        <w:rPr>
          <w:b/>
        </w:rPr>
        <w:t>Povezava</w:t>
      </w:r>
      <w:r>
        <w:rPr>
          <w:b/>
          <w:spacing w:val="-4"/>
        </w:rPr>
        <w:t xml:space="preserve"> </w:t>
      </w:r>
      <w:r>
        <w:rPr>
          <w:b/>
        </w:rPr>
        <w:t>SI-</w:t>
      </w:r>
      <w:r>
        <w:rPr>
          <w:b/>
          <w:spacing w:val="-4"/>
        </w:rPr>
        <w:t>PASS</w:t>
      </w:r>
    </w:p>
    <w:p w14:paraId="2BDA844C" w14:textId="77777777" w:rsidR="00E12B9F" w:rsidRDefault="00E12B9F" w:rsidP="00E12B9F">
      <w:pPr>
        <w:pStyle w:val="Telobesedila"/>
        <w:spacing w:before="11"/>
        <w:rPr>
          <w:b/>
          <w:sz w:val="7"/>
        </w:rPr>
      </w:pPr>
      <w:r>
        <w:rPr>
          <w:noProof/>
        </w:rPr>
        <w:drawing>
          <wp:anchor distT="0" distB="0" distL="0" distR="0" simplePos="0" relativeHeight="251699200" behindDoc="0" locked="0" layoutInCell="1" allowOverlap="1" wp14:anchorId="2799A8DE" wp14:editId="4CF002F9">
            <wp:simplePos x="0" y="0"/>
            <wp:positionH relativeFrom="page">
              <wp:posOffset>1595755</wp:posOffset>
            </wp:positionH>
            <wp:positionV relativeFrom="paragraph">
              <wp:posOffset>76835</wp:posOffset>
            </wp:positionV>
            <wp:extent cx="4392930" cy="2266950"/>
            <wp:effectExtent l="0" t="0" r="7620" b="0"/>
            <wp:wrapTopAndBottom/>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92930" cy="2266950"/>
                    </a:xfrm>
                    <a:prstGeom prst="rect">
                      <a:avLst/>
                    </a:prstGeom>
                    <a:noFill/>
                  </pic:spPr>
                </pic:pic>
              </a:graphicData>
            </a:graphic>
            <wp14:sizeRelH relativeFrom="page">
              <wp14:pctWidth>0</wp14:pctWidth>
            </wp14:sizeRelH>
            <wp14:sizeRelV relativeFrom="page">
              <wp14:pctHeight>0</wp14:pctHeight>
            </wp14:sizeRelV>
          </wp:anchor>
        </w:drawing>
      </w:r>
    </w:p>
    <w:p w14:paraId="79122F92" w14:textId="77777777" w:rsidR="00E12B9F" w:rsidRDefault="00E12B9F" w:rsidP="00E12B9F">
      <w:pPr>
        <w:pStyle w:val="Telobesedila"/>
        <w:spacing w:before="93"/>
        <w:ind w:left="113"/>
        <w:jc w:val="both"/>
      </w:pPr>
      <w:r>
        <w:t>in</w:t>
      </w:r>
      <w:r>
        <w:rPr>
          <w:spacing w:val="-3"/>
        </w:rPr>
        <w:t xml:space="preserve"> </w:t>
      </w:r>
      <w:r>
        <w:t>klikom</w:t>
      </w:r>
      <w:r>
        <w:rPr>
          <w:spacing w:val="-1"/>
        </w:rPr>
        <w:t xml:space="preserve"> </w:t>
      </w:r>
      <w:r>
        <w:t>na</w:t>
      </w:r>
      <w:r>
        <w:rPr>
          <w:spacing w:val="-4"/>
        </w:rPr>
        <w:t xml:space="preserve"> </w:t>
      </w:r>
      <w:r>
        <w:t>gumb</w:t>
      </w:r>
      <w:r>
        <w:rPr>
          <w:spacing w:val="-3"/>
        </w:rPr>
        <w:t xml:space="preserve"> </w:t>
      </w:r>
      <w:r>
        <w:t>[Umakni</w:t>
      </w:r>
      <w:r>
        <w:rPr>
          <w:spacing w:val="-5"/>
        </w:rPr>
        <w:t xml:space="preserve"> </w:t>
      </w:r>
      <w:r>
        <w:rPr>
          <w:spacing w:val="-2"/>
        </w:rPr>
        <w:t>povezavo].</w:t>
      </w:r>
    </w:p>
    <w:p w14:paraId="49B7FDAF" w14:textId="77777777" w:rsidR="00E12B9F" w:rsidRDefault="00E12B9F">
      <w:pPr>
        <w:pStyle w:val="Naslov4"/>
        <w:numPr>
          <w:ilvl w:val="3"/>
          <w:numId w:val="101"/>
        </w:numPr>
      </w:pPr>
      <w:bookmarkStart w:id="141" w:name="_bookmark15"/>
      <w:bookmarkStart w:id="142" w:name="_Toc235603501"/>
      <w:bookmarkEnd w:id="141"/>
      <w:r>
        <w:t>Prijava</w:t>
      </w:r>
      <w:r>
        <w:rPr>
          <w:spacing w:val="-12"/>
        </w:rPr>
        <w:t xml:space="preserve"> </w:t>
      </w:r>
      <w:r>
        <w:t>na</w:t>
      </w:r>
      <w:r>
        <w:rPr>
          <w:spacing w:val="-11"/>
        </w:rPr>
        <w:t xml:space="preserve"> </w:t>
      </w:r>
      <w:r>
        <w:t>ustrezni</w:t>
      </w:r>
      <w:r>
        <w:rPr>
          <w:spacing w:val="-8"/>
        </w:rPr>
        <w:t xml:space="preserve"> </w:t>
      </w:r>
      <w:r>
        <w:t>ravni</w:t>
      </w:r>
      <w:r>
        <w:rPr>
          <w:spacing w:val="-10"/>
        </w:rPr>
        <w:t xml:space="preserve"> </w:t>
      </w:r>
      <w:r>
        <w:t>zanesljivosti</w:t>
      </w:r>
      <w:r>
        <w:rPr>
          <w:spacing w:val="-11"/>
        </w:rPr>
        <w:t xml:space="preserve"> </w:t>
      </w:r>
      <w:r>
        <w:rPr>
          <w:spacing w:val="-2"/>
        </w:rPr>
        <w:t>identifikacije</w:t>
      </w:r>
      <w:bookmarkEnd w:id="142"/>
    </w:p>
    <w:p w14:paraId="328BEFFA" w14:textId="77777777" w:rsidR="00E12B9F" w:rsidRDefault="00E12B9F" w:rsidP="007D066C">
      <w:pPr>
        <w:pStyle w:val="Telobesedila"/>
        <w:spacing w:before="119"/>
        <w:ind w:right="110"/>
        <w:jc w:val="both"/>
      </w:pPr>
      <w:r>
        <w:t>Registrirani uporabniki so do uvedbe SI-PASS praviloma pričeli z uporabo storitev na portalu AJPES tako, da so</w:t>
      </w:r>
      <w:r>
        <w:rPr>
          <w:spacing w:val="-2"/>
        </w:rPr>
        <w:t xml:space="preserve"> </w:t>
      </w:r>
      <w:r>
        <w:t>se</w:t>
      </w:r>
      <w:r>
        <w:rPr>
          <w:spacing w:val="-3"/>
        </w:rPr>
        <w:t xml:space="preserve"> </w:t>
      </w:r>
      <w:r>
        <w:t>najprej</w:t>
      </w:r>
      <w:r>
        <w:rPr>
          <w:spacing w:val="-3"/>
        </w:rPr>
        <w:t xml:space="preserve"> </w:t>
      </w:r>
      <w:r>
        <w:t>na</w:t>
      </w:r>
      <w:r>
        <w:rPr>
          <w:spacing w:val="-3"/>
        </w:rPr>
        <w:t xml:space="preserve"> </w:t>
      </w:r>
      <w:r>
        <w:t>portal</w:t>
      </w:r>
      <w:r>
        <w:rPr>
          <w:spacing w:val="-3"/>
        </w:rPr>
        <w:t xml:space="preserve"> </w:t>
      </w:r>
      <w:r>
        <w:t>prijavili</w:t>
      </w:r>
      <w:r>
        <w:rPr>
          <w:spacing w:val="-3"/>
        </w:rPr>
        <w:t xml:space="preserve"> </w:t>
      </w:r>
      <w:r>
        <w:t>z</w:t>
      </w:r>
      <w:r>
        <w:rPr>
          <w:spacing w:val="-4"/>
        </w:rPr>
        <w:t xml:space="preserve"> </w:t>
      </w:r>
      <w:r>
        <w:t>uporabniškim</w:t>
      </w:r>
      <w:r>
        <w:rPr>
          <w:spacing w:val="-3"/>
        </w:rPr>
        <w:t xml:space="preserve"> </w:t>
      </w:r>
      <w:r>
        <w:t>imenom</w:t>
      </w:r>
      <w:r>
        <w:rPr>
          <w:spacing w:val="-5"/>
        </w:rPr>
        <w:t xml:space="preserve"> </w:t>
      </w:r>
      <w:r>
        <w:t>in</w:t>
      </w:r>
      <w:r>
        <w:rPr>
          <w:spacing w:val="-4"/>
        </w:rPr>
        <w:t xml:space="preserve"> </w:t>
      </w:r>
      <w:r>
        <w:t>geslom.</w:t>
      </w:r>
      <w:r>
        <w:rPr>
          <w:spacing w:val="-4"/>
        </w:rPr>
        <w:t xml:space="preserve"> </w:t>
      </w:r>
      <w:r>
        <w:t>Za</w:t>
      </w:r>
      <w:r>
        <w:rPr>
          <w:spacing w:val="-4"/>
        </w:rPr>
        <w:t xml:space="preserve"> </w:t>
      </w:r>
      <w:r>
        <w:t>uporabno</w:t>
      </w:r>
      <w:r>
        <w:rPr>
          <w:spacing w:val="-2"/>
        </w:rPr>
        <w:t xml:space="preserve"> </w:t>
      </w:r>
      <w:r>
        <w:t>javnih</w:t>
      </w:r>
      <w:r>
        <w:rPr>
          <w:spacing w:val="-4"/>
        </w:rPr>
        <w:t xml:space="preserve"> </w:t>
      </w:r>
      <w:r>
        <w:t>storitev</w:t>
      </w:r>
      <w:r>
        <w:rPr>
          <w:spacing w:val="-2"/>
        </w:rPr>
        <w:t xml:space="preserve"> </w:t>
      </w:r>
      <w:r>
        <w:t>je</w:t>
      </w:r>
      <w:r>
        <w:rPr>
          <w:spacing w:val="-3"/>
        </w:rPr>
        <w:t xml:space="preserve"> </w:t>
      </w:r>
      <w:r>
        <w:t>taka</w:t>
      </w:r>
      <w:r>
        <w:rPr>
          <w:spacing w:val="-3"/>
        </w:rPr>
        <w:t xml:space="preserve"> </w:t>
      </w:r>
      <w:r>
        <w:t>prijava zadoščala,</w:t>
      </w:r>
      <w:r>
        <w:rPr>
          <w:spacing w:val="-5"/>
        </w:rPr>
        <w:t xml:space="preserve"> </w:t>
      </w:r>
      <w:r>
        <w:t>če</w:t>
      </w:r>
      <w:r>
        <w:rPr>
          <w:spacing w:val="-4"/>
        </w:rPr>
        <w:t xml:space="preserve"> </w:t>
      </w:r>
      <w:r>
        <w:t>pa</w:t>
      </w:r>
      <w:r>
        <w:rPr>
          <w:spacing w:val="-4"/>
        </w:rPr>
        <w:t xml:space="preserve"> </w:t>
      </w:r>
      <w:r>
        <w:t>so</w:t>
      </w:r>
      <w:r>
        <w:rPr>
          <w:spacing w:val="-3"/>
        </w:rPr>
        <w:t xml:space="preserve"> </w:t>
      </w:r>
      <w:r>
        <w:t>želeli</w:t>
      </w:r>
      <w:r>
        <w:rPr>
          <w:spacing w:val="-4"/>
        </w:rPr>
        <w:t xml:space="preserve"> </w:t>
      </w:r>
      <w:r>
        <w:t>uporabljati</w:t>
      </w:r>
      <w:r>
        <w:rPr>
          <w:spacing w:val="-5"/>
        </w:rPr>
        <w:t xml:space="preserve"> </w:t>
      </w:r>
      <w:r>
        <w:t>storitve,</w:t>
      </w:r>
      <w:r>
        <w:rPr>
          <w:spacing w:val="-6"/>
        </w:rPr>
        <w:t xml:space="preserve"> </w:t>
      </w:r>
      <w:r>
        <w:t>ki</w:t>
      </w:r>
      <w:r>
        <w:rPr>
          <w:spacing w:val="-4"/>
        </w:rPr>
        <w:t xml:space="preserve"> </w:t>
      </w:r>
      <w:r>
        <w:t>so</w:t>
      </w:r>
      <w:r>
        <w:rPr>
          <w:spacing w:val="-3"/>
        </w:rPr>
        <w:t xml:space="preserve"> </w:t>
      </w:r>
      <w:r>
        <w:t>zahtevale</w:t>
      </w:r>
      <w:r>
        <w:rPr>
          <w:spacing w:val="-4"/>
        </w:rPr>
        <w:t xml:space="preserve"> </w:t>
      </w:r>
      <w:r>
        <w:t>prijavo</w:t>
      </w:r>
      <w:r>
        <w:rPr>
          <w:spacing w:val="-3"/>
        </w:rPr>
        <w:t xml:space="preserve"> </w:t>
      </w:r>
      <w:r>
        <w:t>na</w:t>
      </w:r>
      <w:r>
        <w:rPr>
          <w:spacing w:val="-4"/>
        </w:rPr>
        <w:t xml:space="preserve"> </w:t>
      </w:r>
      <w:r>
        <w:t>višjem</w:t>
      </w:r>
      <w:r>
        <w:rPr>
          <w:spacing w:val="-3"/>
        </w:rPr>
        <w:t xml:space="preserve"> </w:t>
      </w:r>
      <w:r>
        <w:t>nivoju</w:t>
      </w:r>
      <w:r>
        <w:rPr>
          <w:spacing w:val="-5"/>
        </w:rPr>
        <w:t xml:space="preserve"> </w:t>
      </w:r>
      <w:r>
        <w:t>(npr.</w:t>
      </w:r>
      <w:r>
        <w:rPr>
          <w:spacing w:val="-5"/>
        </w:rPr>
        <w:t xml:space="preserve"> </w:t>
      </w:r>
      <w:r>
        <w:t>zaradi</w:t>
      </w:r>
      <w:r>
        <w:rPr>
          <w:spacing w:val="-4"/>
        </w:rPr>
        <w:t xml:space="preserve"> </w:t>
      </w:r>
      <w:r>
        <w:t>dostopa</w:t>
      </w:r>
      <w:r>
        <w:rPr>
          <w:spacing w:val="-4"/>
        </w:rPr>
        <w:t xml:space="preserve"> </w:t>
      </w:r>
      <w:r>
        <w:t>do osebnih ali drugih zaščitenih podatkov) pa so aplikacije zahtevale dodatno identifikacijo s kvalificiranim digitalnim potrdilom.</w:t>
      </w:r>
    </w:p>
    <w:p w14:paraId="4BE88A9B" w14:textId="0BF1FE28" w:rsidR="00E12B9F" w:rsidRDefault="00E12B9F" w:rsidP="007D066C">
      <w:pPr>
        <w:pStyle w:val="Telobesedila"/>
        <w:spacing w:before="119"/>
        <w:ind w:right="109"/>
        <w:jc w:val="both"/>
        <w:rPr>
          <w:noProof/>
        </w:rPr>
      </w:pPr>
      <w:r>
        <w:t>Po uvedbi prijave prek SI-PASS je situacija podobna. Uporabniki lahko izvedejo identifikacijo s poljubnim identifikacijskim sredstvom (npr. z uporabniškim imenom in geslom, KDP, smsPASS). Za uporabo javnih storitev taka prijava zadošča, če pa posamezna storitev zahteva večji nivo zaupanja uporabnika usmeri na prijavo z identifikacijskim sredstvom s potrebno ravnijo zaupanja ali višjo.</w:t>
      </w:r>
    </w:p>
    <w:p w14:paraId="0BAAF58F" w14:textId="77777777" w:rsidR="004F213E" w:rsidRDefault="004F213E" w:rsidP="004F213E"/>
    <w:p w14:paraId="389B3921" w14:textId="77777777" w:rsidR="004F213E" w:rsidRDefault="004F213E">
      <w:pPr>
        <w:pStyle w:val="Naslov3"/>
        <w:numPr>
          <w:ilvl w:val="2"/>
          <w:numId w:val="101"/>
        </w:numPr>
      </w:pPr>
      <w:bookmarkStart w:id="143" w:name="_Toc235603502"/>
      <w:r>
        <w:t>Upravljanje uporabniškega računa AJPES</w:t>
      </w:r>
      <w:bookmarkEnd w:id="143"/>
    </w:p>
    <w:p w14:paraId="35EB7A16" w14:textId="77777777" w:rsidR="004F213E" w:rsidRDefault="004F213E" w:rsidP="004F213E">
      <w:r>
        <w:t>Upravljanje uporabniškega računa za prijavljenega uporabnika vključuje:</w:t>
      </w:r>
    </w:p>
    <w:p w14:paraId="25B76254" w14:textId="77777777" w:rsidR="004F213E" w:rsidRDefault="004F213E" w:rsidP="004F213E">
      <w:pPr>
        <w:pStyle w:val="Naslov5"/>
      </w:pPr>
      <w:r>
        <w:t>Nastavitve</w:t>
      </w:r>
    </w:p>
    <w:p w14:paraId="0743FD2C" w14:textId="77777777" w:rsidR="004F213E" w:rsidRDefault="004F213E">
      <w:pPr>
        <w:pStyle w:val="Odstavekseznama"/>
        <w:numPr>
          <w:ilvl w:val="0"/>
          <w:numId w:val="13"/>
        </w:numPr>
      </w:pPr>
      <w:r>
        <w:t>Sprememba podatkov uporabnika:</w:t>
      </w:r>
    </w:p>
    <w:p w14:paraId="56542D7E" w14:textId="77777777" w:rsidR="004F213E" w:rsidRDefault="004F213E">
      <w:pPr>
        <w:pStyle w:val="Odstavekseznama"/>
        <w:numPr>
          <w:ilvl w:val="1"/>
          <w:numId w:val="16"/>
        </w:numPr>
      </w:pPr>
      <w:r>
        <w:t>Ime in priimek ter telefon</w:t>
      </w:r>
    </w:p>
    <w:p w14:paraId="76621090" w14:textId="77777777" w:rsidR="004F213E" w:rsidRDefault="004F213E">
      <w:pPr>
        <w:pStyle w:val="Odstavekseznama"/>
        <w:numPr>
          <w:ilvl w:val="1"/>
          <w:numId w:val="16"/>
        </w:numPr>
      </w:pPr>
      <w:r>
        <w:lastRenderedPageBreak/>
        <w:t>Sprememba elektronskega naslova ali gesla.</w:t>
      </w:r>
    </w:p>
    <w:p w14:paraId="2B2263B1" w14:textId="77777777" w:rsidR="004F213E" w:rsidRDefault="004F213E">
      <w:pPr>
        <w:pStyle w:val="Odstavekseznama"/>
        <w:numPr>
          <w:ilvl w:val="0"/>
          <w:numId w:val="15"/>
        </w:numPr>
      </w:pPr>
      <w:r>
        <w:t>Povezava SiPass: povezovanje ali umik povezave uporabniškega računa SiPass.</w:t>
      </w:r>
    </w:p>
    <w:p w14:paraId="61574F0C" w14:textId="77777777" w:rsidR="004F213E" w:rsidRDefault="004F213E">
      <w:pPr>
        <w:pStyle w:val="Odstavekseznama"/>
        <w:numPr>
          <w:ilvl w:val="0"/>
          <w:numId w:val="13"/>
        </w:numPr>
      </w:pPr>
      <w:r>
        <w:t>Soglasja za:</w:t>
      </w:r>
    </w:p>
    <w:p w14:paraId="6D805FB7" w14:textId="77777777" w:rsidR="004F213E" w:rsidRDefault="004F213E">
      <w:pPr>
        <w:pStyle w:val="Odstavekseznama"/>
        <w:numPr>
          <w:ilvl w:val="1"/>
          <w:numId w:val="14"/>
        </w:numPr>
      </w:pPr>
      <w:r>
        <w:t>Prejemanje e-novic o storitvah AJPES (dano ali umaknjeno).</w:t>
      </w:r>
    </w:p>
    <w:p w14:paraId="70E4DFF2" w14:textId="77777777" w:rsidR="004F213E" w:rsidRDefault="004F213E">
      <w:pPr>
        <w:pStyle w:val="Odstavekseznama"/>
        <w:numPr>
          <w:ilvl w:val="1"/>
          <w:numId w:val="14"/>
        </w:numPr>
      </w:pPr>
      <w:r>
        <w:t>Prejemanje ponudb o tržnih storitvah AJPES (dano ali umaknjeno).</w:t>
      </w:r>
    </w:p>
    <w:p w14:paraId="1770397B" w14:textId="77777777" w:rsidR="004F213E" w:rsidRDefault="004F213E">
      <w:pPr>
        <w:pStyle w:val="Odstavekseznama"/>
        <w:numPr>
          <w:ilvl w:val="1"/>
          <w:numId w:val="14"/>
        </w:numPr>
      </w:pPr>
      <w:r>
        <w:t>Strinjanje s splošnimi pogoji poslovanja AJPES .</w:t>
      </w:r>
    </w:p>
    <w:p w14:paraId="4759F32F" w14:textId="77777777" w:rsidR="004F213E" w:rsidRDefault="004F213E">
      <w:pPr>
        <w:pStyle w:val="Odstavekseznama"/>
        <w:numPr>
          <w:ilvl w:val="0"/>
          <w:numId w:val="13"/>
        </w:numPr>
      </w:pPr>
      <w:r>
        <w:t>Prevzem dokumentov.</w:t>
      </w:r>
    </w:p>
    <w:p w14:paraId="60D32132" w14:textId="77777777" w:rsidR="004F213E" w:rsidRDefault="004F213E">
      <w:pPr>
        <w:pStyle w:val="Odstavekseznama"/>
        <w:numPr>
          <w:ilvl w:val="0"/>
          <w:numId w:val="13"/>
        </w:numPr>
      </w:pPr>
      <w:r>
        <w:t>Pregled predloženih podatkov: zadevne vira zagotavljajo druge aplikacije IS AJPES.</w:t>
      </w:r>
    </w:p>
    <w:p w14:paraId="1EAD742D" w14:textId="77777777" w:rsidR="004F213E" w:rsidRDefault="004F213E">
      <w:pPr>
        <w:pStyle w:val="Odstavekseznama"/>
        <w:numPr>
          <w:ilvl w:val="1"/>
          <w:numId w:val="17"/>
        </w:numPr>
      </w:pPr>
      <w:r>
        <w:t>Letnih poročil</w:t>
      </w:r>
    </w:p>
    <w:p w14:paraId="7F4EA33B" w14:textId="77777777" w:rsidR="004F213E" w:rsidRDefault="004F213E">
      <w:pPr>
        <w:pStyle w:val="Odstavekseznama"/>
        <w:numPr>
          <w:ilvl w:val="1"/>
          <w:numId w:val="17"/>
        </w:numPr>
      </w:pPr>
      <w:r>
        <w:t>Zaključnih poročil</w:t>
      </w:r>
    </w:p>
    <w:p w14:paraId="06D91A2E" w14:textId="77777777" w:rsidR="004F213E" w:rsidRDefault="004F213E">
      <w:pPr>
        <w:pStyle w:val="Odstavekseznama"/>
        <w:numPr>
          <w:ilvl w:val="1"/>
          <w:numId w:val="17"/>
        </w:numPr>
      </w:pPr>
      <w:r>
        <w:t>Premoženjskih bilanc.</w:t>
      </w:r>
    </w:p>
    <w:p w14:paraId="51CE010B" w14:textId="77777777" w:rsidR="004F213E" w:rsidRPr="00F2422A" w:rsidRDefault="004F213E">
      <w:pPr>
        <w:pStyle w:val="Odstavekseznama"/>
        <w:numPr>
          <w:ilvl w:val="1"/>
          <w:numId w:val="17"/>
        </w:numPr>
      </w:pPr>
      <w:r w:rsidRPr="00F2422A">
        <w:t>Četrtletna statistična poročanja o poslovanju poslovnih subjektov</w:t>
      </w:r>
      <w:r>
        <w:t>.</w:t>
      </w:r>
    </w:p>
    <w:p w14:paraId="670AF4E3" w14:textId="77777777" w:rsidR="004F213E" w:rsidRPr="00F2422A" w:rsidRDefault="004F213E">
      <w:pPr>
        <w:pStyle w:val="Odstavekseznama"/>
        <w:numPr>
          <w:ilvl w:val="1"/>
          <w:numId w:val="17"/>
        </w:numPr>
      </w:pPr>
      <w:r w:rsidRPr="00F2422A">
        <w:t>Statistike finančnih računov</w:t>
      </w:r>
      <w:r>
        <w:t>.</w:t>
      </w:r>
    </w:p>
    <w:p w14:paraId="2A6185E7" w14:textId="77777777" w:rsidR="004F213E" w:rsidRPr="00F2422A" w:rsidRDefault="004F213E">
      <w:pPr>
        <w:pStyle w:val="Odstavekseznama"/>
        <w:numPr>
          <w:ilvl w:val="1"/>
          <w:numId w:val="17"/>
        </w:numPr>
      </w:pPr>
      <w:r w:rsidRPr="00F2422A">
        <w:t>Raziskovanja o stroških dela in raziskovanja o strukturi delovnega časa</w:t>
      </w:r>
      <w:r>
        <w:t>.</w:t>
      </w:r>
    </w:p>
    <w:p w14:paraId="7A5AB5CC" w14:textId="77777777" w:rsidR="004F213E" w:rsidRPr="00F2422A" w:rsidRDefault="004F213E">
      <w:pPr>
        <w:pStyle w:val="Odstavekseznama"/>
        <w:numPr>
          <w:ilvl w:val="1"/>
          <w:numId w:val="17"/>
        </w:numPr>
      </w:pPr>
      <w:r w:rsidRPr="00F2422A">
        <w:t>NRIOT: Poročanje podatkov o strukturi vmesne potrošnje in prihodkov</w:t>
      </w:r>
      <w:r>
        <w:t>.</w:t>
      </w:r>
    </w:p>
    <w:p w14:paraId="04FD4CDF" w14:textId="77777777" w:rsidR="004F213E" w:rsidRPr="00F2422A" w:rsidRDefault="004F213E">
      <w:pPr>
        <w:pStyle w:val="Odstavekseznama"/>
        <w:numPr>
          <w:ilvl w:val="1"/>
          <w:numId w:val="17"/>
        </w:numPr>
      </w:pPr>
      <w:r w:rsidRPr="00F2422A">
        <w:t>Raziskovanja o poslovnih storitvah</w:t>
      </w:r>
      <w:r>
        <w:t>.</w:t>
      </w:r>
    </w:p>
    <w:p w14:paraId="047AC0EF" w14:textId="77777777" w:rsidR="004F213E" w:rsidRPr="00F2422A" w:rsidRDefault="004F213E">
      <w:pPr>
        <w:pStyle w:val="Odstavekseznama"/>
        <w:numPr>
          <w:ilvl w:val="1"/>
          <w:numId w:val="17"/>
        </w:numPr>
      </w:pPr>
      <w:r w:rsidRPr="00F2422A">
        <w:t>Poročila o volilnih in referendumskih kompanijah</w:t>
      </w:r>
      <w:r>
        <w:t>.</w:t>
      </w:r>
    </w:p>
    <w:p w14:paraId="744853F5" w14:textId="77777777" w:rsidR="004F213E" w:rsidRPr="00F2422A" w:rsidRDefault="004F213E" w:rsidP="004F213E"/>
    <w:p w14:paraId="15C9D49E" w14:textId="77777777" w:rsidR="004F213E" w:rsidRDefault="004F213E" w:rsidP="004F213E">
      <w:pPr>
        <w:pStyle w:val="Naslov5"/>
      </w:pPr>
      <w:r>
        <w:t>Pooblastila</w:t>
      </w:r>
    </w:p>
    <w:p w14:paraId="7AEE798D" w14:textId="77777777" w:rsidR="004F213E" w:rsidRDefault="004F213E">
      <w:pPr>
        <w:pStyle w:val="Odstavekseznama"/>
        <w:numPr>
          <w:ilvl w:val="0"/>
          <w:numId w:val="10"/>
        </w:numPr>
      </w:pPr>
      <w:r>
        <w:t>Pregled pooblastil: podrobnejše vsebine in funkcionalnosti so opisane v razdelku »e-Pooblastila«, ki je ločen aplikativni modul (aplikacija) integralnega sistema AJPES.</w:t>
      </w:r>
    </w:p>
    <w:p w14:paraId="29BA135B" w14:textId="77777777" w:rsidR="004F213E" w:rsidRDefault="004F213E">
      <w:pPr>
        <w:pStyle w:val="Odstavekseznama"/>
        <w:numPr>
          <w:ilvl w:val="1"/>
          <w:numId w:val="10"/>
        </w:numPr>
      </w:pPr>
      <w:r>
        <w:t>Digitalna potrdila uporabnika</w:t>
      </w:r>
    </w:p>
    <w:p w14:paraId="62854AB8" w14:textId="77777777" w:rsidR="004F213E" w:rsidRDefault="004F213E">
      <w:pPr>
        <w:pStyle w:val="Odstavekseznama"/>
        <w:numPr>
          <w:ilvl w:val="1"/>
          <w:numId w:val="10"/>
        </w:numPr>
      </w:pPr>
      <w:r>
        <w:t xml:space="preserve">Seznam: </w:t>
      </w:r>
    </w:p>
    <w:p w14:paraId="2E906BAE" w14:textId="77777777" w:rsidR="004F213E" w:rsidRDefault="004F213E">
      <w:pPr>
        <w:pStyle w:val="Odstavekseznama"/>
        <w:numPr>
          <w:ilvl w:val="2"/>
          <w:numId w:val="10"/>
        </w:numPr>
      </w:pPr>
      <w:r>
        <w:t>prejetih pooblastil,</w:t>
      </w:r>
    </w:p>
    <w:p w14:paraId="757FCF32" w14:textId="77777777" w:rsidR="004F213E" w:rsidRDefault="004F213E">
      <w:pPr>
        <w:pStyle w:val="Odstavekseznama"/>
        <w:numPr>
          <w:ilvl w:val="2"/>
          <w:numId w:val="10"/>
        </w:numPr>
      </w:pPr>
      <w:r>
        <w:t>danih pooblastil</w:t>
      </w:r>
    </w:p>
    <w:p w14:paraId="433C9AF7" w14:textId="77777777" w:rsidR="004F213E" w:rsidRDefault="004F213E">
      <w:pPr>
        <w:pStyle w:val="Odstavekseznama"/>
        <w:numPr>
          <w:ilvl w:val="1"/>
          <w:numId w:val="10"/>
        </w:numPr>
      </w:pPr>
      <w:r>
        <w:t xml:space="preserve">Priprava novega </w:t>
      </w:r>
      <w:r w:rsidRPr="00782711">
        <w:t>pooblastila za</w:t>
      </w:r>
      <w:r>
        <w:t>:</w:t>
      </w:r>
      <w:r w:rsidRPr="00782711">
        <w:t xml:space="preserve"> </w:t>
      </w:r>
    </w:p>
    <w:p w14:paraId="0711BB7E" w14:textId="77777777" w:rsidR="004F213E" w:rsidRDefault="004F213E">
      <w:pPr>
        <w:pStyle w:val="Odstavekseznama"/>
        <w:numPr>
          <w:ilvl w:val="2"/>
          <w:numId w:val="10"/>
        </w:numPr>
      </w:pPr>
      <w:r w:rsidRPr="00782711">
        <w:t>fizične osebe: zastopnik poslovnega subjekta (stranke) dodeli pravico za poročanje na AJPES v imenu njegovega poslovnega subjekta.</w:t>
      </w:r>
    </w:p>
    <w:p w14:paraId="4E52885F" w14:textId="77777777" w:rsidR="004F213E" w:rsidRDefault="004F213E">
      <w:pPr>
        <w:pStyle w:val="Odstavekseznama"/>
        <w:numPr>
          <w:ilvl w:val="2"/>
          <w:numId w:val="10"/>
        </w:numPr>
      </w:pPr>
      <w:r>
        <w:t>Pooblaščence.</w:t>
      </w:r>
    </w:p>
    <w:p w14:paraId="4F4675CF" w14:textId="77777777" w:rsidR="004F213E" w:rsidRDefault="004F213E" w:rsidP="004F213E">
      <w:pPr>
        <w:pStyle w:val="Naslov5"/>
      </w:pPr>
      <w:r>
        <w:t>Moj račun</w:t>
      </w:r>
    </w:p>
    <w:p w14:paraId="5D22631C" w14:textId="77777777" w:rsidR="004F213E" w:rsidRDefault="004F213E" w:rsidP="004F213E">
      <w:r w:rsidRPr="00231013">
        <w:t>Stanje in nakup vrednostnih točk AJPES – VTA (uporabljajo se za plačilo storitev AJPES</w:t>
      </w:r>
      <w:r>
        <w:t xml:space="preserve">). Implementira izvedbo elektronskih plačil </w:t>
      </w:r>
      <w:r w:rsidRPr="00231013">
        <w:t>(mobilna plačila, plačilne kartice, spletne banke)) ali pripravo plačilnega naloga.</w:t>
      </w:r>
    </w:p>
    <w:p w14:paraId="6258927A" w14:textId="77777777" w:rsidR="00786227" w:rsidRDefault="00786227" w:rsidP="004F213E"/>
    <w:p w14:paraId="50D24F44" w14:textId="14F23347" w:rsidR="00786227" w:rsidRDefault="00786227">
      <w:pPr>
        <w:pStyle w:val="Naslov3"/>
        <w:numPr>
          <w:ilvl w:val="2"/>
          <w:numId w:val="101"/>
        </w:numPr>
        <w:rPr>
          <w:noProof/>
        </w:rPr>
      </w:pPr>
      <w:bookmarkStart w:id="144" w:name="_Toc235603503"/>
      <w:r w:rsidRPr="00E351A6">
        <w:rPr>
          <w:noProof/>
        </w:rPr>
        <w:t>e-Pooblastila</w:t>
      </w:r>
      <w:bookmarkEnd w:id="144"/>
    </w:p>
    <w:p w14:paraId="2F37D37F" w14:textId="77777777" w:rsidR="00786227" w:rsidRDefault="00786227" w:rsidP="00786227">
      <w:pPr>
        <w:spacing w:line="260" w:lineRule="atLeast"/>
        <w:rPr>
          <w:rFonts w:asciiTheme="minorHAnsi" w:hAnsiTheme="minorHAnsi" w:cstheme="minorHAnsi"/>
        </w:rPr>
      </w:pPr>
      <w:r w:rsidRPr="00E01C1F">
        <w:rPr>
          <w:rFonts w:asciiTheme="minorHAnsi" w:hAnsiTheme="minorHAnsi" w:cstheme="minorHAnsi"/>
        </w:rPr>
        <w:t xml:space="preserve">Sistem e-Pooblastil je podsistem spletnega portala AJPES, ki ga uporabljajo spletne aplikacije za preverjanje pravic uporabnikov portala za uporabo posameznih storitev AJPES. </w:t>
      </w:r>
    </w:p>
    <w:p w14:paraId="0BB98947" w14:textId="77777777" w:rsidR="00786227" w:rsidRDefault="00786227" w:rsidP="00786227">
      <w:pPr>
        <w:spacing w:line="260" w:lineRule="atLeast"/>
        <w:rPr>
          <w:rFonts w:asciiTheme="minorHAnsi" w:hAnsiTheme="minorHAnsi" w:cstheme="minorHAnsi"/>
        </w:rPr>
      </w:pPr>
    </w:p>
    <w:p w14:paraId="67D42FF9" w14:textId="77777777" w:rsidR="00786227" w:rsidRPr="00795FB5" w:rsidRDefault="00786227" w:rsidP="00786227">
      <w:pPr>
        <w:spacing w:line="260" w:lineRule="atLeast"/>
        <w:rPr>
          <w:rFonts w:asciiTheme="minorHAnsi" w:hAnsiTheme="minorHAnsi" w:cstheme="minorHAnsi"/>
        </w:rPr>
      </w:pPr>
      <w:r w:rsidRPr="00575145">
        <w:rPr>
          <w:rFonts w:asciiTheme="minorHAnsi" w:hAnsiTheme="minorHAnsi" w:cstheme="minorHAnsi"/>
        </w:rPr>
        <w:t xml:space="preserve">Storitve portala AJPES za katere je dostop omejen (npr. oddaja podatkov za poslovni subjekt) lahko po ustrezni identifikaciji brez dodatnih pooblastil uporabljajo zakoniti zastopniki poslovnih subjektov, če imajo kvalificirano digitalno potrdilo (v nadaljevanju: </w:t>
      </w:r>
      <w:r>
        <w:rPr>
          <w:rFonts w:asciiTheme="minorHAnsi" w:hAnsiTheme="minorHAnsi" w:cstheme="minorHAnsi"/>
        </w:rPr>
        <w:t>KDP</w:t>
      </w:r>
      <w:r w:rsidRPr="00575145">
        <w:rPr>
          <w:rFonts w:asciiTheme="minorHAnsi" w:hAnsiTheme="minorHAnsi" w:cstheme="minorHAnsi"/>
        </w:rPr>
        <w:t>) v katerem so enolično identificirani</w:t>
      </w:r>
      <w:r w:rsidRPr="009C1A0C">
        <w:rPr>
          <w:rStyle w:val="Sprotnaopomba-sklic"/>
          <w:rFonts w:asciiTheme="minorHAnsi" w:hAnsiTheme="minorHAnsi" w:cstheme="minorHAnsi"/>
        </w:rPr>
        <w:footnoteReference w:id="11"/>
      </w:r>
      <w:r w:rsidRPr="00575145">
        <w:rPr>
          <w:rFonts w:asciiTheme="minorHAnsi" w:hAnsiTheme="minorHAnsi" w:cstheme="minorHAnsi"/>
        </w:rPr>
        <w:t>, ostali uporabniki pa le v primeru, da imajo v sistemu e-Pooblastil ustrezno pooblastilo.</w:t>
      </w:r>
      <w:r>
        <w:rPr>
          <w:rFonts w:asciiTheme="minorHAnsi" w:hAnsiTheme="minorHAnsi" w:cstheme="minorHAnsi"/>
        </w:rPr>
        <w:t xml:space="preserve"> </w:t>
      </w:r>
      <w:r w:rsidRPr="00795FB5">
        <w:rPr>
          <w:rFonts w:asciiTheme="minorHAnsi" w:hAnsiTheme="minorHAnsi" w:cstheme="minorHAnsi"/>
        </w:rPr>
        <w:t>V novi aplikaciji zagotoviti potrditev in e-podpis pooblastila prek SI-PASS (ne samo s KDP).</w:t>
      </w:r>
    </w:p>
    <w:p w14:paraId="7FAD1646" w14:textId="77777777" w:rsidR="00786227" w:rsidRDefault="00786227" w:rsidP="00786227">
      <w:pPr>
        <w:spacing w:line="260" w:lineRule="atLeast"/>
      </w:pPr>
    </w:p>
    <w:p w14:paraId="2E3C6814" w14:textId="3DC22E74" w:rsidR="00786227" w:rsidRPr="00795FB5" w:rsidRDefault="00786227">
      <w:pPr>
        <w:pStyle w:val="Naslov3"/>
        <w:numPr>
          <w:ilvl w:val="2"/>
          <w:numId w:val="101"/>
        </w:numPr>
      </w:pPr>
      <w:bookmarkStart w:id="145" w:name="_Toc235603504"/>
      <w:r w:rsidRPr="004640F8">
        <w:t>O</w:t>
      </w:r>
      <w:r w:rsidR="0071690B">
        <w:t>snovne značilnosti pooblastil</w:t>
      </w:r>
      <w:bookmarkEnd w:id="145"/>
    </w:p>
    <w:p w14:paraId="5E71896D" w14:textId="2554FE15" w:rsidR="00786227" w:rsidRDefault="00786227">
      <w:pPr>
        <w:pStyle w:val="Naslov4"/>
        <w:numPr>
          <w:ilvl w:val="3"/>
          <w:numId w:val="101"/>
        </w:numPr>
      </w:pPr>
      <w:bookmarkStart w:id="146" w:name="_Toc235603505"/>
      <w:r w:rsidRPr="00791085">
        <w:lastRenderedPageBreak/>
        <w:t>Splošno</w:t>
      </w:r>
      <w:bookmarkEnd w:id="146"/>
    </w:p>
    <w:p w14:paraId="44B20359" w14:textId="77777777" w:rsidR="00786227" w:rsidRPr="00831FE7" w:rsidRDefault="00786227" w:rsidP="00786227">
      <w:pPr>
        <w:spacing w:line="260" w:lineRule="atLeast"/>
        <w:rPr>
          <w:rFonts w:asciiTheme="minorHAnsi" w:hAnsiTheme="minorHAnsi" w:cstheme="minorHAnsi"/>
        </w:rPr>
      </w:pPr>
      <w:r w:rsidRPr="00831FE7">
        <w:rPr>
          <w:rFonts w:asciiTheme="minorHAnsi" w:hAnsiTheme="minorHAnsi" w:cstheme="minorHAnsi"/>
        </w:rPr>
        <w:t>Pooblastilo vsebuje podatke o poslovnem subjektu, za katerega je pooblastilo izdano, podatke o pooblaščencu, podatke o storitvah za katere se pooblastilo izdaja in podatke o odobrenih pravicah v okviru posameznih storitev.</w:t>
      </w:r>
    </w:p>
    <w:p w14:paraId="7C37449F" w14:textId="77777777" w:rsidR="00786227" w:rsidRPr="00831FE7" w:rsidRDefault="00786227" w:rsidP="00786227">
      <w:pPr>
        <w:spacing w:line="260" w:lineRule="atLeast"/>
        <w:rPr>
          <w:rFonts w:asciiTheme="minorHAnsi" w:hAnsiTheme="minorHAnsi" w:cstheme="minorHAnsi"/>
        </w:rPr>
      </w:pPr>
    </w:p>
    <w:p w14:paraId="6F50790D" w14:textId="77777777" w:rsidR="00786227" w:rsidRPr="00795FB5" w:rsidRDefault="00786227" w:rsidP="00786227">
      <w:pPr>
        <w:spacing w:line="260" w:lineRule="atLeast"/>
        <w:rPr>
          <w:rFonts w:asciiTheme="minorHAnsi" w:hAnsiTheme="minorHAnsi" w:cstheme="minorHAnsi"/>
        </w:rPr>
      </w:pPr>
      <w:r w:rsidRPr="00831FE7">
        <w:rPr>
          <w:rFonts w:asciiTheme="minorHAnsi" w:hAnsiTheme="minorHAnsi" w:cstheme="minorHAnsi"/>
        </w:rPr>
        <w:t xml:space="preserve">Pooblaščanje je lahko neposredno (eno-nivojsko) pri čemer zastopnik poslovnega subjekta pooblasti pooblaščenca za opravljanje določenih storitev v njegovem imenu ali pa več nivojsko (hierarhično). V tem primeru pooblastitelj pooblasti pooblaščenca (npr. računovodski servis) in mu odobri, da ta lahko naprej pooblasti druge pooblaščence (npr. zaposlene v računovodskem servisu). </w:t>
      </w:r>
      <w:r w:rsidRPr="00795FB5">
        <w:rPr>
          <w:rFonts w:asciiTheme="minorHAnsi" w:hAnsiTheme="minorHAnsi" w:cstheme="minorHAnsi"/>
        </w:rPr>
        <w:t>V obstoječi aplikaciji se je ob preklicu pooblastil, ki jo je izvedel zastopnik poslovnega subjekta, preklic izvedel tudi na vseh ostalih pooblastilih, ki jih je dal pooblaščenec na druge pooblaščence v primeru, da je ta lahko pooblaščal naprej. V novi aplikaciji pa naj se ne prekliče celotne »veriga« pooblastil, ampak le po posameznih pooblastilih.</w:t>
      </w:r>
    </w:p>
    <w:p w14:paraId="7D40DA22" w14:textId="77777777" w:rsidR="00786227" w:rsidRPr="00831FE7" w:rsidRDefault="00786227" w:rsidP="00786227">
      <w:pPr>
        <w:spacing w:line="260" w:lineRule="atLeast"/>
        <w:rPr>
          <w:rFonts w:asciiTheme="minorHAnsi" w:hAnsiTheme="minorHAnsi" w:cstheme="minorHAnsi"/>
        </w:rPr>
      </w:pPr>
    </w:p>
    <w:p w14:paraId="3BFD58A4" w14:textId="77777777" w:rsidR="00786227" w:rsidRPr="00831FE7" w:rsidRDefault="00786227" w:rsidP="00786227">
      <w:pPr>
        <w:spacing w:line="260" w:lineRule="atLeast"/>
        <w:rPr>
          <w:rFonts w:asciiTheme="minorHAnsi" w:hAnsiTheme="minorHAnsi" w:cstheme="minorHAnsi"/>
        </w:rPr>
      </w:pPr>
      <w:r w:rsidRPr="00831FE7">
        <w:rPr>
          <w:rFonts w:asciiTheme="minorHAnsi" w:hAnsiTheme="minorHAnsi" w:cstheme="minorHAnsi"/>
        </w:rPr>
        <w:t xml:space="preserve">Na enem pooblastilu je mogoče pooblastiti enega ali več pooblaščencev za opravljanje ene ali več izbranih storitev. Možno je izdelati tudi generalno pooblastilo, s katerim pooblastitelj pooblašča pooblaščenca za opravljanje vseh storitev AJPES, ki ne vsebujejo osebnih podatkov. </w:t>
      </w:r>
    </w:p>
    <w:p w14:paraId="013E6306" w14:textId="77777777" w:rsidR="00786227" w:rsidRPr="00831FE7" w:rsidRDefault="00786227" w:rsidP="00786227">
      <w:pPr>
        <w:spacing w:line="260" w:lineRule="atLeast"/>
        <w:rPr>
          <w:rFonts w:asciiTheme="minorHAnsi" w:hAnsiTheme="minorHAnsi" w:cstheme="minorHAnsi"/>
        </w:rPr>
      </w:pPr>
    </w:p>
    <w:p w14:paraId="51698FAE" w14:textId="77777777" w:rsidR="00786227" w:rsidRPr="00831FE7" w:rsidRDefault="00786227" w:rsidP="00786227">
      <w:pPr>
        <w:spacing w:line="260" w:lineRule="atLeast"/>
        <w:rPr>
          <w:rFonts w:asciiTheme="minorHAnsi" w:hAnsiTheme="minorHAnsi" w:cstheme="minorHAnsi"/>
        </w:rPr>
      </w:pPr>
      <w:r w:rsidRPr="00831FE7">
        <w:rPr>
          <w:rFonts w:asciiTheme="minorHAnsi" w:hAnsiTheme="minorHAnsi" w:cstheme="minorHAnsi"/>
        </w:rPr>
        <w:t>Novo pooblastilo se izdela na spletnem portalu AJPES, na področju »Moja stran«. Izdelano pooblastilo se lahko tudi elektronsko podpiše in odda ter tako takoj aktivira. Če pooblastitelj nima digitalnega potrdila za e</w:t>
      </w:r>
      <w:r w:rsidRPr="00831FE7">
        <w:rPr>
          <w:rFonts w:asciiTheme="minorHAnsi" w:hAnsiTheme="minorHAnsi" w:cstheme="minorHAnsi"/>
        </w:rPr>
        <w:noBreakHyphen/>
        <w:t>podpisovanje lahko izdelano pooblastilo natisne, podpiše na papirju in posreduje na eno od izpostav AJPES, kjer pooblastilo aktivirajo.</w:t>
      </w:r>
    </w:p>
    <w:p w14:paraId="59B9F062" w14:textId="77777777" w:rsidR="00786227" w:rsidRPr="00831FE7" w:rsidRDefault="00786227" w:rsidP="00786227">
      <w:pPr>
        <w:spacing w:line="260" w:lineRule="atLeast"/>
        <w:rPr>
          <w:rFonts w:asciiTheme="minorHAnsi" w:hAnsiTheme="minorHAnsi" w:cstheme="minorHAnsi"/>
        </w:rPr>
      </w:pPr>
    </w:p>
    <w:p w14:paraId="4D47D3AA" w14:textId="77777777" w:rsidR="00786227" w:rsidRDefault="00786227" w:rsidP="00786227">
      <w:pPr>
        <w:spacing w:line="260" w:lineRule="atLeast"/>
        <w:rPr>
          <w:rFonts w:asciiTheme="minorHAnsi" w:hAnsiTheme="minorHAnsi" w:cstheme="minorHAnsi"/>
        </w:rPr>
      </w:pPr>
    </w:p>
    <w:p w14:paraId="57900875" w14:textId="77777777" w:rsidR="00786227" w:rsidRDefault="00786227" w:rsidP="00786227">
      <w:pPr>
        <w:spacing w:line="260" w:lineRule="atLeast"/>
        <w:rPr>
          <w:rFonts w:asciiTheme="minorHAnsi" w:hAnsiTheme="minorHAnsi" w:cstheme="minorHAnsi"/>
        </w:rPr>
      </w:pPr>
    </w:p>
    <w:p w14:paraId="4BA15954" w14:textId="77777777" w:rsidR="00786227" w:rsidRDefault="00786227" w:rsidP="00786227">
      <w:pPr>
        <w:spacing w:line="260" w:lineRule="atLeast"/>
        <w:rPr>
          <w:rFonts w:asciiTheme="minorHAnsi" w:hAnsiTheme="minorHAnsi" w:cstheme="minorHAnsi"/>
        </w:rPr>
      </w:pPr>
    </w:p>
    <w:p w14:paraId="07ECC9C7" w14:textId="77777777" w:rsidR="00786227" w:rsidRPr="00831FE7" w:rsidRDefault="00786227" w:rsidP="00786227">
      <w:pPr>
        <w:spacing w:line="260" w:lineRule="atLeast"/>
        <w:rPr>
          <w:rFonts w:asciiTheme="minorHAnsi" w:hAnsiTheme="minorHAnsi" w:cstheme="minorHAnsi"/>
        </w:rPr>
      </w:pPr>
      <w:r w:rsidRPr="009C1A0C">
        <w:rPr>
          <w:noProof/>
        </w:rPr>
        <mc:AlternateContent>
          <mc:Choice Requires="wps">
            <w:drawing>
              <wp:anchor distT="0" distB="0" distL="114300" distR="114300" simplePos="0" relativeHeight="251710464" behindDoc="0" locked="0" layoutInCell="1" allowOverlap="1" wp14:anchorId="766904C5" wp14:editId="35E8E504">
                <wp:simplePos x="0" y="0"/>
                <wp:positionH relativeFrom="column">
                  <wp:posOffset>2185670</wp:posOffset>
                </wp:positionH>
                <wp:positionV relativeFrom="paragraph">
                  <wp:posOffset>222250</wp:posOffset>
                </wp:positionV>
                <wp:extent cx="1419225" cy="342900"/>
                <wp:effectExtent l="0" t="0" r="9525" b="0"/>
                <wp:wrapNone/>
                <wp:docPr id="787332187" name="Polje z besedilom 787332187"/>
                <wp:cNvGraphicFramePr/>
                <a:graphic xmlns:a="http://schemas.openxmlformats.org/drawingml/2006/main">
                  <a:graphicData uri="http://schemas.microsoft.com/office/word/2010/wordprocessingShape">
                    <wps:wsp>
                      <wps:cNvSpPr txBox="1"/>
                      <wps:spPr>
                        <a:xfrm>
                          <a:off x="0" y="0"/>
                          <a:ext cx="1419225" cy="3429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4D65A30" w14:textId="77777777" w:rsidR="00786227" w:rsidRPr="009C1A0C" w:rsidRDefault="00786227" w:rsidP="00786227">
                            <w:pPr>
                              <w:jc w:val="center"/>
                              <w:rPr>
                                <w:rFonts w:asciiTheme="minorHAnsi" w:hAnsiTheme="minorHAnsi" w:cstheme="minorHAnsi"/>
                              </w:rPr>
                            </w:pPr>
                            <w:r w:rsidRPr="009C1A0C">
                              <w:rPr>
                                <w:rFonts w:asciiTheme="minorHAnsi" w:hAnsiTheme="minorHAnsi" w:cstheme="minorHAnsi"/>
                              </w:rPr>
                              <w:t>Pooblastilo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6904C5" id="Polje z besedilom 787332187" o:spid="_x0000_s1029" type="#_x0000_t202" style="position:absolute;left:0;text-align:left;margin-left:172.1pt;margin-top:17.5pt;width:111.75pt;height:27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" fillcolor="white [3201]" stroked="f" strokeweight=".5pt">
                <v:textbox>
                  <w:txbxContent>
                    <w:p w14:paraId="44D65A30" w14:textId="77777777" w:rsidR="00786227" w:rsidRPr="009C1A0C" w:rsidRDefault="00786227" w:rsidP="00786227">
                      <w:pPr>
                        <w:jc w:val="center"/>
                        <w:rPr>
                          <w:rFonts w:asciiTheme="minorHAnsi" w:hAnsiTheme="minorHAnsi" w:cstheme="minorHAnsi"/>
                        </w:rPr>
                      </w:pPr>
                      <w:r w:rsidRPr="009C1A0C">
                        <w:rPr>
                          <w:rFonts w:asciiTheme="minorHAnsi" w:hAnsiTheme="minorHAnsi" w:cstheme="minorHAnsi"/>
                        </w:rPr>
                        <w:t>Pooblastilo</w:t>
                      </w:r>
                    </w:p>
                  </w:txbxContent>
                </v:textbox>
              </v:shape>
            </w:pict>
          </mc:Fallback>
        </mc:AlternateContent>
      </w:r>
      <w:r w:rsidRPr="009C1A0C">
        <w:rPr>
          <w:noProof/>
        </w:rPr>
        <mc:AlternateContent>
          <mc:Choice Requires="wps">
            <w:drawing>
              <wp:anchor distT="0" distB="0" distL="114300" distR="114300" simplePos="0" relativeHeight="251706368" behindDoc="0" locked="0" layoutInCell="1" allowOverlap="1" wp14:anchorId="42A69036" wp14:editId="0AF74595">
                <wp:simplePos x="0" y="0"/>
                <wp:positionH relativeFrom="column">
                  <wp:posOffset>147320</wp:posOffset>
                </wp:positionH>
                <wp:positionV relativeFrom="paragraph">
                  <wp:posOffset>61595</wp:posOffset>
                </wp:positionV>
                <wp:extent cx="1609725" cy="676275"/>
                <wp:effectExtent l="0" t="0" r="28575" b="28575"/>
                <wp:wrapNone/>
                <wp:docPr id="1257420494" name="Zaobljeni pravokotnik 8"/>
                <wp:cNvGraphicFramePr/>
                <a:graphic xmlns:a="http://schemas.openxmlformats.org/drawingml/2006/main">
                  <a:graphicData uri="http://schemas.microsoft.com/office/word/2010/wordprocessingShape">
                    <wps:wsp>
                      <wps:cNvSpPr/>
                      <wps:spPr>
                        <a:xfrm>
                          <a:off x="0" y="0"/>
                          <a:ext cx="1609725" cy="6762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6F1F8E"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Podjete1 d.o.o.</w:t>
                            </w:r>
                          </w:p>
                          <w:p w14:paraId="221A7091"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(pooblastitelj)</w:t>
                            </w:r>
                            <w:r w:rsidRPr="009C1A0C">
                              <w:rPr>
                                <w:rFonts w:asciiTheme="minorHAnsi" w:hAnsiTheme="minorHAnsi" w:cstheme="minorHAnsi"/>
                                <w:noProof/>
                                <w:sz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2A69036" id="Zaobljeni pravokotnik 8" o:spid="_x0000_s1030" style="position:absolute;left:0;text-align:left;margin-left:11.6pt;margin-top:4.85pt;width:126.75pt;height:53.25pt;z-index:2517063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" fillcolor="#4472c4 [3204]" strokecolor="#1f3763 [1604]" strokeweight="1pt">
                <v:stroke joinstyle="miter"/>
                <v:textbox>
                  <w:txbxContent>
                    <w:p w14:paraId="606F1F8E"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Podjete1 d.o.o.</w:t>
                      </w:r>
                    </w:p>
                    <w:p w14:paraId="221A7091"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(pooblastitelj)</w:t>
                      </w:r>
                      <w:r w:rsidRPr="009C1A0C">
                        <w:rPr>
                          <w:rFonts w:asciiTheme="minorHAnsi" w:hAnsiTheme="minorHAnsi" w:cstheme="minorHAnsi"/>
                          <w:noProof/>
                          <w:sz w:val="18"/>
                        </w:rPr>
                        <w:t xml:space="preserve"> </w:t>
                      </w:r>
                    </w:p>
                  </w:txbxContent>
                </v:textbox>
              </v:roundrect>
            </w:pict>
          </mc:Fallback>
        </mc:AlternateContent>
      </w:r>
      <w:r w:rsidRPr="009C1A0C">
        <w:rPr>
          <w:noProof/>
        </w:rPr>
        <mc:AlternateContent>
          <mc:Choice Requires="wps">
            <w:drawing>
              <wp:anchor distT="0" distB="0" distL="114300" distR="114300" simplePos="0" relativeHeight="251707392" behindDoc="0" locked="0" layoutInCell="1" allowOverlap="1" wp14:anchorId="4B351010" wp14:editId="4DB612B9">
                <wp:simplePos x="0" y="0"/>
                <wp:positionH relativeFrom="column">
                  <wp:posOffset>3947795</wp:posOffset>
                </wp:positionH>
                <wp:positionV relativeFrom="paragraph">
                  <wp:posOffset>61595</wp:posOffset>
                </wp:positionV>
                <wp:extent cx="1609725" cy="676275"/>
                <wp:effectExtent l="0" t="0" r="28575" b="28575"/>
                <wp:wrapNone/>
                <wp:docPr id="1736809912" name="Zaobljeni pravokotnik 9"/>
                <wp:cNvGraphicFramePr/>
                <a:graphic xmlns:a="http://schemas.openxmlformats.org/drawingml/2006/main">
                  <a:graphicData uri="http://schemas.microsoft.com/office/word/2010/wordprocessingShape">
                    <wps:wsp>
                      <wps:cNvSpPr/>
                      <wps:spPr>
                        <a:xfrm>
                          <a:off x="0" y="0"/>
                          <a:ext cx="1609725" cy="6762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F93E1BE"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Janez Novak</w:t>
                            </w:r>
                          </w:p>
                          <w:p w14:paraId="17481AA8"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(pooblaščenec)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B351010" id="Zaobljeni pravokotnik 9" o:spid="_x0000_s1031" style="position:absolute;left:0;text-align:left;margin-left:310.85pt;margin-top:4.85pt;width:126.75pt;height:53.25pt;z-index:2517073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" fillcolor="#4472c4 [3204]" strokecolor="#1f3763 [1604]" strokeweight="1pt">
                <v:stroke joinstyle="miter"/>
                <v:textbox>
                  <w:txbxContent>
                    <w:p w14:paraId="6F93E1BE"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Janez Novak</w:t>
                      </w:r>
                    </w:p>
                    <w:p w14:paraId="17481AA8"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(pooblaščenec)</w:t>
                      </w:r>
                    </w:p>
                  </w:txbxContent>
                </v:textbox>
              </v:roundrect>
            </w:pict>
          </mc:Fallback>
        </mc:AlternateContent>
      </w:r>
    </w:p>
    <w:p w14:paraId="22059E1A" w14:textId="77777777" w:rsidR="00786227" w:rsidRPr="00831FE7" w:rsidRDefault="00786227" w:rsidP="00786227">
      <w:pPr>
        <w:spacing w:line="260" w:lineRule="atLeast"/>
        <w:rPr>
          <w:rFonts w:asciiTheme="minorHAnsi" w:hAnsiTheme="minorHAnsi" w:cstheme="minorHAnsi"/>
        </w:rPr>
      </w:pPr>
      <w:r w:rsidRPr="009C1A0C">
        <w:rPr>
          <w:noProof/>
        </w:rPr>
        <mc:AlternateContent>
          <mc:Choice Requires="wps">
            <w:drawing>
              <wp:anchor distT="0" distB="0" distL="114300" distR="114300" simplePos="0" relativeHeight="251708416" behindDoc="0" locked="0" layoutInCell="1" allowOverlap="1" wp14:anchorId="5CF92609" wp14:editId="5D351783">
                <wp:simplePos x="0" y="0"/>
                <wp:positionH relativeFrom="column">
                  <wp:posOffset>1757045</wp:posOffset>
                </wp:positionH>
                <wp:positionV relativeFrom="paragraph">
                  <wp:posOffset>186690</wp:posOffset>
                </wp:positionV>
                <wp:extent cx="2190750" cy="0"/>
                <wp:effectExtent l="0" t="133350" r="0" b="133350"/>
                <wp:wrapNone/>
                <wp:docPr id="340205606" name="Raven puščični povezovalnik 340205606"/>
                <wp:cNvGraphicFramePr/>
                <a:graphic xmlns:a="http://schemas.openxmlformats.org/drawingml/2006/main">
                  <a:graphicData uri="http://schemas.microsoft.com/office/word/2010/wordprocessingShape">
                    <wps:wsp>
                      <wps:cNvCnPr/>
                      <wps:spPr>
                        <a:xfrm>
                          <a:off x="0" y="0"/>
                          <a:ext cx="2190750"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2FF9972" id="_x0000_t32" coordsize="21600,21600" o:spt="32" o:oned="t" path="m,l21600,21600e" filled="f">
                <v:path arrowok="t" fillok="f" o:connecttype="none"/>
                <o:lock v:ext="edit" shapetype="t"/>
              </v:shapetype>
              <v:shape id="Raven puščični povezovalnik 340205606" o:spid="_x0000_s1026" type="#_x0000_t32" style="position:absolute;margin-left:138.35pt;margin-top:14.7pt;width:172.5pt;height:0;z-index:25170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" strokecolor="#4472c4 [3204]" strokeweight="3pt">
                <v:stroke endarrow="open" joinstyle="miter"/>
              </v:shape>
            </w:pict>
          </mc:Fallback>
        </mc:AlternateContent>
      </w:r>
    </w:p>
    <w:p w14:paraId="4C8F17DF" w14:textId="77777777" w:rsidR="00786227" w:rsidRPr="00831FE7" w:rsidRDefault="00786227" w:rsidP="00786227">
      <w:pPr>
        <w:spacing w:line="260" w:lineRule="atLeast"/>
        <w:rPr>
          <w:rFonts w:asciiTheme="minorHAnsi" w:hAnsiTheme="minorHAnsi" w:cstheme="minorHAnsi"/>
        </w:rPr>
      </w:pPr>
      <w:r w:rsidRPr="009C1A0C">
        <w:rPr>
          <w:noProof/>
        </w:rPr>
        <mc:AlternateContent>
          <mc:Choice Requires="wps">
            <w:drawing>
              <wp:anchor distT="0" distB="0" distL="114300" distR="114300" simplePos="0" relativeHeight="251709440" behindDoc="0" locked="0" layoutInCell="1" allowOverlap="1" wp14:anchorId="58D3DA2D" wp14:editId="5265C52A">
                <wp:simplePos x="0" y="0"/>
                <wp:positionH relativeFrom="column">
                  <wp:posOffset>1823720</wp:posOffset>
                </wp:positionH>
                <wp:positionV relativeFrom="paragraph">
                  <wp:posOffset>121284</wp:posOffset>
                </wp:positionV>
                <wp:extent cx="2047875" cy="542925"/>
                <wp:effectExtent l="0" t="0" r="9525" b="9525"/>
                <wp:wrapNone/>
                <wp:docPr id="367101039" name="Polje z besedilom 367101039"/>
                <wp:cNvGraphicFramePr/>
                <a:graphic xmlns:a="http://schemas.openxmlformats.org/drawingml/2006/main">
                  <a:graphicData uri="http://schemas.microsoft.com/office/word/2010/wordprocessingShape">
                    <wps:wsp>
                      <wps:cNvSpPr txBox="1"/>
                      <wps:spPr>
                        <a:xfrm>
                          <a:off x="0" y="0"/>
                          <a:ext cx="2047875" cy="5429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A09A84" w14:textId="77777777" w:rsidR="00786227" w:rsidRPr="009C1A0C" w:rsidRDefault="00786227" w:rsidP="00786227">
                            <w:pPr>
                              <w:jc w:val="center"/>
                              <w:rPr>
                                <w:rFonts w:asciiTheme="minorHAnsi" w:hAnsiTheme="minorHAnsi" w:cstheme="minorHAnsi"/>
                              </w:rPr>
                            </w:pPr>
                            <w:r w:rsidRPr="009C1A0C">
                              <w:rPr>
                                <w:rFonts w:asciiTheme="minorHAnsi" w:hAnsiTheme="minorHAnsi" w:cstheme="minorHAnsi"/>
                              </w:rPr>
                              <w:t>Vnos in oddaja podatkov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3DA2D" id="Polje z besedilom 367101039" o:spid="_x0000_s1032" type="#_x0000_t202" style="position:absolute;left:0;text-align:left;margin-left:143.6pt;margin-top:9.55pt;width:161.25pt;height:42.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" fillcolor="white [3201]" stroked="f" strokeweight=".5pt">
                <v:textbox>
                  <w:txbxContent>
                    <w:p w14:paraId="7FA09A84" w14:textId="77777777" w:rsidR="00786227" w:rsidRPr="009C1A0C" w:rsidRDefault="00786227" w:rsidP="00786227">
                      <w:pPr>
                        <w:jc w:val="center"/>
                        <w:rPr>
                          <w:rFonts w:asciiTheme="minorHAnsi" w:hAnsiTheme="minorHAnsi" w:cstheme="minorHAnsi"/>
                        </w:rPr>
                      </w:pPr>
                      <w:r w:rsidRPr="009C1A0C">
                        <w:rPr>
                          <w:rFonts w:asciiTheme="minorHAnsi" w:hAnsiTheme="minorHAnsi" w:cstheme="minorHAnsi"/>
                        </w:rPr>
                        <w:t>Vnos in oddaja podatkov</w:t>
                      </w:r>
                    </w:p>
                  </w:txbxContent>
                </v:textbox>
              </v:shape>
            </w:pict>
          </mc:Fallback>
        </mc:AlternateContent>
      </w:r>
    </w:p>
    <w:p w14:paraId="2893AA58" w14:textId="77777777" w:rsidR="00786227" w:rsidRPr="00831FE7" w:rsidRDefault="00786227" w:rsidP="00786227">
      <w:pPr>
        <w:spacing w:line="260" w:lineRule="atLeast"/>
        <w:rPr>
          <w:rFonts w:asciiTheme="minorHAnsi" w:hAnsiTheme="minorHAnsi" w:cstheme="minorHAnsi"/>
        </w:rPr>
      </w:pPr>
    </w:p>
    <w:p w14:paraId="43FAADC3" w14:textId="77777777" w:rsidR="00786227" w:rsidRPr="00831FE7" w:rsidRDefault="00786227" w:rsidP="00786227">
      <w:pPr>
        <w:spacing w:line="260" w:lineRule="atLeast"/>
        <w:rPr>
          <w:rFonts w:asciiTheme="minorHAnsi" w:hAnsiTheme="minorHAnsi" w:cstheme="minorHAnsi"/>
        </w:rPr>
      </w:pPr>
    </w:p>
    <w:p w14:paraId="02E8E9BC" w14:textId="77777777" w:rsidR="00786227" w:rsidRPr="00831FE7" w:rsidRDefault="00786227" w:rsidP="00786227">
      <w:pPr>
        <w:spacing w:line="260" w:lineRule="atLeast"/>
        <w:rPr>
          <w:rFonts w:asciiTheme="minorHAnsi" w:hAnsiTheme="minorHAnsi" w:cstheme="minorHAnsi"/>
        </w:rPr>
      </w:pPr>
      <w:r w:rsidRPr="009C1A0C">
        <w:rPr>
          <w:noProof/>
        </w:rPr>
        <mc:AlternateContent>
          <mc:Choice Requires="wps">
            <w:drawing>
              <wp:anchor distT="0" distB="0" distL="114300" distR="114300" simplePos="0" relativeHeight="251718656" behindDoc="0" locked="0" layoutInCell="1" allowOverlap="1" wp14:anchorId="2549CDC7" wp14:editId="1B6805E4">
                <wp:simplePos x="0" y="0"/>
                <wp:positionH relativeFrom="column">
                  <wp:posOffset>1330960</wp:posOffset>
                </wp:positionH>
                <wp:positionV relativeFrom="paragraph">
                  <wp:posOffset>181610</wp:posOffset>
                </wp:positionV>
                <wp:extent cx="852170" cy="640080"/>
                <wp:effectExtent l="0" t="0" r="5080" b="7620"/>
                <wp:wrapNone/>
                <wp:docPr id="1039320359" name="Polje z besedilom 1039320359"/>
                <wp:cNvGraphicFramePr/>
                <a:graphic xmlns:a="http://schemas.openxmlformats.org/drawingml/2006/main">
                  <a:graphicData uri="http://schemas.microsoft.com/office/word/2010/wordprocessingShape">
                    <wps:wsp>
                      <wps:cNvSpPr txBox="1"/>
                      <wps:spPr>
                        <a:xfrm>
                          <a:off x="0" y="0"/>
                          <a:ext cx="852170" cy="6400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070A28A" w14:textId="77777777" w:rsidR="00786227" w:rsidRPr="009E2C63" w:rsidRDefault="00786227" w:rsidP="00786227">
                            <w:pPr>
                              <w:rPr>
                                <w:rFonts w:ascii="Arial Narrow" w:hAnsi="Arial Narrow"/>
                                <w:sz w:val="20"/>
                              </w:rPr>
                            </w:pPr>
                            <w:r w:rsidRPr="009C1A0C">
                              <w:rPr>
                                <w:rFonts w:asciiTheme="minorHAnsi" w:hAnsiTheme="minorHAnsi" w:cstheme="minorHAnsi"/>
                                <w:sz w:val="20"/>
                              </w:rPr>
                              <w:t>pooblastilo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9CDC7" id="Polje z besedilom 1039320359" o:spid="_x0000_s1033" type="#_x0000_t202" style="position:absolute;left:0;text-align:left;margin-left:104.8pt;margin-top:14.3pt;width:67.1pt;height:50.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" fillcolor="white [3201]" stroked="f" strokeweight=".5pt">
                <v:textbox>
                  <w:txbxContent>
                    <w:p w14:paraId="0070A28A" w14:textId="77777777" w:rsidR="00786227" w:rsidRPr="009E2C63" w:rsidRDefault="00786227" w:rsidP="00786227">
                      <w:pPr>
                        <w:rPr>
                          <w:rFonts w:ascii="Arial Narrow" w:hAnsi="Arial Narrow"/>
                          <w:sz w:val="20"/>
                        </w:rPr>
                      </w:pPr>
                      <w:r w:rsidRPr="009C1A0C">
                        <w:rPr>
                          <w:rFonts w:asciiTheme="minorHAnsi" w:hAnsiTheme="minorHAnsi" w:cstheme="minorHAnsi"/>
                          <w:sz w:val="20"/>
                        </w:rPr>
                        <w:t>pooblastilo</w:t>
                      </w:r>
                    </w:p>
                  </w:txbxContent>
                </v:textbox>
              </v:shape>
            </w:pict>
          </mc:Fallback>
        </mc:AlternateContent>
      </w:r>
      <w:r w:rsidRPr="009C1A0C">
        <w:rPr>
          <w:noProof/>
        </w:rPr>
        <mc:AlternateContent>
          <mc:Choice Requires="wps">
            <w:drawing>
              <wp:anchor distT="0" distB="0" distL="114300" distR="114300" simplePos="0" relativeHeight="251703296" behindDoc="0" locked="0" layoutInCell="1" allowOverlap="1" wp14:anchorId="00B6B0F5" wp14:editId="7BAF5229">
                <wp:simplePos x="0" y="0"/>
                <wp:positionH relativeFrom="column">
                  <wp:posOffset>3429115</wp:posOffset>
                </wp:positionH>
                <wp:positionV relativeFrom="paragraph">
                  <wp:posOffset>81857</wp:posOffset>
                </wp:positionV>
                <wp:extent cx="931450" cy="512618"/>
                <wp:effectExtent l="0" t="0" r="2540" b="1905"/>
                <wp:wrapNone/>
                <wp:docPr id="1092982841" name="Polje z besedilom 1092982841"/>
                <wp:cNvGraphicFramePr/>
                <a:graphic xmlns:a="http://schemas.openxmlformats.org/drawingml/2006/main">
                  <a:graphicData uri="http://schemas.microsoft.com/office/word/2010/wordprocessingShape">
                    <wps:wsp>
                      <wps:cNvSpPr txBox="1"/>
                      <wps:spPr>
                        <a:xfrm>
                          <a:off x="0" y="0"/>
                          <a:ext cx="931450" cy="51261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AE9E7DE" w14:textId="77777777" w:rsidR="00786227" w:rsidRPr="009C1A0C" w:rsidRDefault="00786227" w:rsidP="00786227">
                            <w:pPr>
                              <w:jc w:val="center"/>
                              <w:rPr>
                                <w:rFonts w:asciiTheme="minorHAnsi" w:hAnsiTheme="minorHAnsi" w:cstheme="minorHAnsi"/>
                                <w:sz w:val="20"/>
                              </w:rPr>
                            </w:pPr>
                            <w:r w:rsidRPr="009C1A0C">
                              <w:rPr>
                                <w:rFonts w:asciiTheme="minorHAnsi" w:hAnsiTheme="minorHAnsi" w:cstheme="minorHAnsi"/>
                                <w:sz w:val="20"/>
                              </w:rPr>
                              <w:t>posredovanje pooblastila</w:t>
                            </w:r>
                          </w:p>
                          <w:p w14:paraId="0A710E70" w14:textId="77777777" w:rsidR="00786227" w:rsidRPr="009E2C63" w:rsidRDefault="00786227" w:rsidP="00786227">
                            <w:pPr>
                              <w:jc w:val="center"/>
                              <w:rPr>
                                <w:rFonts w:ascii="Arial Narrow" w:hAnsi="Arial Narrow"/>
                                <w:sz w:val="20"/>
                              </w:rPr>
                            </w:pPr>
                          </w:p>
                          <w:p w14:paraId="2E43898C" w14:textId="77777777" w:rsidR="00786227" w:rsidRPr="009E2C63" w:rsidRDefault="00786227" w:rsidP="00786227">
                            <w:pPr>
                              <w:jc w:val="center"/>
                              <w:rPr>
                                <w:rFonts w:ascii="Arial Narrow" w:hAnsi="Arial Narrow"/>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6B0F5" id="Polje z besedilom 1092982841" o:spid="_x0000_s1034" type="#_x0000_t202" style="position:absolute;left:0;text-align:left;margin-left:270pt;margin-top:6.45pt;width:73.35pt;height:40.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" fillcolor="white [3201]" stroked="f" strokeweight=".5pt">
                <v:textbox>
                  <w:txbxContent>
                    <w:p w14:paraId="4AE9E7DE" w14:textId="77777777" w:rsidR="00786227" w:rsidRPr="009C1A0C" w:rsidRDefault="00786227" w:rsidP="00786227">
                      <w:pPr>
                        <w:jc w:val="center"/>
                        <w:rPr>
                          <w:rFonts w:asciiTheme="minorHAnsi" w:hAnsiTheme="minorHAnsi" w:cstheme="minorHAnsi"/>
                          <w:sz w:val="20"/>
                        </w:rPr>
                      </w:pPr>
                      <w:r w:rsidRPr="009C1A0C">
                        <w:rPr>
                          <w:rFonts w:asciiTheme="minorHAnsi" w:hAnsiTheme="minorHAnsi" w:cstheme="minorHAnsi"/>
                          <w:sz w:val="20"/>
                        </w:rPr>
                        <w:t>posredovanje pooblastila</w:t>
                      </w:r>
                    </w:p>
                    <w:p w14:paraId="0A710E70" w14:textId="77777777" w:rsidR="00786227" w:rsidRPr="009E2C63" w:rsidRDefault="00786227" w:rsidP="00786227">
                      <w:pPr>
                        <w:jc w:val="center"/>
                        <w:rPr>
                          <w:rFonts w:ascii="Arial Narrow" w:hAnsi="Arial Narrow"/>
                          <w:sz w:val="20"/>
                        </w:rPr>
                      </w:pPr>
                    </w:p>
                    <w:p w14:paraId="2E43898C" w14:textId="77777777" w:rsidR="00786227" w:rsidRPr="009E2C63" w:rsidRDefault="00786227" w:rsidP="00786227">
                      <w:pPr>
                        <w:jc w:val="center"/>
                        <w:rPr>
                          <w:rFonts w:ascii="Arial Narrow" w:hAnsi="Arial Narrow"/>
                          <w:sz w:val="20"/>
                        </w:rPr>
                      </w:pPr>
                    </w:p>
                  </w:txbxContent>
                </v:textbox>
              </v:shape>
            </w:pict>
          </mc:Fallback>
        </mc:AlternateContent>
      </w:r>
      <w:r w:rsidRPr="009C1A0C">
        <w:rPr>
          <w:noProof/>
        </w:rPr>
        <mc:AlternateContent>
          <mc:Choice Requires="wps">
            <w:drawing>
              <wp:anchor distT="0" distB="0" distL="114300" distR="114300" simplePos="0" relativeHeight="251712512" behindDoc="0" locked="0" layoutInCell="1" allowOverlap="1" wp14:anchorId="0FEFE0B7" wp14:editId="008C8834">
                <wp:simplePos x="0" y="0"/>
                <wp:positionH relativeFrom="column">
                  <wp:posOffset>2243084</wp:posOffset>
                </wp:positionH>
                <wp:positionV relativeFrom="paragraph">
                  <wp:posOffset>196850</wp:posOffset>
                </wp:positionV>
                <wp:extent cx="1189990" cy="676275"/>
                <wp:effectExtent l="0" t="0" r="10160" b="28575"/>
                <wp:wrapNone/>
                <wp:docPr id="1113656673" name="Zaobljeni pravokotnik 29715"/>
                <wp:cNvGraphicFramePr/>
                <a:graphic xmlns:a="http://schemas.openxmlformats.org/drawingml/2006/main">
                  <a:graphicData uri="http://schemas.microsoft.com/office/word/2010/wordprocessingShape">
                    <wps:wsp>
                      <wps:cNvSpPr/>
                      <wps:spPr>
                        <a:xfrm>
                          <a:off x="0" y="0"/>
                          <a:ext cx="1189990" cy="6762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17FC06C"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Računovodski servis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FEFE0B7" id="Zaobljeni pravokotnik 29715" o:spid="_x0000_s1035" style="position:absolute;left:0;text-align:left;margin-left:176.6pt;margin-top:15.5pt;width:93.7pt;height:53.2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" fillcolor="#4472c4 [3204]" strokecolor="#1f3763 [1604]" strokeweight="1pt">
                <v:stroke joinstyle="miter"/>
                <v:textbox>
                  <w:txbxContent>
                    <w:p w14:paraId="617FC06C"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Računovodski servis</w:t>
                      </w:r>
                    </w:p>
                  </w:txbxContent>
                </v:textbox>
              </v:roundrect>
            </w:pict>
          </mc:Fallback>
        </mc:AlternateContent>
      </w:r>
      <w:r w:rsidRPr="009C1A0C">
        <w:rPr>
          <w:noProof/>
        </w:rPr>
        <mc:AlternateContent>
          <mc:Choice Requires="wps">
            <w:drawing>
              <wp:anchor distT="0" distB="0" distL="114300" distR="114300" simplePos="0" relativeHeight="251713536" behindDoc="0" locked="0" layoutInCell="1" allowOverlap="1" wp14:anchorId="2A51DD74" wp14:editId="21A96537">
                <wp:simplePos x="0" y="0"/>
                <wp:positionH relativeFrom="column">
                  <wp:posOffset>4363720</wp:posOffset>
                </wp:positionH>
                <wp:positionV relativeFrom="paragraph">
                  <wp:posOffset>196850</wp:posOffset>
                </wp:positionV>
                <wp:extent cx="1189990" cy="676275"/>
                <wp:effectExtent l="0" t="0" r="10160" b="28575"/>
                <wp:wrapNone/>
                <wp:docPr id="982637173" name="Zaobljeni pravokotnik 29716"/>
                <wp:cNvGraphicFramePr/>
                <a:graphic xmlns:a="http://schemas.openxmlformats.org/drawingml/2006/main">
                  <a:graphicData uri="http://schemas.microsoft.com/office/word/2010/wordprocessingShape">
                    <wps:wsp>
                      <wps:cNvSpPr/>
                      <wps:spPr>
                        <a:xfrm>
                          <a:off x="0" y="0"/>
                          <a:ext cx="1189990" cy="6762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52894B" w14:textId="77777777" w:rsidR="00786227" w:rsidRPr="009C1A0C" w:rsidRDefault="00786227" w:rsidP="00786227">
                            <w:pPr>
                              <w:jc w:val="center"/>
                              <w:rPr>
                                <w:rFonts w:cs="Calibri"/>
                                <w:sz w:val="18"/>
                              </w:rPr>
                            </w:pPr>
                            <w:r w:rsidRPr="009C1A0C">
                              <w:rPr>
                                <w:rFonts w:cs="Calibri"/>
                                <w:sz w:val="18"/>
                              </w:rPr>
                              <w:t>Registriran uporabnik (dela v servisu)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A51DD74" id="Zaobljeni pravokotnik 29716" o:spid="_x0000_s1036" style="position:absolute;left:0;text-align:left;margin-left:343.6pt;margin-top:15.5pt;width:93.7pt;height:53.2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" fillcolor="#4472c4 [3204]" strokecolor="#1f3763 [1604]" strokeweight="1pt">
                <v:stroke joinstyle="miter"/>
                <v:textbox>
                  <w:txbxContent>
                    <w:p w14:paraId="6552894B" w14:textId="77777777" w:rsidR="00786227" w:rsidRPr="009C1A0C" w:rsidRDefault="00786227" w:rsidP="00786227">
                      <w:pPr>
                        <w:jc w:val="center"/>
                        <w:rPr>
                          <w:rFonts w:cs="Calibri"/>
                          <w:sz w:val="18"/>
                        </w:rPr>
                      </w:pPr>
                      <w:r w:rsidRPr="009C1A0C">
                        <w:rPr>
                          <w:rFonts w:cs="Calibri"/>
                          <w:sz w:val="18"/>
                        </w:rPr>
                        <w:t>Registriran uporabnik (dela v servisu)</w:t>
                      </w:r>
                    </w:p>
                  </w:txbxContent>
                </v:textbox>
              </v:roundrect>
            </w:pict>
          </mc:Fallback>
        </mc:AlternateContent>
      </w:r>
      <w:r w:rsidRPr="009C1A0C">
        <w:rPr>
          <w:noProof/>
        </w:rPr>
        <mc:AlternateContent>
          <mc:Choice Requires="wps">
            <w:drawing>
              <wp:anchor distT="0" distB="0" distL="114300" distR="114300" simplePos="0" relativeHeight="251711488" behindDoc="0" locked="0" layoutInCell="1" allowOverlap="1" wp14:anchorId="7A9CA530" wp14:editId="667A1F74">
                <wp:simplePos x="0" y="0"/>
                <wp:positionH relativeFrom="column">
                  <wp:posOffset>143367</wp:posOffset>
                </wp:positionH>
                <wp:positionV relativeFrom="paragraph">
                  <wp:posOffset>200384</wp:posOffset>
                </wp:positionV>
                <wp:extent cx="1190446" cy="676275"/>
                <wp:effectExtent l="0" t="0" r="10160" b="28575"/>
                <wp:wrapNone/>
                <wp:docPr id="231088321" name="Zaobljeni pravokotnik 29714"/>
                <wp:cNvGraphicFramePr/>
                <a:graphic xmlns:a="http://schemas.openxmlformats.org/drawingml/2006/main">
                  <a:graphicData uri="http://schemas.microsoft.com/office/word/2010/wordprocessingShape">
                    <wps:wsp>
                      <wps:cNvSpPr/>
                      <wps:spPr>
                        <a:xfrm>
                          <a:off x="0" y="0"/>
                          <a:ext cx="1190446" cy="67627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4C7CBB"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Podjetje 1 d.o.o.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7A9CA530" id="Zaobljeni pravokotnik 29714" o:spid="_x0000_s1037" style="position:absolute;left:0;text-align:left;margin-left:11.3pt;margin-top:15.8pt;width:93.75pt;height:53.2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" fillcolor="#4472c4 [3204]" strokecolor="#1f3763 [1604]" strokeweight="1pt">
                <v:stroke joinstyle="miter"/>
                <v:textbox>
                  <w:txbxContent>
                    <w:p w14:paraId="3B4C7CBB" w14:textId="77777777" w:rsidR="00786227" w:rsidRPr="009C1A0C" w:rsidRDefault="00786227" w:rsidP="00786227">
                      <w:pPr>
                        <w:jc w:val="center"/>
                        <w:rPr>
                          <w:rFonts w:asciiTheme="minorHAnsi" w:hAnsiTheme="minorHAnsi" w:cstheme="minorHAnsi"/>
                          <w:sz w:val="18"/>
                        </w:rPr>
                      </w:pPr>
                      <w:r w:rsidRPr="009C1A0C">
                        <w:rPr>
                          <w:rFonts w:asciiTheme="minorHAnsi" w:hAnsiTheme="minorHAnsi" w:cstheme="minorHAnsi"/>
                          <w:sz w:val="18"/>
                        </w:rPr>
                        <w:t>Podjetje 1 d.o.o.</w:t>
                      </w:r>
                    </w:p>
                  </w:txbxContent>
                </v:textbox>
              </v:roundrect>
            </w:pict>
          </mc:Fallback>
        </mc:AlternateContent>
      </w:r>
    </w:p>
    <w:p w14:paraId="3C5B873F" w14:textId="77777777" w:rsidR="00786227" w:rsidRPr="00831FE7" w:rsidRDefault="00786227" w:rsidP="00786227">
      <w:pPr>
        <w:spacing w:line="260" w:lineRule="atLeast"/>
        <w:rPr>
          <w:rFonts w:asciiTheme="minorHAnsi" w:hAnsiTheme="minorHAnsi" w:cstheme="minorHAnsi"/>
        </w:rPr>
      </w:pPr>
    </w:p>
    <w:p w14:paraId="1E604D57" w14:textId="77777777" w:rsidR="00786227" w:rsidRPr="00831FE7" w:rsidRDefault="00786227" w:rsidP="00786227">
      <w:pPr>
        <w:spacing w:line="260" w:lineRule="atLeast"/>
        <w:rPr>
          <w:rFonts w:asciiTheme="minorHAnsi" w:hAnsiTheme="minorHAnsi" w:cstheme="minorHAnsi"/>
        </w:rPr>
      </w:pPr>
    </w:p>
    <w:p w14:paraId="6F83B7BA" w14:textId="77777777" w:rsidR="00786227" w:rsidRPr="00831FE7" w:rsidRDefault="00786227" w:rsidP="00786227">
      <w:pPr>
        <w:spacing w:line="260" w:lineRule="atLeast"/>
        <w:rPr>
          <w:rFonts w:asciiTheme="minorHAnsi" w:hAnsiTheme="minorHAnsi" w:cstheme="minorHAnsi"/>
        </w:rPr>
      </w:pPr>
    </w:p>
    <w:p w14:paraId="2B2C5275" w14:textId="77777777" w:rsidR="00786227" w:rsidRPr="00831FE7" w:rsidRDefault="00786227" w:rsidP="00786227">
      <w:pPr>
        <w:spacing w:line="260" w:lineRule="atLeast"/>
        <w:rPr>
          <w:rFonts w:asciiTheme="minorHAnsi" w:hAnsiTheme="minorHAnsi" w:cstheme="minorHAnsi"/>
        </w:rPr>
      </w:pPr>
    </w:p>
    <w:p w14:paraId="5E641DF5" w14:textId="77777777" w:rsidR="00786227" w:rsidRPr="00831FE7" w:rsidRDefault="00786227" w:rsidP="00786227">
      <w:pPr>
        <w:spacing w:line="260" w:lineRule="atLeast"/>
        <w:rPr>
          <w:rFonts w:asciiTheme="minorHAnsi" w:hAnsiTheme="minorHAnsi" w:cstheme="minorHAnsi"/>
        </w:rPr>
      </w:pPr>
      <w:r w:rsidRPr="009C1A0C">
        <w:rPr>
          <w:noProof/>
        </w:rPr>
        <mc:AlternateContent>
          <mc:Choice Requires="wps">
            <w:drawing>
              <wp:anchor distT="0" distB="0" distL="114300" distR="114300" simplePos="0" relativeHeight="251705344" behindDoc="0" locked="0" layoutInCell="1" allowOverlap="1" wp14:anchorId="761594DB" wp14:editId="34FC8F18">
                <wp:simplePos x="0" y="0"/>
                <wp:positionH relativeFrom="column">
                  <wp:posOffset>1109345</wp:posOffset>
                </wp:positionH>
                <wp:positionV relativeFrom="paragraph">
                  <wp:posOffset>428625</wp:posOffset>
                </wp:positionV>
                <wp:extent cx="1492250" cy="335915"/>
                <wp:effectExtent l="0" t="0" r="0" b="6985"/>
                <wp:wrapNone/>
                <wp:docPr id="1884248781" name="Polje z besedilom 1884248781"/>
                <wp:cNvGraphicFramePr/>
                <a:graphic xmlns:a="http://schemas.openxmlformats.org/drawingml/2006/main">
                  <a:graphicData uri="http://schemas.microsoft.com/office/word/2010/wordprocessingShape">
                    <wps:wsp>
                      <wps:cNvSpPr txBox="1"/>
                      <wps:spPr>
                        <a:xfrm>
                          <a:off x="0" y="0"/>
                          <a:ext cx="1492250" cy="335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6210C4F" w14:textId="77777777" w:rsidR="00786227" w:rsidRPr="009C1A0C" w:rsidRDefault="00786227" w:rsidP="00786227">
                            <w:pPr>
                              <w:rPr>
                                <w:rFonts w:asciiTheme="minorHAnsi" w:hAnsiTheme="minorHAnsi" w:cstheme="minorHAnsi"/>
                                <w:sz w:val="20"/>
                              </w:rPr>
                            </w:pPr>
                            <w:r w:rsidRPr="009C1A0C">
                              <w:rPr>
                                <w:rFonts w:asciiTheme="minorHAnsi" w:hAnsiTheme="minorHAnsi" w:cstheme="minorHAnsi"/>
                                <w:sz w:val="20"/>
                              </w:rPr>
                              <w:t xml:space="preserve">pooblašča naprej - </w:t>
                            </w:r>
                            <w:r w:rsidRPr="009C1A0C">
                              <w:rPr>
                                <w:rFonts w:asciiTheme="minorHAnsi" w:hAnsiTheme="minorHAnsi" w:cstheme="minorHAnsi"/>
                                <w:b/>
                                <w:sz w:val="20"/>
                              </w:rPr>
                              <w:t>DA</w:t>
                            </w:r>
                          </w:p>
                          <w:p w14:paraId="0CE1F790" w14:textId="77777777" w:rsidR="00786227" w:rsidRPr="009E2C63" w:rsidRDefault="00786227" w:rsidP="00786227">
                            <w:pPr>
                              <w:rPr>
                                <w:rFonts w:ascii="Arial Narrow" w:hAnsi="Arial Narrow"/>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61594DB" id="Polje z besedilom 1884248781" o:spid="_x0000_s1038" type="#_x0000_t202" style="position:absolute;left:0;text-align:left;margin-left:87.35pt;margin-top:33.75pt;width:117.5pt;height:26.4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" fillcolor="white [3201]" stroked="f" strokeweight=".5pt">
                <v:textbox>
                  <w:txbxContent>
                    <w:p w14:paraId="16210C4F" w14:textId="77777777" w:rsidR="00786227" w:rsidRPr="009C1A0C" w:rsidRDefault="00786227" w:rsidP="00786227">
                      <w:pPr>
                        <w:rPr>
                          <w:rFonts w:asciiTheme="minorHAnsi" w:hAnsiTheme="minorHAnsi" w:cstheme="minorHAnsi"/>
                          <w:sz w:val="20"/>
                        </w:rPr>
                      </w:pPr>
                      <w:r w:rsidRPr="009C1A0C">
                        <w:rPr>
                          <w:rFonts w:asciiTheme="minorHAnsi" w:hAnsiTheme="minorHAnsi" w:cstheme="minorHAnsi"/>
                          <w:sz w:val="20"/>
                        </w:rPr>
                        <w:t xml:space="preserve">pooblašča naprej - </w:t>
                      </w:r>
                      <w:r w:rsidRPr="009C1A0C">
                        <w:rPr>
                          <w:rFonts w:asciiTheme="minorHAnsi" w:hAnsiTheme="minorHAnsi" w:cstheme="minorHAnsi"/>
                          <w:b/>
                          <w:sz w:val="20"/>
                        </w:rPr>
                        <w:t>DA</w:t>
                      </w:r>
                    </w:p>
                    <w:p w14:paraId="0CE1F790" w14:textId="77777777" w:rsidR="00786227" w:rsidRPr="009E2C63" w:rsidRDefault="00786227" w:rsidP="00786227">
                      <w:pPr>
                        <w:rPr>
                          <w:rFonts w:ascii="Arial Narrow" w:hAnsi="Arial Narrow"/>
                          <w:sz w:val="20"/>
                        </w:rPr>
                      </w:pPr>
                    </w:p>
                  </w:txbxContent>
                </v:textbox>
              </v:shape>
            </w:pict>
          </mc:Fallback>
        </mc:AlternateContent>
      </w:r>
      <w:r w:rsidRPr="009C1A0C">
        <w:rPr>
          <w:noProof/>
        </w:rPr>
        <mc:AlternateContent>
          <mc:Choice Requires="wps">
            <w:drawing>
              <wp:anchor distT="0" distB="0" distL="114300" distR="114300" simplePos="0" relativeHeight="251704320" behindDoc="0" locked="0" layoutInCell="1" allowOverlap="1" wp14:anchorId="580A572C" wp14:editId="1FBF0974">
                <wp:simplePos x="0" y="0"/>
                <wp:positionH relativeFrom="column">
                  <wp:posOffset>3296920</wp:posOffset>
                </wp:positionH>
                <wp:positionV relativeFrom="paragraph">
                  <wp:posOffset>418201</wp:posOffset>
                </wp:positionV>
                <wp:extent cx="1492370" cy="336430"/>
                <wp:effectExtent l="0" t="0" r="0" b="6985"/>
                <wp:wrapNone/>
                <wp:docPr id="2118065726" name="Polje z besedilom 2118065726"/>
                <wp:cNvGraphicFramePr/>
                <a:graphic xmlns:a="http://schemas.openxmlformats.org/drawingml/2006/main">
                  <a:graphicData uri="http://schemas.microsoft.com/office/word/2010/wordprocessingShape">
                    <wps:wsp>
                      <wps:cNvSpPr txBox="1"/>
                      <wps:spPr>
                        <a:xfrm>
                          <a:off x="0" y="0"/>
                          <a:ext cx="1492370" cy="33643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8ABA50B" w14:textId="77777777" w:rsidR="00786227" w:rsidRPr="009C1A0C" w:rsidRDefault="00786227" w:rsidP="00786227">
                            <w:pPr>
                              <w:rPr>
                                <w:rFonts w:cs="Calibri"/>
                                <w:sz w:val="20"/>
                              </w:rPr>
                            </w:pPr>
                            <w:r w:rsidRPr="009C1A0C">
                              <w:rPr>
                                <w:rFonts w:cs="Calibri"/>
                                <w:sz w:val="20"/>
                              </w:rPr>
                              <w:t xml:space="preserve">pooblašča naprej - </w:t>
                            </w:r>
                            <w:r w:rsidRPr="009C1A0C">
                              <w:rPr>
                                <w:rFonts w:cs="Calibri"/>
                                <w:b/>
                                <w:sz w:val="20"/>
                              </w:rPr>
                              <w:t>NE</w:t>
                            </w:r>
                          </w:p>
                          <w:p w14:paraId="7BE76212" w14:textId="77777777" w:rsidR="00786227" w:rsidRPr="009E2C63" w:rsidRDefault="00786227" w:rsidP="00786227">
                            <w:pPr>
                              <w:rPr>
                                <w:rFonts w:ascii="Arial Narrow" w:hAnsi="Arial Narrow"/>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80A572C" id="Polje z besedilom 2118065726" o:spid="_x0000_s1039" type="#_x0000_t202" style="position:absolute;left:0;text-align:left;margin-left:259.6pt;margin-top:32.95pt;width:117.5pt;height:26.5pt;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" fillcolor="white [3201]" stroked="f" strokeweight=".5pt">
                <v:textbox>
                  <w:txbxContent>
                    <w:p w14:paraId="48ABA50B" w14:textId="77777777" w:rsidR="00786227" w:rsidRPr="009C1A0C" w:rsidRDefault="00786227" w:rsidP="00786227">
                      <w:pPr>
                        <w:rPr>
                          <w:rFonts w:cs="Calibri"/>
                          <w:sz w:val="20"/>
                        </w:rPr>
                      </w:pPr>
                      <w:r w:rsidRPr="009C1A0C">
                        <w:rPr>
                          <w:rFonts w:cs="Calibri"/>
                          <w:sz w:val="20"/>
                        </w:rPr>
                        <w:t xml:space="preserve">pooblašča naprej - </w:t>
                      </w:r>
                      <w:r w:rsidRPr="009C1A0C">
                        <w:rPr>
                          <w:rFonts w:cs="Calibri"/>
                          <w:b/>
                          <w:sz w:val="20"/>
                        </w:rPr>
                        <w:t>NE</w:t>
                      </w:r>
                    </w:p>
                    <w:p w14:paraId="7BE76212" w14:textId="77777777" w:rsidR="00786227" w:rsidRPr="009E2C63" w:rsidRDefault="00786227" w:rsidP="00786227">
                      <w:pPr>
                        <w:rPr>
                          <w:rFonts w:ascii="Arial Narrow" w:hAnsi="Arial Narrow"/>
                          <w:sz w:val="20"/>
                        </w:rPr>
                      </w:pPr>
                    </w:p>
                  </w:txbxContent>
                </v:textbox>
              </v:shape>
            </w:pict>
          </mc:Fallback>
        </mc:AlternateContent>
      </w:r>
      <w:r w:rsidRPr="009C1A0C">
        <w:rPr>
          <w:noProof/>
        </w:rPr>
        <mc:AlternateContent>
          <mc:Choice Requires="wps">
            <w:drawing>
              <wp:anchor distT="0" distB="0" distL="114300" distR="114300" simplePos="0" relativeHeight="251717632" behindDoc="0" locked="0" layoutInCell="1" allowOverlap="1" wp14:anchorId="7EDA7224" wp14:editId="1D59C877">
                <wp:simplePos x="0" y="0"/>
                <wp:positionH relativeFrom="column">
                  <wp:posOffset>3685768</wp:posOffset>
                </wp:positionH>
                <wp:positionV relativeFrom="paragraph">
                  <wp:posOffset>136561</wp:posOffset>
                </wp:positionV>
                <wp:extent cx="396815" cy="370935"/>
                <wp:effectExtent l="19050" t="19050" r="41910" b="10160"/>
                <wp:wrapNone/>
                <wp:docPr id="640239112" name="Puščica gor 29720"/>
                <wp:cNvGraphicFramePr/>
                <a:graphic xmlns:a="http://schemas.openxmlformats.org/drawingml/2006/main">
                  <a:graphicData uri="http://schemas.microsoft.com/office/word/2010/wordprocessingShape">
                    <wps:wsp>
                      <wps:cNvSpPr/>
                      <wps:spPr>
                        <a:xfrm>
                          <a:off x="0" y="0"/>
                          <a:ext cx="396815" cy="37093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E54A682" w14:textId="77777777" w:rsidR="00786227" w:rsidRDefault="00786227" w:rsidP="007862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EDA722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uščica gor 29720" o:spid="_x0000_s1040" type="#_x0000_t68" style="position:absolute;left:0;text-align:left;margin-left:290.2pt;margin-top:10.75pt;width:31.25pt;height:29.2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" adj="10800" fillcolor="#4472c4 [3204]" strokecolor="#1f3763 [1604]" strokeweight="1pt">
                <v:textbox>
                  <w:txbxContent>
                    <w:p w14:paraId="7E54A682" w14:textId="77777777" w:rsidR="00786227" w:rsidRDefault="00786227" w:rsidP="00786227">
                      <w:pPr>
                        <w:jc w:val="center"/>
                      </w:pPr>
                    </w:p>
                  </w:txbxContent>
                </v:textbox>
              </v:shape>
            </w:pict>
          </mc:Fallback>
        </mc:AlternateContent>
      </w:r>
      <w:r w:rsidRPr="009C1A0C">
        <w:rPr>
          <w:noProof/>
        </w:rPr>
        <mc:AlternateContent>
          <mc:Choice Requires="wps">
            <w:drawing>
              <wp:anchor distT="0" distB="0" distL="114300" distR="114300" simplePos="0" relativeHeight="251716608" behindDoc="0" locked="0" layoutInCell="1" allowOverlap="1" wp14:anchorId="186C3A99" wp14:editId="0B10D05C">
                <wp:simplePos x="0" y="0"/>
                <wp:positionH relativeFrom="column">
                  <wp:posOffset>1566545</wp:posOffset>
                </wp:positionH>
                <wp:positionV relativeFrom="paragraph">
                  <wp:posOffset>131074</wp:posOffset>
                </wp:positionV>
                <wp:extent cx="396815" cy="370935"/>
                <wp:effectExtent l="19050" t="19050" r="41910" b="10160"/>
                <wp:wrapNone/>
                <wp:docPr id="368256223" name="Puščica gor 29719"/>
                <wp:cNvGraphicFramePr/>
                <a:graphic xmlns:a="http://schemas.openxmlformats.org/drawingml/2006/main">
                  <a:graphicData uri="http://schemas.microsoft.com/office/word/2010/wordprocessingShape">
                    <wps:wsp>
                      <wps:cNvSpPr/>
                      <wps:spPr>
                        <a:xfrm>
                          <a:off x="0" y="0"/>
                          <a:ext cx="396815" cy="37093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0F1158D" w14:textId="77777777" w:rsidR="00786227" w:rsidRDefault="00786227" w:rsidP="007862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86C3A99" id="Puščica gor 29719" o:spid="_x0000_s1041" type="#_x0000_t68" style="position:absolute;left:0;text-align:left;margin-left:123.35pt;margin-top:10.3pt;width:31.25pt;height:29.2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" adj="10800" fillcolor="#4472c4 [3204]" strokecolor="#1f3763 [1604]" strokeweight="1pt">
                <v:textbox>
                  <w:txbxContent>
                    <w:p w14:paraId="50F1158D" w14:textId="77777777" w:rsidR="00786227" w:rsidRDefault="00786227" w:rsidP="00786227">
                      <w:pPr>
                        <w:jc w:val="center"/>
                      </w:pPr>
                    </w:p>
                  </w:txbxContent>
                </v:textbox>
              </v:shape>
            </w:pict>
          </mc:Fallback>
        </mc:AlternateContent>
      </w:r>
      <w:r w:rsidRPr="009C1A0C">
        <w:rPr>
          <w:noProof/>
        </w:rPr>
        <mc:AlternateContent>
          <mc:Choice Requires="wps">
            <w:drawing>
              <wp:anchor distT="0" distB="0" distL="114300" distR="114300" simplePos="0" relativeHeight="251715584" behindDoc="0" locked="0" layoutInCell="1" allowOverlap="1" wp14:anchorId="1F16058F" wp14:editId="2ADFF1E7">
                <wp:simplePos x="0" y="0"/>
                <wp:positionH relativeFrom="column">
                  <wp:posOffset>3429000</wp:posOffset>
                </wp:positionH>
                <wp:positionV relativeFrom="paragraph">
                  <wp:posOffset>53975</wp:posOffset>
                </wp:positionV>
                <wp:extent cx="931545" cy="8255"/>
                <wp:effectExtent l="0" t="114300" r="0" b="125095"/>
                <wp:wrapNone/>
                <wp:docPr id="314219329" name="Raven puščični povezovalnik 314219329"/>
                <wp:cNvGraphicFramePr/>
                <a:graphic xmlns:a="http://schemas.openxmlformats.org/drawingml/2006/main">
                  <a:graphicData uri="http://schemas.microsoft.com/office/word/2010/wordprocessingShape">
                    <wps:wsp>
                      <wps:cNvCnPr/>
                      <wps:spPr>
                        <a:xfrm>
                          <a:off x="0" y="0"/>
                          <a:ext cx="931545" cy="825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8D8082" id="Raven puščični povezovalnik 314219329" o:spid="_x0000_s1026" type="#_x0000_t32" style="position:absolute;margin-left:270pt;margin-top:4.25pt;width:73.35pt;height:.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" strokecolor="#4472c4 [3204]" strokeweight="3pt">
                <v:stroke endarrow="open" joinstyle="miter"/>
              </v:shape>
            </w:pict>
          </mc:Fallback>
        </mc:AlternateContent>
      </w:r>
      <w:r w:rsidRPr="009C1A0C">
        <w:rPr>
          <w:noProof/>
        </w:rPr>
        <mc:AlternateContent>
          <mc:Choice Requires="wps">
            <w:drawing>
              <wp:anchor distT="0" distB="0" distL="114300" distR="114300" simplePos="0" relativeHeight="251714560" behindDoc="0" locked="0" layoutInCell="1" allowOverlap="1" wp14:anchorId="6C4FF22C" wp14:editId="520A7838">
                <wp:simplePos x="0" y="0"/>
                <wp:positionH relativeFrom="column">
                  <wp:posOffset>1333500</wp:posOffset>
                </wp:positionH>
                <wp:positionV relativeFrom="paragraph">
                  <wp:posOffset>62865</wp:posOffset>
                </wp:positionV>
                <wp:extent cx="905510" cy="0"/>
                <wp:effectExtent l="0" t="133350" r="0" b="133350"/>
                <wp:wrapNone/>
                <wp:docPr id="611144996" name="Raven puščični povezovalnik 611144996"/>
                <wp:cNvGraphicFramePr/>
                <a:graphic xmlns:a="http://schemas.openxmlformats.org/drawingml/2006/main">
                  <a:graphicData uri="http://schemas.microsoft.com/office/word/2010/wordprocessingShape">
                    <wps:wsp>
                      <wps:cNvCnPr/>
                      <wps:spPr>
                        <a:xfrm>
                          <a:off x="0" y="0"/>
                          <a:ext cx="905510"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54F61E97" id="Raven puščični povezovalnik 611144996" o:spid="_x0000_s1026" type="#_x0000_t32" style="position:absolute;margin-left:105pt;margin-top:4.95pt;width:71.3pt;height:0;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" strokecolor="#4472c4 [3204]" strokeweight="3pt">
                <v:stroke endarrow="open" joinstyle="miter"/>
              </v:shape>
            </w:pict>
          </mc:Fallback>
        </mc:AlternateContent>
      </w:r>
    </w:p>
    <w:p w14:paraId="41DE1679" w14:textId="77777777" w:rsidR="00786227" w:rsidRDefault="00786227" w:rsidP="00786227"/>
    <w:p w14:paraId="0010EAF7" w14:textId="77777777" w:rsidR="00786227" w:rsidRDefault="00786227" w:rsidP="00786227"/>
    <w:p w14:paraId="2412B264" w14:textId="77777777" w:rsidR="00786227" w:rsidRDefault="00786227" w:rsidP="00786227"/>
    <w:p w14:paraId="7C5263B1" w14:textId="77777777" w:rsidR="00786227" w:rsidRPr="00187781" w:rsidRDefault="00786227" w:rsidP="00786227"/>
    <w:p w14:paraId="7FC78212" w14:textId="2E01AB1A" w:rsidR="00786227" w:rsidRDefault="00786227">
      <w:pPr>
        <w:pStyle w:val="Naslov4"/>
        <w:numPr>
          <w:ilvl w:val="3"/>
          <w:numId w:val="101"/>
        </w:numPr>
      </w:pPr>
      <w:bookmarkStart w:id="147" w:name="_Toc235603506"/>
      <w:r w:rsidRPr="00AB5645">
        <w:t>Opis</w:t>
      </w:r>
      <w:r>
        <w:t xml:space="preserve"> </w:t>
      </w:r>
      <w:r w:rsidRPr="00791085">
        <w:t>uporabnikov</w:t>
      </w:r>
      <w:bookmarkEnd w:id="147"/>
    </w:p>
    <w:p w14:paraId="23D5E7A6" w14:textId="77777777" w:rsidR="00786227" w:rsidRDefault="00786227" w:rsidP="0071690B">
      <w:r>
        <w:t xml:space="preserve">Zastopnik pravne osebe oz. pooblastitelj </w:t>
      </w:r>
    </w:p>
    <w:p w14:paraId="111B9A14" w14:textId="77777777" w:rsidR="0071690B" w:rsidRDefault="0071690B" w:rsidP="0071690B"/>
    <w:tbl>
      <w:tblPr>
        <w:tblStyle w:val="Tabelamrea4poudarek1"/>
        <w:tblW w:w="5000" w:type="pct"/>
        <w:tblLook w:val="04A0" w:firstRow="1" w:lastRow="0" w:firstColumn="1" w:lastColumn="0" w:noHBand="0" w:noVBand="1"/>
      </w:tblPr>
      <w:tblGrid>
        <w:gridCol w:w="1698"/>
        <w:gridCol w:w="8162"/>
      </w:tblGrid>
      <w:tr w:rsidR="00786227" w:rsidRPr="00BF1330" w14:paraId="40EA676A" w14:textId="77777777" w:rsidTr="00E97A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 w:type="pct"/>
            <w:tcBorders>
              <w:top w:val="single" w:sz="4" w:space="0" w:color="95B3D7"/>
              <w:left w:val="single" w:sz="4" w:space="0" w:color="95B3D7"/>
              <w:bottom w:val="single" w:sz="4" w:space="0" w:color="95B3D7"/>
              <w:right w:val="single" w:sz="4" w:space="0" w:color="95B3D7"/>
            </w:tcBorders>
          </w:tcPr>
          <w:p w14:paraId="60248F90" w14:textId="77777777" w:rsidR="00786227" w:rsidRPr="00BF1330" w:rsidRDefault="00786227" w:rsidP="00E97A82">
            <w:r w:rsidRPr="00BF1330">
              <w:t>Skupina</w:t>
            </w:r>
          </w:p>
        </w:tc>
        <w:tc>
          <w:tcPr>
            <w:tcW w:w="4139" w:type="pct"/>
            <w:tcBorders>
              <w:top w:val="single" w:sz="4" w:space="0" w:color="95B3D7"/>
              <w:left w:val="single" w:sz="4" w:space="0" w:color="95B3D7"/>
              <w:bottom w:val="single" w:sz="4" w:space="0" w:color="95B3D7"/>
              <w:right w:val="single" w:sz="4" w:space="0" w:color="95B3D7"/>
            </w:tcBorders>
          </w:tcPr>
          <w:p w14:paraId="75A4735B" w14:textId="77777777" w:rsidR="00786227" w:rsidRPr="00BF1330" w:rsidRDefault="00786227" w:rsidP="00E97A82">
            <w:pPr>
              <w:cnfStyle w:val="100000000000" w:firstRow="1" w:lastRow="0" w:firstColumn="0" w:lastColumn="0" w:oddVBand="0" w:evenVBand="0" w:oddHBand="0" w:evenHBand="0" w:firstRowFirstColumn="0" w:firstRowLastColumn="0" w:lastRowFirstColumn="0" w:lastRowLastColumn="0"/>
            </w:pPr>
            <w:r w:rsidRPr="001E7AB1">
              <w:t>ZA</w:t>
            </w:r>
            <w:r>
              <w:t>STOPNIK PRAVNE OSEBE - POOBLASTITELJ</w:t>
            </w:r>
          </w:p>
        </w:tc>
      </w:tr>
      <w:tr w:rsidR="00786227" w:rsidRPr="00BF1330" w14:paraId="206671F5" w14:textId="77777777" w:rsidTr="00E97A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 w:type="pct"/>
            <w:tcBorders>
              <w:top w:val="single" w:sz="4" w:space="0" w:color="95B3D7"/>
            </w:tcBorders>
          </w:tcPr>
          <w:p w14:paraId="7B8E22FF" w14:textId="77777777" w:rsidR="00786227" w:rsidRPr="00BF1330" w:rsidRDefault="00786227" w:rsidP="00E97A82">
            <w:pPr>
              <w:rPr>
                <w:b w:val="0"/>
              </w:rPr>
            </w:pPr>
            <w:r w:rsidRPr="00BF1330">
              <w:rPr>
                <w:b w:val="0"/>
              </w:rPr>
              <w:t>Opis</w:t>
            </w:r>
          </w:p>
        </w:tc>
        <w:tc>
          <w:tcPr>
            <w:tcW w:w="4139" w:type="pct"/>
            <w:tcBorders>
              <w:top w:val="single" w:sz="4" w:space="0" w:color="95B3D7"/>
            </w:tcBorders>
          </w:tcPr>
          <w:p w14:paraId="16E19A82" w14:textId="77777777" w:rsidR="00786227" w:rsidRDefault="00786227" w:rsidP="00E97A82">
            <w:pPr>
              <w:cnfStyle w:val="000000100000" w:firstRow="0" w:lastRow="0" w:firstColumn="0" w:lastColumn="0" w:oddVBand="0" w:evenVBand="0" w:oddHBand="1" w:evenHBand="0" w:firstRowFirstColumn="0" w:firstRowLastColumn="0" w:lastRowFirstColumn="0" w:lastRowLastColumn="0"/>
            </w:pPr>
            <w:r>
              <w:t xml:space="preserve">- je </w:t>
            </w:r>
            <w:r w:rsidRPr="001E7AB1">
              <w:t>registr</w:t>
            </w:r>
            <w:r>
              <w:t xml:space="preserve">iran </w:t>
            </w:r>
            <w:r w:rsidRPr="001E7AB1">
              <w:t>uporab</w:t>
            </w:r>
            <w:r>
              <w:t xml:space="preserve">nik </w:t>
            </w:r>
            <w:r w:rsidRPr="001E7AB1">
              <w:t>portala AJPES (z uporabniškim imenom in geslom)</w:t>
            </w:r>
          </w:p>
          <w:p w14:paraId="67F12918" w14:textId="77777777" w:rsidR="00786227" w:rsidRPr="001E7AB1" w:rsidRDefault="00786227" w:rsidP="00E97A82">
            <w:pPr>
              <w:cnfStyle w:val="000000100000" w:firstRow="0" w:lastRow="0" w:firstColumn="0" w:lastColumn="0" w:oddVBand="0" w:evenVBand="0" w:oddHBand="1" w:evenHBand="0" w:firstRowFirstColumn="0" w:firstRowLastColumn="0" w:lastRowFirstColumn="0" w:lastRowLastColumn="0"/>
            </w:pPr>
            <w:r>
              <w:t>- je evidentiran kot zastopnik v PRS z davčno številko in ima svoj KDP v EDP</w:t>
            </w:r>
          </w:p>
          <w:p w14:paraId="29C25C94" w14:textId="77777777" w:rsidR="00786227" w:rsidRPr="001E7AB1" w:rsidRDefault="00786227" w:rsidP="00E97A82">
            <w:pPr>
              <w:cnfStyle w:val="000000100000" w:firstRow="0" w:lastRow="0" w:firstColumn="0" w:lastColumn="0" w:oddVBand="0" w:evenVBand="0" w:oddHBand="1" w:evenHBand="0" w:firstRowFirstColumn="0" w:firstRowLastColumn="0" w:lastRowFirstColumn="0" w:lastRowLastColumn="0"/>
            </w:pPr>
            <w:r>
              <w:t>- ima nameščeno digitalno potrdilo v profilu portala AJPES</w:t>
            </w:r>
          </w:p>
        </w:tc>
      </w:tr>
      <w:tr w:rsidR="00786227" w:rsidRPr="00BF1330" w14:paraId="03898B20" w14:textId="77777777" w:rsidTr="00E97A82">
        <w:tc>
          <w:tcPr>
            <w:cnfStyle w:val="001000000000" w:firstRow="0" w:lastRow="0" w:firstColumn="1" w:lastColumn="0" w:oddVBand="0" w:evenVBand="0" w:oddHBand="0" w:evenHBand="0" w:firstRowFirstColumn="0" w:firstRowLastColumn="0" w:lastRowFirstColumn="0" w:lastRowLastColumn="0"/>
            <w:tcW w:w="861" w:type="pct"/>
          </w:tcPr>
          <w:p w14:paraId="152E95D4" w14:textId="77777777" w:rsidR="00786227" w:rsidRPr="00BF1330" w:rsidRDefault="00786227" w:rsidP="00E97A82">
            <w:pPr>
              <w:rPr>
                <w:b w:val="0"/>
              </w:rPr>
            </w:pPr>
            <w:r w:rsidRPr="00BF1330">
              <w:rPr>
                <w:b w:val="0"/>
              </w:rPr>
              <w:t>Pravice</w:t>
            </w:r>
          </w:p>
        </w:tc>
        <w:tc>
          <w:tcPr>
            <w:tcW w:w="4139" w:type="pct"/>
          </w:tcPr>
          <w:p w14:paraId="3736A6FB" w14:textId="77777777" w:rsidR="00786227" w:rsidRDefault="00786227" w:rsidP="00E97A82">
            <w:pPr>
              <w:cnfStyle w:val="000000000000" w:firstRow="0" w:lastRow="0" w:firstColumn="0" w:lastColumn="0" w:oddVBand="0" w:evenVBand="0" w:oddHBand="0" w:evenHBand="0" w:firstRowFirstColumn="0" w:firstRowLastColumn="0" w:lastRowFirstColumn="0" w:lastRowLastColumn="0"/>
            </w:pPr>
            <w:r>
              <w:t>Pregled/izdelava/odvzem/potrditev pravic oz. pooblastila</w:t>
            </w:r>
          </w:p>
          <w:p w14:paraId="46B0B12B" w14:textId="77777777" w:rsidR="00786227" w:rsidRPr="001E7AB1" w:rsidRDefault="00786227" w:rsidP="00E97A82">
            <w:pPr>
              <w:cnfStyle w:val="000000000000" w:firstRow="0" w:lastRow="0" w:firstColumn="0" w:lastColumn="0" w:oddVBand="0" w:evenVBand="0" w:oddHBand="0" w:evenHBand="0" w:firstRowFirstColumn="0" w:firstRowLastColumn="0" w:lastRowFirstColumn="0" w:lastRowLastColumn="0"/>
            </w:pPr>
            <w:r>
              <w:t>(vključuje pregled pravic in pooblastil, izdelava pooblastil, potrjevanje in odvzem pooblastil)</w:t>
            </w:r>
          </w:p>
        </w:tc>
      </w:tr>
    </w:tbl>
    <w:p w14:paraId="499F5CD8" w14:textId="77777777" w:rsidR="0071690B" w:rsidRDefault="0071690B" w:rsidP="0071690B"/>
    <w:p w14:paraId="4EAB0F8F" w14:textId="028F2C33" w:rsidR="00786227" w:rsidRDefault="00786227" w:rsidP="0071690B">
      <w:r>
        <w:t xml:space="preserve">Pravna ali fizična oseba oz. pooblaščenec </w:t>
      </w:r>
    </w:p>
    <w:p w14:paraId="7ED3130F" w14:textId="77777777" w:rsidR="0071690B" w:rsidRDefault="0071690B" w:rsidP="0071690B"/>
    <w:tbl>
      <w:tblPr>
        <w:tblStyle w:val="Tabelamrea4poudarek1"/>
        <w:tblW w:w="5000" w:type="pct"/>
        <w:tblLook w:val="04A0" w:firstRow="1" w:lastRow="0" w:firstColumn="1" w:lastColumn="0" w:noHBand="0" w:noVBand="1"/>
      </w:tblPr>
      <w:tblGrid>
        <w:gridCol w:w="1698"/>
        <w:gridCol w:w="8162"/>
      </w:tblGrid>
      <w:tr w:rsidR="00786227" w:rsidRPr="00BF1330" w14:paraId="1DEB815B" w14:textId="77777777" w:rsidTr="00E97A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 w:type="pct"/>
            <w:tcBorders>
              <w:top w:val="single" w:sz="4" w:space="0" w:color="95B3D7"/>
              <w:left w:val="single" w:sz="4" w:space="0" w:color="95B3D7"/>
              <w:bottom w:val="single" w:sz="4" w:space="0" w:color="95B3D7"/>
              <w:right w:val="single" w:sz="4" w:space="0" w:color="95B3D7"/>
            </w:tcBorders>
          </w:tcPr>
          <w:p w14:paraId="1380BEFD" w14:textId="77777777" w:rsidR="00786227" w:rsidRPr="00BF1330" w:rsidRDefault="00786227" w:rsidP="00E97A82">
            <w:r w:rsidRPr="00BF1330">
              <w:lastRenderedPageBreak/>
              <w:t>Skupina</w:t>
            </w:r>
          </w:p>
        </w:tc>
        <w:tc>
          <w:tcPr>
            <w:tcW w:w="4139" w:type="pct"/>
            <w:tcBorders>
              <w:top w:val="single" w:sz="4" w:space="0" w:color="95B3D7"/>
              <w:left w:val="single" w:sz="4" w:space="0" w:color="95B3D7"/>
              <w:bottom w:val="single" w:sz="4" w:space="0" w:color="95B3D7"/>
              <w:right w:val="single" w:sz="4" w:space="0" w:color="95B3D7"/>
            </w:tcBorders>
          </w:tcPr>
          <w:p w14:paraId="4D2BA1D0" w14:textId="77777777" w:rsidR="00786227" w:rsidRPr="00BF1330" w:rsidRDefault="00786227" w:rsidP="00E97A82">
            <w:pPr>
              <w:cnfStyle w:val="100000000000" w:firstRow="1" w:lastRow="0" w:firstColumn="0" w:lastColumn="0" w:oddVBand="0" w:evenVBand="0" w:oddHBand="0" w:evenHBand="0" w:firstRowFirstColumn="0" w:firstRowLastColumn="0" w:lastRowFirstColumn="0" w:lastRowLastColumn="0"/>
            </w:pPr>
            <w:r>
              <w:t>PRAVNA ALI FIZIČNA OSEBA - POOBLAŠČENEC</w:t>
            </w:r>
          </w:p>
        </w:tc>
      </w:tr>
      <w:tr w:rsidR="00786227" w:rsidRPr="00BF1330" w14:paraId="1AA84E92" w14:textId="77777777" w:rsidTr="00E97A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 w:type="pct"/>
            <w:tcBorders>
              <w:top w:val="single" w:sz="4" w:space="0" w:color="95B3D7"/>
            </w:tcBorders>
          </w:tcPr>
          <w:p w14:paraId="6ECE3CE6" w14:textId="77777777" w:rsidR="00786227" w:rsidRPr="00BF1330" w:rsidRDefault="00786227" w:rsidP="00E97A82">
            <w:pPr>
              <w:rPr>
                <w:b w:val="0"/>
              </w:rPr>
            </w:pPr>
            <w:r w:rsidRPr="00BF1330">
              <w:rPr>
                <w:b w:val="0"/>
              </w:rPr>
              <w:t>Opis</w:t>
            </w:r>
          </w:p>
        </w:tc>
        <w:tc>
          <w:tcPr>
            <w:tcW w:w="4139" w:type="pct"/>
            <w:tcBorders>
              <w:top w:val="single" w:sz="4" w:space="0" w:color="95B3D7"/>
            </w:tcBorders>
          </w:tcPr>
          <w:p w14:paraId="79033046" w14:textId="77777777" w:rsidR="00786227" w:rsidRDefault="00786227" w:rsidP="00E97A82">
            <w:pPr>
              <w:cnfStyle w:val="000000100000" w:firstRow="0" w:lastRow="0" w:firstColumn="0" w:lastColumn="0" w:oddVBand="0" w:evenVBand="0" w:oddHBand="1" w:evenHBand="0" w:firstRowFirstColumn="0" w:firstRowLastColumn="0" w:lastRowFirstColumn="0" w:lastRowLastColumn="0"/>
            </w:pPr>
            <w:r>
              <w:t xml:space="preserve">- je </w:t>
            </w:r>
            <w:r w:rsidRPr="001E7AB1">
              <w:t>registr</w:t>
            </w:r>
            <w:r>
              <w:t xml:space="preserve">iran </w:t>
            </w:r>
            <w:r w:rsidRPr="001E7AB1">
              <w:t>uporab</w:t>
            </w:r>
            <w:r>
              <w:t xml:space="preserve">nik </w:t>
            </w:r>
            <w:r w:rsidRPr="001E7AB1">
              <w:t>portala AJPES (z uporabniškim imenom in geslom)</w:t>
            </w:r>
          </w:p>
          <w:p w14:paraId="0A5FDCDA" w14:textId="77777777" w:rsidR="00786227" w:rsidRPr="001E7AB1" w:rsidRDefault="00786227" w:rsidP="00E97A82">
            <w:pPr>
              <w:cnfStyle w:val="000000100000" w:firstRow="0" w:lastRow="0" w:firstColumn="0" w:lastColumn="0" w:oddVBand="0" w:evenVBand="0" w:oddHBand="1" w:evenHBand="0" w:firstRowFirstColumn="0" w:firstRowLastColumn="0" w:lastRowFirstColumn="0" w:lastRowLastColumn="0"/>
            </w:pPr>
            <w:r>
              <w:t>- za e-podpisovanje mora imeti nameščeno digitalno potrdilo v profilu portala AJPES</w:t>
            </w:r>
          </w:p>
        </w:tc>
      </w:tr>
      <w:tr w:rsidR="00786227" w:rsidRPr="00BF1330" w14:paraId="3DF0384F" w14:textId="77777777" w:rsidTr="00E97A82">
        <w:tc>
          <w:tcPr>
            <w:cnfStyle w:val="001000000000" w:firstRow="0" w:lastRow="0" w:firstColumn="1" w:lastColumn="0" w:oddVBand="0" w:evenVBand="0" w:oddHBand="0" w:evenHBand="0" w:firstRowFirstColumn="0" w:firstRowLastColumn="0" w:lastRowFirstColumn="0" w:lastRowLastColumn="0"/>
            <w:tcW w:w="861" w:type="pct"/>
          </w:tcPr>
          <w:p w14:paraId="45DAF36E" w14:textId="77777777" w:rsidR="00786227" w:rsidRPr="00BF1330" w:rsidRDefault="00786227" w:rsidP="00E97A82">
            <w:pPr>
              <w:rPr>
                <w:b w:val="0"/>
              </w:rPr>
            </w:pPr>
            <w:r w:rsidRPr="00BF1330">
              <w:rPr>
                <w:b w:val="0"/>
              </w:rPr>
              <w:t>Pravice</w:t>
            </w:r>
          </w:p>
        </w:tc>
        <w:tc>
          <w:tcPr>
            <w:tcW w:w="4139" w:type="pct"/>
          </w:tcPr>
          <w:p w14:paraId="7BB9AC3B" w14:textId="77777777" w:rsidR="00786227" w:rsidRDefault="00786227" w:rsidP="00E97A82">
            <w:pPr>
              <w:cnfStyle w:val="000000000000" w:firstRow="0" w:lastRow="0" w:firstColumn="0" w:lastColumn="0" w:oddVBand="0" w:evenVBand="0" w:oddHBand="0" w:evenHBand="0" w:firstRowFirstColumn="0" w:firstRowLastColumn="0" w:lastRowFirstColumn="0" w:lastRowLastColumn="0"/>
            </w:pPr>
            <w:r>
              <w:t>Pregled/izdelava/odpoved pravic oz. pooblastila</w:t>
            </w:r>
          </w:p>
          <w:p w14:paraId="1D115B81" w14:textId="77777777" w:rsidR="00786227" w:rsidRPr="001E7AB1" w:rsidRDefault="00786227" w:rsidP="00E97A82">
            <w:pPr>
              <w:cnfStyle w:val="000000000000" w:firstRow="0" w:lastRow="0" w:firstColumn="0" w:lastColumn="0" w:oddVBand="0" w:evenVBand="0" w:oddHBand="0" w:evenHBand="0" w:firstRowFirstColumn="0" w:firstRowLastColumn="0" w:lastRowFirstColumn="0" w:lastRowLastColumn="0"/>
            </w:pPr>
            <w:r>
              <w:t>(vključuje pregled pravic in pooblastil, izdelava pooblastil, posredovanje pooblastila naprej (opcijsko) in odpoved pooblastil)</w:t>
            </w:r>
          </w:p>
        </w:tc>
      </w:tr>
    </w:tbl>
    <w:p w14:paraId="18489E62" w14:textId="77777777" w:rsidR="0071690B" w:rsidRDefault="0071690B" w:rsidP="0071690B"/>
    <w:p w14:paraId="43ACFD60" w14:textId="2D6F0CBE" w:rsidR="00786227" w:rsidRDefault="00786227" w:rsidP="0071690B">
      <w:r>
        <w:t xml:space="preserve">Referent AJPES </w:t>
      </w:r>
    </w:p>
    <w:p w14:paraId="135F0173" w14:textId="77777777" w:rsidR="0071690B" w:rsidRDefault="0071690B" w:rsidP="0071690B"/>
    <w:tbl>
      <w:tblPr>
        <w:tblStyle w:val="Tabelamrea4poudarek1"/>
        <w:tblW w:w="5000" w:type="pct"/>
        <w:tblLook w:val="04A0" w:firstRow="1" w:lastRow="0" w:firstColumn="1" w:lastColumn="0" w:noHBand="0" w:noVBand="1"/>
      </w:tblPr>
      <w:tblGrid>
        <w:gridCol w:w="1698"/>
        <w:gridCol w:w="8162"/>
      </w:tblGrid>
      <w:tr w:rsidR="00786227" w:rsidRPr="00BF1330" w14:paraId="6D8D8815" w14:textId="77777777" w:rsidTr="00E97A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 w:type="pct"/>
            <w:tcBorders>
              <w:top w:val="single" w:sz="4" w:space="0" w:color="95B3D7"/>
              <w:left w:val="single" w:sz="4" w:space="0" w:color="95B3D7"/>
              <w:bottom w:val="single" w:sz="4" w:space="0" w:color="95B3D7"/>
              <w:right w:val="single" w:sz="4" w:space="0" w:color="95B3D7"/>
            </w:tcBorders>
          </w:tcPr>
          <w:p w14:paraId="5E811B13" w14:textId="77777777" w:rsidR="00786227" w:rsidRPr="00BF1330" w:rsidRDefault="00786227" w:rsidP="00E97A82">
            <w:r w:rsidRPr="00BF1330">
              <w:t>Skupina</w:t>
            </w:r>
          </w:p>
        </w:tc>
        <w:tc>
          <w:tcPr>
            <w:tcW w:w="4139" w:type="pct"/>
            <w:tcBorders>
              <w:top w:val="single" w:sz="4" w:space="0" w:color="95B3D7"/>
              <w:left w:val="single" w:sz="4" w:space="0" w:color="95B3D7"/>
              <w:bottom w:val="single" w:sz="4" w:space="0" w:color="95B3D7"/>
              <w:right w:val="single" w:sz="4" w:space="0" w:color="95B3D7"/>
            </w:tcBorders>
          </w:tcPr>
          <w:p w14:paraId="19F88185" w14:textId="77777777" w:rsidR="00786227" w:rsidRPr="00BF1330" w:rsidRDefault="00786227" w:rsidP="00E97A82">
            <w:pPr>
              <w:cnfStyle w:val="100000000000" w:firstRow="1" w:lastRow="0" w:firstColumn="0" w:lastColumn="0" w:oddVBand="0" w:evenVBand="0" w:oddHBand="0" w:evenHBand="0" w:firstRowFirstColumn="0" w:firstRowLastColumn="0" w:lastRowFirstColumn="0" w:lastRowLastColumn="0"/>
            </w:pPr>
            <w:r>
              <w:t>REFERENT AJPES</w:t>
            </w:r>
          </w:p>
        </w:tc>
      </w:tr>
      <w:tr w:rsidR="00786227" w:rsidRPr="00BF1330" w14:paraId="5831A4F7" w14:textId="77777777" w:rsidTr="00E97A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1" w:type="pct"/>
            <w:tcBorders>
              <w:top w:val="single" w:sz="4" w:space="0" w:color="95B3D7"/>
            </w:tcBorders>
          </w:tcPr>
          <w:p w14:paraId="69AA7361" w14:textId="77777777" w:rsidR="00786227" w:rsidRPr="00BF1330" w:rsidRDefault="00786227" w:rsidP="00E97A82">
            <w:pPr>
              <w:rPr>
                <w:b w:val="0"/>
              </w:rPr>
            </w:pPr>
            <w:r w:rsidRPr="00BF1330">
              <w:rPr>
                <w:b w:val="0"/>
              </w:rPr>
              <w:t>Opis</w:t>
            </w:r>
          </w:p>
        </w:tc>
        <w:tc>
          <w:tcPr>
            <w:tcW w:w="4139" w:type="pct"/>
            <w:tcBorders>
              <w:top w:val="single" w:sz="4" w:space="0" w:color="95B3D7"/>
            </w:tcBorders>
          </w:tcPr>
          <w:p w14:paraId="4B1943DA" w14:textId="77777777" w:rsidR="00786227" w:rsidRDefault="00786227" w:rsidP="00E97A82">
            <w:pPr>
              <w:cnfStyle w:val="000000100000" w:firstRow="0" w:lastRow="0" w:firstColumn="0" w:lastColumn="0" w:oddVBand="0" w:evenVBand="0" w:oddHBand="1" w:evenHBand="0" w:firstRowFirstColumn="0" w:firstRowLastColumn="0" w:lastRowFirstColumn="0" w:lastRowLastColumn="0"/>
            </w:pPr>
            <w:r>
              <w:t xml:space="preserve">- je zaposlena oseba v izpostavi ali Centrali AJPES in </w:t>
            </w:r>
            <w:r w:rsidRPr="001E7AB1">
              <w:t>registr</w:t>
            </w:r>
            <w:r>
              <w:t xml:space="preserve">iran </w:t>
            </w:r>
            <w:r w:rsidRPr="001E7AB1">
              <w:t>uporab</w:t>
            </w:r>
            <w:r>
              <w:t xml:space="preserve">nik </w:t>
            </w:r>
            <w:r w:rsidRPr="001E7AB1">
              <w:t>portala AJPES</w:t>
            </w:r>
          </w:p>
          <w:p w14:paraId="234CE674" w14:textId="77777777" w:rsidR="00786227" w:rsidRPr="001E7AB1" w:rsidRDefault="00786227" w:rsidP="00E97A82">
            <w:pPr>
              <w:cnfStyle w:val="000000100000" w:firstRow="0" w:lastRow="0" w:firstColumn="0" w:lastColumn="0" w:oddVBand="0" w:evenVBand="0" w:oddHBand="1" w:evenHBand="0" w:firstRowFirstColumn="0" w:firstRowLastColumn="0" w:lastRowFirstColumn="0" w:lastRowLastColumn="0"/>
            </w:pPr>
            <w:r>
              <w:t>- glede na pravice imamo naslednje skupine: gost, samo vpogled, referent, administrator</w:t>
            </w:r>
          </w:p>
        </w:tc>
      </w:tr>
      <w:tr w:rsidR="00786227" w:rsidRPr="00BF1330" w14:paraId="2E27E575" w14:textId="77777777" w:rsidTr="00E97A82">
        <w:tc>
          <w:tcPr>
            <w:cnfStyle w:val="001000000000" w:firstRow="0" w:lastRow="0" w:firstColumn="1" w:lastColumn="0" w:oddVBand="0" w:evenVBand="0" w:oddHBand="0" w:evenHBand="0" w:firstRowFirstColumn="0" w:firstRowLastColumn="0" w:lastRowFirstColumn="0" w:lastRowLastColumn="0"/>
            <w:tcW w:w="861" w:type="pct"/>
          </w:tcPr>
          <w:p w14:paraId="039273BF" w14:textId="77777777" w:rsidR="00786227" w:rsidRPr="00BF1330" w:rsidRDefault="00786227" w:rsidP="00E97A82">
            <w:pPr>
              <w:rPr>
                <w:b w:val="0"/>
              </w:rPr>
            </w:pPr>
            <w:r w:rsidRPr="00BF1330">
              <w:rPr>
                <w:b w:val="0"/>
              </w:rPr>
              <w:t>Pravice</w:t>
            </w:r>
          </w:p>
        </w:tc>
        <w:tc>
          <w:tcPr>
            <w:tcW w:w="4139" w:type="pct"/>
          </w:tcPr>
          <w:p w14:paraId="246F1BF6" w14:textId="77777777" w:rsidR="00786227" w:rsidRDefault="00786227" w:rsidP="00E97A82">
            <w:pPr>
              <w:cnfStyle w:val="000000000000" w:firstRow="0" w:lastRow="0" w:firstColumn="0" w:lastColumn="0" w:oddVBand="0" w:evenVBand="0" w:oddHBand="0" w:evenHBand="0" w:firstRowFirstColumn="0" w:firstRowLastColumn="0" w:lastRowFirstColumn="0" w:lastRowLastColumn="0"/>
            </w:pPr>
            <w:r>
              <w:t>- gost: referent ne vidi pooblastil</w:t>
            </w:r>
          </w:p>
          <w:p w14:paraId="55908156" w14:textId="77777777" w:rsidR="00786227" w:rsidRDefault="00786227" w:rsidP="00E97A82">
            <w:pPr>
              <w:cnfStyle w:val="000000000000" w:firstRow="0" w:lastRow="0" w:firstColumn="0" w:lastColumn="0" w:oddVBand="0" w:evenVBand="0" w:oddHBand="0" w:evenHBand="0" w:firstRowFirstColumn="0" w:firstRowLastColumn="0" w:lastRowFirstColumn="0" w:lastRowLastColumn="0"/>
            </w:pPr>
            <w:r>
              <w:t>- samo vpogled: referent lahko pregleduje in vidi pooblastila, ne more aktivirati</w:t>
            </w:r>
          </w:p>
          <w:p w14:paraId="23BE9955" w14:textId="77777777" w:rsidR="00786227" w:rsidRDefault="00786227" w:rsidP="00E97A82">
            <w:pPr>
              <w:cnfStyle w:val="000000000000" w:firstRow="0" w:lastRow="0" w:firstColumn="0" w:lastColumn="0" w:oddVBand="0" w:evenVBand="0" w:oddHBand="0" w:evenHBand="0" w:firstRowFirstColumn="0" w:firstRowLastColumn="0" w:lastRowFirstColumn="0" w:lastRowLastColumn="0"/>
            </w:pPr>
            <w:r>
              <w:t xml:space="preserve">- referent: referent vidi pooblastila in jih lahko aktivira </w:t>
            </w:r>
          </w:p>
          <w:p w14:paraId="620D2A98" w14:textId="77777777" w:rsidR="00786227" w:rsidRPr="001E7AB1" w:rsidRDefault="00786227" w:rsidP="00E97A82">
            <w:pPr>
              <w:cnfStyle w:val="000000000000" w:firstRow="0" w:lastRow="0" w:firstColumn="0" w:lastColumn="0" w:oddVBand="0" w:evenVBand="0" w:oddHBand="0" w:evenHBand="0" w:firstRowFirstColumn="0" w:firstRowLastColumn="0" w:lastRowFirstColumn="0" w:lastRowLastColumn="0"/>
            </w:pPr>
            <w:r>
              <w:t>- administrator: vse pravice</w:t>
            </w:r>
          </w:p>
        </w:tc>
      </w:tr>
    </w:tbl>
    <w:p w14:paraId="4B9A83FB" w14:textId="7AE1DD5C" w:rsidR="00786227" w:rsidRPr="003441BA" w:rsidRDefault="00786227">
      <w:pPr>
        <w:pStyle w:val="Naslov3"/>
        <w:numPr>
          <w:ilvl w:val="2"/>
          <w:numId w:val="102"/>
        </w:numPr>
      </w:pPr>
      <w:bookmarkStart w:id="148" w:name="_Toc235603507"/>
      <w:r w:rsidRPr="003441BA">
        <w:t>Opis funkcionalnih zahtev</w:t>
      </w:r>
      <w:bookmarkEnd w:id="148"/>
    </w:p>
    <w:p w14:paraId="01C62328" w14:textId="3BC15434" w:rsidR="00786227" w:rsidRPr="000F02E7" w:rsidRDefault="00786227">
      <w:pPr>
        <w:pStyle w:val="Naslov4"/>
        <w:numPr>
          <w:ilvl w:val="3"/>
          <w:numId w:val="102"/>
        </w:numPr>
      </w:pPr>
      <w:bookmarkStart w:id="149" w:name="_Toc235603508"/>
      <w:r w:rsidRPr="000F02E7">
        <w:t>Priprava in aktiviranje pooblastila</w:t>
      </w:r>
      <w:bookmarkEnd w:id="149"/>
    </w:p>
    <w:p w14:paraId="293F6962" w14:textId="77777777" w:rsidR="00786227" w:rsidRDefault="00786227" w:rsidP="00786227">
      <w:pPr>
        <w:spacing w:line="260" w:lineRule="atLeast"/>
        <w:rPr>
          <w:rFonts w:asciiTheme="minorHAnsi" w:hAnsiTheme="minorHAnsi" w:cstheme="minorHAnsi"/>
        </w:rPr>
      </w:pPr>
      <w:r>
        <w:rPr>
          <w:rFonts w:asciiTheme="minorHAnsi" w:hAnsiTheme="minorHAnsi" w:cstheme="minorHAnsi"/>
        </w:rPr>
        <w:t>Aplikacija omogoča pripravo pooblastila, ki mora vsebovati naslednje podatke:</w:t>
      </w:r>
    </w:p>
    <w:p w14:paraId="00BAA2C2" w14:textId="77777777" w:rsidR="00786227" w:rsidRDefault="00786227">
      <w:pPr>
        <w:pStyle w:val="Odstavekseznama"/>
        <w:numPr>
          <w:ilvl w:val="0"/>
          <w:numId w:val="26"/>
        </w:numPr>
        <w:spacing w:after="200" w:line="276" w:lineRule="auto"/>
        <w:contextualSpacing/>
        <w:rPr>
          <w:rFonts w:asciiTheme="minorHAnsi" w:hAnsiTheme="minorHAnsi" w:cstheme="minorHAnsi"/>
        </w:rPr>
      </w:pPr>
      <w:r w:rsidRPr="009C1A0C">
        <w:rPr>
          <w:rFonts w:asciiTheme="minorHAnsi" w:hAnsiTheme="minorHAnsi" w:cstheme="minorHAnsi"/>
        </w:rPr>
        <w:t>Podatke o poslovnem subjektu in pooblastitelju</w:t>
      </w:r>
      <w:r>
        <w:rPr>
          <w:rFonts w:asciiTheme="minorHAnsi" w:hAnsiTheme="minorHAnsi" w:cstheme="minorHAnsi"/>
        </w:rPr>
        <w:t>:</w:t>
      </w:r>
    </w:p>
    <w:p w14:paraId="1302A1E7"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davčna številka</w:t>
      </w:r>
    </w:p>
    <w:p w14:paraId="6709E1F3"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matična številka</w:t>
      </w:r>
    </w:p>
    <w:p w14:paraId="012E141D"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naziv *</w:t>
      </w:r>
    </w:p>
    <w:p w14:paraId="5FC65CD2"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naslov *</w:t>
      </w:r>
    </w:p>
    <w:p w14:paraId="57E3DEA6"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naslov e- pošte zastopnika</w:t>
      </w:r>
    </w:p>
    <w:p w14:paraId="5BE15CFF"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 xml:space="preserve">zastopnik subjekta </w:t>
      </w:r>
    </w:p>
    <w:p w14:paraId="6FB9828B" w14:textId="77777777" w:rsidR="00786227" w:rsidRDefault="00786227">
      <w:pPr>
        <w:pStyle w:val="Odstavekseznama"/>
        <w:numPr>
          <w:ilvl w:val="0"/>
          <w:numId w:val="26"/>
        </w:numPr>
        <w:spacing w:after="200" w:line="276" w:lineRule="auto"/>
        <w:contextualSpacing/>
        <w:rPr>
          <w:rFonts w:asciiTheme="minorHAnsi" w:hAnsiTheme="minorHAnsi" w:cstheme="minorHAnsi"/>
        </w:rPr>
      </w:pPr>
      <w:r w:rsidRPr="009C1A0C">
        <w:rPr>
          <w:rFonts w:asciiTheme="minorHAnsi" w:hAnsiTheme="minorHAnsi" w:cstheme="minorHAnsi"/>
        </w:rPr>
        <w:t>Podatke o pooblaščencu</w:t>
      </w:r>
      <w:r>
        <w:rPr>
          <w:rFonts w:asciiTheme="minorHAnsi" w:hAnsiTheme="minorHAnsi" w:cstheme="minorHAnsi"/>
        </w:rPr>
        <w:t>:</w:t>
      </w:r>
    </w:p>
    <w:p w14:paraId="3AD1FB84" w14:textId="77777777" w:rsidR="00786227" w:rsidRPr="00413CBF" w:rsidRDefault="00786227">
      <w:pPr>
        <w:pStyle w:val="Odstavekseznama"/>
        <w:numPr>
          <w:ilvl w:val="0"/>
          <w:numId w:val="27"/>
        </w:numPr>
        <w:spacing w:after="200" w:line="276" w:lineRule="auto"/>
        <w:contextualSpacing/>
        <w:rPr>
          <w:rFonts w:asciiTheme="minorHAnsi" w:hAnsiTheme="minorHAnsi" w:cstheme="minorHAnsi"/>
        </w:rPr>
      </w:pPr>
      <w:r w:rsidRPr="00413CBF">
        <w:rPr>
          <w:rFonts w:asciiTheme="minorHAnsi" w:hAnsiTheme="minorHAnsi" w:cstheme="minorHAnsi"/>
        </w:rPr>
        <w:t>Za poslovni subjekt (</w:t>
      </w:r>
      <w:r>
        <w:rPr>
          <w:rFonts w:asciiTheme="minorHAnsi" w:hAnsiTheme="minorHAnsi" w:cstheme="minorHAnsi"/>
        </w:rPr>
        <w:t>m</w:t>
      </w:r>
      <w:r w:rsidRPr="00413CBF">
        <w:rPr>
          <w:rFonts w:asciiTheme="minorHAnsi" w:hAnsiTheme="minorHAnsi" w:cstheme="minorHAnsi"/>
        </w:rPr>
        <w:t>atična</w:t>
      </w:r>
      <w:r>
        <w:rPr>
          <w:rFonts w:asciiTheme="minorHAnsi" w:hAnsiTheme="minorHAnsi" w:cstheme="minorHAnsi"/>
        </w:rPr>
        <w:t xml:space="preserve"> in davčna</w:t>
      </w:r>
      <w:r w:rsidRPr="00413CBF">
        <w:rPr>
          <w:rFonts w:asciiTheme="minorHAnsi" w:hAnsiTheme="minorHAnsi" w:cstheme="minorHAnsi"/>
        </w:rPr>
        <w:t xml:space="preserve"> številka</w:t>
      </w:r>
      <w:r>
        <w:rPr>
          <w:rFonts w:asciiTheme="minorHAnsi" w:hAnsiTheme="minorHAnsi" w:cstheme="minorHAnsi"/>
        </w:rPr>
        <w:t>, naziv *, naslov*)</w:t>
      </w:r>
    </w:p>
    <w:p w14:paraId="24AADBE2"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Za fizično osebo:  (ime in priimek, e-pošta, telefon, davčna številka)</w:t>
      </w:r>
    </w:p>
    <w:p w14:paraId="49C23A47"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Za KDP (overitelj, serijska številka, imetnik)</w:t>
      </w:r>
    </w:p>
    <w:p w14:paraId="3B429314"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Za uporabnika portala (uporabniško ime na portalu AJPES)</w:t>
      </w:r>
    </w:p>
    <w:p w14:paraId="04114594" w14:textId="77777777" w:rsidR="00786227" w:rsidRPr="00920EEB" w:rsidRDefault="00786227" w:rsidP="00786227">
      <w:pPr>
        <w:spacing w:after="200" w:line="276" w:lineRule="auto"/>
        <w:ind w:left="708"/>
        <w:contextualSpacing/>
        <w:rPr>
          <w:rFonts w:asciiTheme="minorHAnsi" w:hAnsiTheme="minorHAnsi" w:cstheme="minorHAnsi"/>
        </w:rPr>
      </w:pPr>
      <w:r>
        <w:rPr>
          <w:rFonts w:asciiTheme="minorHAnsi" w:hAnsiTheme="minorHAnsi" w:cstheme="minorHAnsi"/>
        </w:rPr>
        <w:t>P</w:t>
      </w:r>
      <w:r w:rsidRPr="009C1A0C">
        <w:rPr>
          <w:rFonts w:asciiTheme="minorHAnsi" w:hAnsiTheme="minorHAnsi" w:cstheme="minorHAnsi"/>
        </w:rPr>
        <w:t>odatk</w:t>
      </w:r>
      <w:r>
        <w:rPr>
          <w:rFonts w:asciiTheme="minorHAnsi" w:hAnsiTheme="minorHAnsi" w:cstheme="minorHAnsi"/>
        </w:rPr>
        <w:t>i označeni z *</w:t>
      </w:r>
      <w:r w:rsidRPr="009C1A0C">
        <w:rPr>
          <w:rFonts w:asciiTheme="minorHAnsi" w:hAnsiTheme="minorHAnsi" w:cstheme="minorHAnsi"/>
        </w:rPr>
        <w:t xml:space="preserve"> se programsko prevzamejo iz </w:t>
      </w:r>
      <w:r>
        <w:rPr>
          <w:rFonts w:asciiTheme="minorHAnsi" w:hAnsiTheme="minorHAnsi" w:cstheme="minorHAnsi"/>
        </w:rPr>
        <w:t>PRS,EDP. Ostale podatke je potrebno vnesti</w:t>
      </w:r>
    </w:p>
    <w:p w14:paraId="25A6F40B" w14:textId="77777777" w:rsidR="00786227" w:rsidRDefault="00786227">
      <w:pPr>
        <w:pStyle w:val="Odstavekseznama"/>
        <w:numPr>
          <w:ilvl w:val="0"/>
          <w:numId w:val="26"/>
        </w:numPr>
        <w:spacing w:after="200" w:line="276" w:lineRule="auto"/>
        <w:contextualSpacing/>
        <w:rPr>
          <w:rFonts w:asciiTheme="minorHAnsi" w:hAnsiTheme="minorHAnsi" w:cstheme="minorHAnsi"/>
        </w:rPr>
      </w:pPr>
      <w:r w:rsidRPr="009C1A0C">
        <w:rPr>
          <w:rFonts w:asciiTheme="minorHAnsi" w:hAnsiTheme="minorHAnsi" w:cstheme="minorHAnsi"/>
        </w:rPr>
        <w:t xml:space="preserve">Sezname storitev in pravic </w:t>
      </w:r>
      <w:r>
        <w:rPr>
          <w:rFonts w:asciiTheme="minorHAnsi" w:hAnsiTheme="minorHAnsi" w:cstheme="minorHAnsi"/>
        </w:rPr>
        <w:t xml:space="preserve">(vpogled/vnos/oddaja) </w:t>
      </w:r>
      <w:r w:rsidRPr="009C1A0C">
        <w:rPr>
          <w:rFonts w:asciiTheme="minorHAnsi" w:hAnsiTheme="minorHAnsi" w:cstheme="minorHAnsi"/>
        </w:rPr>
        <w:t>na posamezni storitvi</w:t>
      </w:r>
      <w:r>
        <w:rPr>
          <w:rFonts w:asciiTheme="minorHAnsi" w:hAnsiTheme="minorHAnsi" w:cstheme="minorHAnsi"/>
        </w:rPr>
        <w:t>:</w:t>
      </w:r>
    </w:p>
    <w:p w14:paraId="10ED0318"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Generalno poročanje za vsa obstoječa in nova poročanja, ki ne vsebujejo osebnih podatkov</w:t>
      </w:r>
    </w:p>
    <w:p w14:paraId="6F9C72ED"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Javne storitve za vsako storitev, ki vsebujejo osebne podatke</w:t>
      </w:r>
    </w:p>
    <w:p w14:paraId="5FF1EBAD" w14:textId="77777777" w:rsidR="00786227" w:rsidRDefault="00786227">
      <w:pPr>
        <w:pStyle w:val="Odstavekseznama"/>
        <w:numPr>
          <w:ilvl w:val="0"/>
          <w:numId w:val="27"/>
        </w:numPr>
        <w:spacing w:after="200" w:line="276" w:lineRule="auto"/>
        <w:contextualSpacing/>
        <w:rPr>
          <w:rFonts w:asciiTheme="minorHAnsi" w:hAnsiTheme="minorHAnsi" w:cstheme="minorHAnsi"/>
        </w:rPr>
      </w:pPr>
      <w:r>
        <w:rPr>
          <w:rFonts w:asciiTheme="minorHAnsi" w:hAnsiTheme="minorHAnsi" w:cstheme="minorHAnsi"/>
        </w:rPr>
        <w:t>Tržne storitve za vse storitve, ki spadajo v tržno delavnost</w:t>
      </w:r>
    </w:p>
    <w:p w14:paraId="5EEB362B" w14:textId="77777777" w:rsidR="00786227" w:rsidRPr="009C1A0C" w:rsidRDefault="00786227" w:rsidP="00786227">
      <w:pPr>
        <w:pStyle w:val="Odstavekseznama"/>
        <w:spacing w:after="200" w:line="276" w:lineRule="auto"/>
        <w:ind w:left="1068"/>
        <w:contextualSpacing/>
        <w:rPr>
          <w:rFonts w:asciiTheme="minorHAnsi" w:hAnsiTheme="minorHAnsi" w:cstheme="minorHAnsi"/>
        </w:rPr>
      </w:pPr>
    </w:p>
    <w:p w14:paraId="008A0629" w14:textId="77777777" w:rsidR="00786227" w:rsidRPr="009C1A0C" w:rsidRDefault="00786227">
      <w:pPr>
        <w:pStyle w:val="Odstavekseznama"/>
        <w:numPr>
          <w:ilvl w:val="0"/>
          <w:numId w:val="26"/>
        </w:numPr>
        <w:spacing w:after="200" w:line="276" w:lineRule="auto"/>
        <w:contextualSpacing/>
        <w:rPr>
          <w:rFonts w:asciiTheme="minorHAnsi" w:hAnsiTheme="minorHAnsi" w:cstheme="minorHAnsi"/>
        </w:rPr>
      </w:pPr>
      <w:r w:rsidRPr="009C1A0C">
        <w:rPr>
          <w:rFonts w:asciiTheme="minorHAnsi" w:hAnsiTheme="minorHAnsi" w:cstheme="minorHAnsi"/>
        </w:rPr>
        <w:t xml:space="preserve">Podatke o veljavnosti pooblastila </w:t>
      </w:r>
    </w:p>
    <w:p w14:paraId="4A1B1402" w14:textId="77777777" w:rsidR="00786227" w:rsidRDefault="00786227" w:rsidP="00786227">
      <w:pPr>
        <w:spacing w:line="260" w:lineRule="atLeast"/>
        <w:rPr>
          <w:rFonts w:asciiTheme="minorHAnsi" w:hAnsiTheme="minorHAnsi" w:cstheme="minorHAnsi"/>
        </w:rPr>
      </w:pPr>
      <w:r w:rsidRPr="003D1C3F">
        <w:rPr>
          <w:rFonts w:asciiTheme="minorHAnsi" w:hAnsiTheme="minorHAnsi" w:cstheme="minorHAnsi"/>
        </w:rPr>
        <w:t xml:space="preserve">Pooblastilo </w:t>
      </w:r>
      <w:r>
        <w:rPr>
          <w:rFonts w:asciiTheme="minorHAnsi" w:hAnsiTheme="minorHAnsi" w:cstheme="minorHAnsi"/>
        </w:rPr>
        <w:t>lahko</w:t>
      </w:r>
      <w:r w:rsidRPr="003D1C3F">
        <w:rPr>
          <w:rFonts w:asciiTheme="minorHAnsi" w:hAnsiTheme="minorHAnsi" w:cstheme="minorHAnsi"/>
        </w:rPr>
        <w:t xml:space="preserve"> </w:t>
      </w:r>
      <w:r>
        <w:rPr>
          <w:rFonts w:asciiTheme="minorHAnsi" w:hAnsiTheme="minorHAnsi" w:cstheme="minorHAnsi"/>
        </w:rPr>
        <w:t>pripravi</w:t>
      </w:r>
      <w:r w:rsidRPr="003D1C3F">
        <w:rPr>
          <w:rFonts w:asciiTheme="minorHAnsi" w:hAnsiTheme="minorHAnsi" w:cstheme="minorHAnsi"/>
        </w:rPr>
        <w:t xml:space="preserve"> tako pooblastitelj kot tudi pooblaščenec.</w:t>
      </w:r>
      <w:r>
        <w:rPr>
          <w:rFonts w:asciiTheme="minorHAnsi" w:hAnsiTheme="minorHAnsi" w:cstheme="minorHAnsi"/>
        </w:rPr>
        <w:t xml:space="preserve"> Aplikacija omogoča, da se na enem pooblastilu lahko pripravi pooblastilo </w:t>
      </w:r>
      <w:r w:rsidRPr="009C1A0C">
        <w:rPr>
          <w:rFonts w:asciiTheme="minorHAnsi" w:hAnsiTheme="minorHAnsi" w:cstheme="minorHAnsi"/>
        </w:rPr>
        <w:t xml:space="preserve">za več pooblaščencev, </w:t>
      </w:r>
      <w:r>
        <w:rPr>
          <w:rFonts w:asciiTheme="minorHAnsi" w:hAnsiTheme="minorHAnsi" w:cstheme="minorHAnsi"/>
        </w:rPr>
        <w:t xml:space="preserve">v primeru, ko </w:t>
      </w:r>
      <w:r w:rsidRPr="009C1A0C">
        <w:rPr>
          <w:rFonts w:asciiTheme="minorHAnsi" w:hAnsiTheme="minorHAnsi" w:cstheme="minorHAnsi"/>
        </w:rPr>
        <w:t xml:space="preserve">imajo vsi pooblaščenci pooblastilo za opravljanje istih storitev in istih pravic na posameznih storitvah. </w:t>
      </w:r>
      <w:r>
        <w:rPr>
          <w:rFonts w:asciiTheme="minorHAnsi" w:hAnsiTheme="minorHAnsi" w:cstheme="minorHAnsi"/>
        </w:rPr>
        <w:t>Z kopijami posameznih pooblastil pa se lahko pripravijo</w:t>
      </w:r>
      <w:r w:rsidRPr="009C1A0C">
        <w:rPr>
          <w:rFonts w:asciiTheme="minorHAnsi" w:hAnsiTheme="minorHAnsi" w:cstheme="minorHAnsi"/>
        </w:rPr>
        <w:t xml:space="preserve"> pooblastil</w:t>
      </w:r>
      <w:r>
        <w:rPr>
          <w:rFonts w:asciiTheme="minorHAnsi" w:hAnsiTheme="minorHAnsi" w:cstheme="minorHAnsi"/>
        </w:rPr>
        <w:t>a</w:t>
      </w:r>
      <w:r w:rsidRPr="009C1A0C">
        <w:rPr>
          <w:rFonts w:asciiTheme="minorHAnsi" w:hAnsiTheme="minorHAnsi" w:cstheme="minorHAnsi"/>
        </w:rPr>
        <w:t xml:space="preserve"> za več pooblaščencev za različne storitve ali različne pravice na posameznih storitvah</w:t>
      </w:r>
      <w:r>
        <w:rPr>
          <w:rFonts w:asciiTheme="minorHAnsi" w:hAnsiTheme="minorHAnsi" w:cstheme="minorHAnsi"/>
        </w:rPr>
        <w:t>.</w:t>
      </w:r>
    </w:p>
    <w:p w14:paraId="0BDB64A7" w14:textId="77777777" w:rsidR="00786227" w:rsidRDefault="00786227" w:rsidP="00786227">
      <w:pPr>
        <w:spacing w:line="260" w:lineRule="atLeast"/>
        <w:rPr>
          <w:rFonts w:asciiTheme="minorHAnsi" w:hAnsiTheme="minorHAnsi" w:cstheme="minorHAnsi"/>
        </w:rPr>
      </w:pPr>
    </w:p>
    <w:p w14:paraId="7AB10406" w14:textId="77777777" w:rsidR="00786227" w:rsidRPr="009C1A0C" w:rsidRDefault="00786227" w:rsidP="00786227">
      <w:pPr>
        <w:spacing w:line="260" w:lineRule="atLeast"/>
        <w:rPr>
          <w:rFonts w:asciiTheme="minorHAnsi" w:hAnsiTheme="minorHAnsi" w:cstheme="minorHAnsi"/>
        </w:rPr>
      </w:pPr>
      <w:r w:rsidRPr="009C1A0C">
        <w:rPr>
          <w:rFonts w:asciiTheme="minorHAnsi" w:hAnsiTheme="minorHAnsi" w:cstheme="minorHAnsi"/>
          <w:noProof/>
        </w:rPr>
        <w:t xml:space="preserve">Glede na to ali je pooblaščenec oziroma pooblastitelj zastopnik kakšnega poslovnega subjekta ali ne in kakšne pravice že ima v sistemu e-Pooblastil, </w:t>
      </w:r>
      <w:r>
        <w:rPr>
          <w:rFonts w:asciiTheme="minorHAnsi" w:hAnsiTheme="minorHAnsi" w:cstheme="minorHAnsi"/>
          <w:noProof/>
        </w:rPr>
        <w:t xml:space="preserve">aplikacija omogoča izbiro </w:t>
      </w:r>
      <w:r w:rsidRPr="009C1A0C">
        <w:rPr>
          <w:rFonts w:asciiTheme="minorHAnsi" w:hAnsiTheme="minorHAnsi" w:cstheme="minorHAnsi"/>
        </w:rPr>
        <w:t xml:space="preserve">med naslednjimi možnostmi: </w:t>
      </w:r>
    </w:p>
    <w:p w14:paraId="73F46492" w14:textId="77777777" w:rsidR="00786227" w:rsidRPr="009C1A0C" w:rsidRDefault="00786227">
      <w:pPr>
        <w:pStyle w:val="Odstavekseznama"/>
        <w:numPr>
          <w:ilvl w:val="0"/>
          <w:numId w:val="28"/>
        </w:numPr>
        <w:spacing w:after="200" w:line="260" w:lineRule="atLeast"/>
        <w:contextualSpacing/>
        <w:rPr>
          <w:rFonts w:asciiTheme="minorHAnsi" w:hAnsiTheme="minorHAnsi" w:cstheme="minorHAnsi"/>
        </w:rPr>
      </w:pPr>
      <w:r w:rsidRPr="009C1A0C">
        <w:rPr>
          <w:rFonts w:asciiTheme="minorHAnsi" w:hAnsiTheme="minorHAnsi" w:cstheme="minorHAnsi"/>
          <w:color w:val="8496B0" w:themeColor="text2" w:themeTint="99"/>
        </w:rPr>
        <w:t>»Pripravi novo pooblastilo za poslovni subjekt, ki ga zastopam«</w:t>
      </w:r>
      <w:r>
        <w:rPr>
          <w:rFonts w:asciiTheme="minorHAnsi" w:hAnsiTheme="minorHAnsi" w:cstheme="minorHAnsi"/>
          <w:color w:val="8496B0" w:themeColor="text2" w:themeTint="99"/>
        </w:rPr>
        <w:t>:</w:t>
      </w:r>
      <w:r w:rsidRPr="009C1A0C">
        <w:rPr>
          <w:rFonts w:asciiTheme="minorHAnsi" w:hAnsiTheme="minorHAnsi" w:cstheme="minorHAnsi"/>
        </w:rPr>
        <w:t xml:space="preserve"> </w:t>
      </w:r>
      <w:r>
        <w:rPr>
          <w:rFonts w:asciiTheme="minorHAnsi" w:hAnsiTheme="minorHAnsi" w:cstheme="minorHAnsi"/>
        </w:rPr>
        <w:t xml:space="preserve">aplikacija </w:t>
      </w:r>
      <w:r w:rsidRPr="009C1A0C">
        <w:rPr>
          <w:rFonts w:asciiTheme="minorHAnsi" w:hAnsiTheme="minorHAnsi" w:cstheme="minorHAnsi"/>
        </w:rPr>
        <w:t xml:space="preserve">omogoča bodočemu pooblaščencu, ki je zastopnik vsaj enega poslovnega subjekta, npr. računovodskega servisa, pripravo pooblastila za stranko (pooblastitelja) na matično številko računovodskega servisa. </w:t>
      </w:r>
    </w:p>
    <w:p w14:paraId="01C321C4" w14:textId="77777777" w:rsidR="00786227" w:rsidRPr="009C1A0C" w:rsidRDefault="00786227">
      <w:pPr>
        <w:pStyle w:val="Odstavekseznama"/>
        <w:numPr>
          <w:ilvl w:val="0"/>
          <w:numId w:val="28"/>
        </w:numPr>
        <w:spacing w:after="200" w:line="260" w:lineRule="atLeast"/>
        <w:contextualSpacing/>
        <w:rPr>
          <w:rFonts w:asciiTheme="minorHAnsi" w:hAnsiTheme="minorHAnsi" w:cstheme="minorHAnsi"/>
        </w:rPr>
      </w:pPr>
      <w:r w:rsidRPr="009C1A0C">
        <w:rPr>
          <w:rFonts w:asciiTheme="minorHAnsi" w:hAnsiTheme="minorHAnsi" w:cstheme="minorHAnsi"/>
          <w:color w:val="8496B0" w:themeColor="text2" w:themeTint="99"/>
        </w:rPr>
        <w:lastRenderedPageBreak/>
        <w:t>»Pripravi novo pooblastilo za drug poslovni subjekt«</w:t>
      </w:r>
      <w:r>
        <w:rPr>
          <w:rFonts w:asciiTheme="minorHAnsi" w:hAnsiTheme="minorHAnsi" w:cstheme="minorHAnsi"/>
          <w:color w:val="8496B0" w:themeColor="text2" w:themeTint="99"/>
        </w:rPr>
        <w:t>:</w:t>
      </w:r>
      <w:r w:rsidRPr="009C1A0C">
        <w:rPr>
          <w:rFonts w:asciiTheme="minorHAnsi" w:hAnsiTheme="minorHAnsi" w:cstheme="minorHAnsi"/>
          <w:color w:val="8496B0" w:themeColor="text2" w:themeTint="99"/>
        </w:rPr>
        <w:t xml:space="preserve"> </w:t>
      </w:r>
      <w:r w:rsidRPr="009C1A0C">
        <w:rPr>
          <w:rFonts w:asciiTheme="minorHAnsi" w:hAnsiTheme="minorHAnsi" w:cstheme="minorHAnsi"/>
        </w:rPr>
        <w:t xml:space="preserve"> </w:t>
      </w:r>
      <w:r>
        <w:rPr>
          <w:rFonts w:asciiTheme="minorHAnsi" w:hAnsiTheme="minorHAnsi" w:cstheme="minorHAnsi"/>
        </w:rPr>
        <w:t xml:space="preserve">aplikacija </w:t>
      </w:r>
      <w:r w:rsidRPr="009C1A0C">
        <w:rPr>
          <w:rFonts w:asciiTheme="minorHAnsi" w:hAnsiTheme="minorHAnsi" w:cstheme="minorHAnsi"/>
        </w:rPr>
        <w:t xml:space="preserve">omogoča pooblastitelju, ki je zastopnik vsaj enega poslovnega subjekta, pripravo pooblastila na matično številko drugega poslovnega subjekta (npr. računovodskega servisa). </w:t>
      </w:r>
    </w:p>
    <w:p w14:paraId="35F2FEE5" w14:textId="77777777" w:rsidR="00786227" w:rsidRPr="009C1A0C" w:rsidRDefault="00786227">
      <w:pPr>
        <w:pStyle w:val="Odstavekseznama"/>
        <w:numPr>
          <w:ilvl w:val="0"/>
          <w:numId w:val="28"/>
        </w:numPr>
        <w:spacing w:after="200" w:line="260" w:lineRule="atLeast"/>
        <w:contextualSpacing/>
        <w:rPr>
          <w:rFonts w:asciiTheme="minorHAnsi" w:hAnsiTheme="minorHAnsi" w:cstheme="minorHAnsi"/>
          <w:b/>
        </w:rPr>
      </w:pPr>
      <w:r w:rsidRPr="009C1A0C">
        <w:rPr>
          <w:rFonts w:asciiTheme="minorHAnsi" w:hAnsiTheme="minorHAnsi" w:cstheme="minorHAnsi"/>
          <w:color w:val="8496B0" w:themeColor="text2" w:themeTint="99"/>
        </w:rPr>
        <w:t>»Pripravi novo pooblastilo zame kot fizično osebo«</w:t>
      </w:r>
      <w:r>
        <w:rPr>
          <w:rFonts w:asciiTheme="minorHAnsi" w:hAnsiTheme="minorHAnsi" w:cstheme="minorHAnsi"/>
          <w:color w:val="8496B0" w:themeColor="text2" w:themeTint="99"/>
        </w:rPr>
        <w:t xml:space="preserve">: </w:t>
      </w:r>
      <w:r w:rsidRPr="007919F2">
        <w:rPr>
          <w:rFonts w:asciiTheme="minorHAnsi" w:hAnsiTheme="minorHAnsi" w:cstheme="minorHAnsi"/>
        </w:rPr>
        <w:t xml:space="preserve">aplikacija </w:t>
      </w:r>
      <w:r w:rsidRPr="009C1A0C">
        <w:rPr>
          <w:rFonts w:asciiTheme="minorHAnsi" w:hAnsiTheme="minorHAnsi" w:cstheme="minorHAnsi"/>
        </w:rPr>
        <w:t xml:space="preserve">omogoča uporabniku (fizični osebi oz. bodočemu pooblaščencu), ki je v svoj profil </w:t>
      </w:r>
      <w:r w:rsidRPr="009C1A0C">
        <w:rPr>
          <w:rFonts w:asciiTheme="minorHAnsi" w:hAnsiTheme="minorHAnsi" w:cstheme="minorHAnsi"/>
          <w:u w:val="single"/>
        </w:rPr>
        <w:t>že dodal najmanj en</w:t>
      </w:r>
      <w:r>
        <w:rPr>
          <w:rFonts w:asciiTheme="minorHAnsi" w:hAnsiTheme="minorHAnsi" w:cstheme="minorHAnsi"/>
          <w:u w:val="single"/>
        </w:rPr>
        <w:t xml:space="preserve"> KDP</w:t>
      </w:r>
      <w:r w:rsidRPr="009C1A0C">
        <w:rPr>
          <w:rFonts w:asciiTheme="minorHAnsi" w:hAnsiTheme="minorHAnsi" w:cstheme="minorHAnsi"/>
        </w:rPr>
        <w:t xml:space="preserve">, pripravo pooblastila na njegovo davčno številko. </w:t>
      </w:r>
    </w:p>
    <w:p w14:paraId="462974DB" w14:textId="77777777" w:rsidR="00786227" w:rsidRPr="009C1A0C" w:rsidRDefault="00786227">
      <w:pPr>
        <w:pStyle w:val="Odstavekseznama"/>
        <w:numPr>
          <w:ilvl w:val="0"/>
          <w:numId w:val="28"/>
        </w:numPr>
        <w:spacing w:after="200" w:line="260" w:lineRule="atLeast"/>
        <w:contextualSpacing/>
        <w:rPr>
          <w:rFonts w:asciiTheme="minorHAnsi" w:hAnsiTheme="minorHAnsi" w:cstheme="minorHAnsi"/>
        </w:rPr>
      </w:pPr>
      <w:r w:rsidRPr="009C1A0C">
        <w:rPr>
          <w:rFonts w:asciiTheme="minorHAnsi" w:hAnsiTheme="minorHAnsi" w:cstheme="minorHAnsi"/>
          <w:color w:val="8496B0" w:themeColor="text2" w:themeTint="99"/>
        </w:rPr>
        <w:t>»Pripravi novo pooblastilo zame na uporabniško ime«</w:t>
      </w:r>
      <w:r>
        <w:rPr>
          <w:rFonts w:asciiTheme="minorHAnsi" w:hAnsiTheme="minorHAnsi" w:cstheme="minorHAnsi"/>
          <w:color w:val="8496B0" w:themeColor="text2" w:themeTint="99"/>
        </w:rPr>
        <w:t>:</w:t>
      </w:r>
      <w:r w:rsidRPr="009C1A0C">
        <w:rPr>
          <w:rFonts w:asciiTheme="minorHAnsi" w:hAnsiTheme="minorHAnsi" w:cstheme="minorHAnsi"/>
        </w:rPr>
        <w:t xml:space="preserve"> </w:t>
      </w:r>
      <w:r>
        <w:rPr>
          <w:rFonts w:asciiTheme="minorHAnsi" w:hAnsiTheme="minorHAnsi" w:cstheme="minorHAnsi"/>
        </w:rPr>
        <w:t>aplikacija</w:t>
      </w:r>
      <w:r w:rsidRPr="009C1A0C">
        <w:rPr>
          <w:rFonts w:asciiTheme="minorHAnsi" w:hAnsiTheme="minorHAnsi" w:cstheme="minorHAnsi"/>
        </w:rPr>
        <w:t xml:space="preserve"> omogoča uporabniku, ki v svoj profil še ni dodal </w:t>
      </w:r>
      <w:r>
        <w:rPr>
          <w:rFonts w:asciiTheme="minorHAnsi" w:hAnsiTheme="minorHAnsi" w:cstheme="minorHAnsi"/>
        </w:rPr>
        <w:t>KDP</w:t>
      </w:r>
      <w:r w:rsidRPr="009C1A0C">
        <w:rPr>
          <w:rFonts w:asciiTheme="minorHAnsi" w:hAnsiTheme="minorHAnsi" w:cstheme="minorHAnsi"/>
        </w:rPr>
        <w:t>, pripravo pooblastila na uporabniško ime trenutno prijavljenega uporabnika portala (pooblaščenca);</w:t>
      </w:r>
    </w:p>
    <w:p w14:paraId="3F74C1FC" w14:textId="77777777" w:rsidR="00786227" w:rsidRPr="009C1A0C" w:rsidRDefault="00786227">
      <w:pPr>
        <w:pStyle w:val="Odstavekseznama"/>
        <w:numPr>
          <w:ilvl w:val="0"/>
          <w:numId w:val="28"/>
        </w:numPr>
        <w:spacing w:after="200" w:line="260" w:lineRule="atLeast"/>
        <w:ind w:left="714" w:hanging="357"/>
        <w:contextualSpacing/>
        <w:rPr>
          <w:rFonts w:asciiTheme="minorHAnsi" w:hAnsiTheme="minorHAnsi" w:cstheme="minorHAnsi"/>
        </w:rPr>
      </w:pPr>
      <w:r w:rsidRPr="009C1A0C">
        <w:rPr>
          <w:rFonts w:asciiTheme="minorHAnsi" w:hAnsiTheme="minorHAnsi" w:cstheme="minorHAnsi"/>
        </w:rPr>
        <w:t>»</w:t>
      </w:r>
      <w:r w:rsidRPr="009C1A0C">
        <w:rPr>
          <w:rFonts w:asciiTheme="minorHAnsi" w:hAnsiTheme="minorHAnsi" w:cstheme="minorHAnsi"/>
          <w:color w:val="8496B0" w:themeColor="text2" w:themeTint="99"/>
        </w:rPr>
        <w:t>Pripravi pooblastilo z vsemi naprednimi možnostmi za dodajanje pooblaščencev</w:t>
      </w:r>
      <w:r w:rsidRPr="009C1A0C">
        <w:rPr>
          <w:rFonts w:asciiTheme="minorHAnsi" w:hAnsiTheme="minorHAnsi" w:cstheme="minorHAnsi"/>
        </w:rPr>
        <w:t>«</w:t>
      </w:r>
      <w:r>
        <w:rPr>
          <w:rFonts w:asciiTheme="minorHAnsi" w:hAnsiTheme="minorHAnsi" w:cstheme="minorHAnsi"/>
        </w:rPr>
        <w:t>: aplikacija</w:t>
      </w:r>
      <w:r w:rsidRPr="009C1A0C">
        <w:rPr>
          <w:rFonts w:asciiTheme="minorHAnsi" w:hAnsiTheme="minorHAnsi" w:cstheme="minorHAnsi"/>
        </w:rPr>
        <w:t xml:space="preserve"> omogoča uporabniku izbiro med štirimi možnosti podeljevanja pooblastil;</w:t>
      </w:r>
    </w:p>
    <w:p w14:paraId="7D42C4DF" w14:textId="77777777" w:rsidR="00786227" w:rsidRDefault="00786227" w:rsidP="00786227">
      <w:r>
        <w:rPr>
          <w:rFonts w:asciiTheme="minorHAnsi" w:hAnsiTheme="minorHAnsi" w:cstheme="minorHAnsi"/>
        </w:rPr>
        <w:t>Aplikacija omogoča oddajo pooblastila in potrditev pooblastila z e-podpisom, če je zakoniti zastopnik poslovnega subjekta v PRS in ima KDP v EDP. V nasprotnem primeru omogoča tiskanje pooblastila v PDF, ki ga ročno podpiše zakoniti zastopnik, potrdi oz. aktivira pa ga referent AJPES.</w:t>
      </w:r>
    </w:p>
    <w:p w14:paraId="0587A789" w14:textId="24D6FD12" w:rsidR="00786227" w:rsidRPr="000F02E7" w:rsidRDefault="00786227">
      <w:pPr>
        <w:pStyle w:val="Naslov4"/>
        <w:numPr>
          <w:ilvl w:val="3"/>
          <w:numId w:val="102"/>
        </w:numPr>
      </w:pPr>
      <w:bookmarkStart w:id="150" w:name="_Toc235603509"/>
      <w:r w:rsidRPr="000F02E7">
        <w:t>Funkcionalnosti uporabnikov in upravljanje pooblastil</w:t>
      </w:r>
      <w:bookmarkEnd w:id="150"/>
    </w:p>
    <w:p w14:paraId="4032E473" w14:textId="77777777" w:rsidR="00786227" w:rsidRDefault="00786227" w:rsidP="00786227">
      <w:r>
        <w:t>Funkcionalnosti za pooblastitelja so:</w:t>
      </w:r>
    </w:p>
    <w:p w14:paraId="7B72D3A9" w14:textId="77777777" w:rsidR="00786227" w:rsidRDefault="00786227">
      <w:pPr>
        <w:numPr>
          <w:ilvl w:val="0"/>
          <w:numId w:val="24"/>
        </w:numPr>
      </w:pPr>
      <w:r>
        <w:t xml:space="preserve">Priprava pooblastila </w:t>
      </w:r>
    </w:p>
    <w:p w14:paraId="7F2EE9F6" w14:textId="77777777" w:rsidR="00786227" w:rsidRDefault="00786227">
      <w:pPr>
        <w:numPr>
          <w:ilvl w:val="0"/>
          <w:numId w:val="24"/>
        </w:numPr>
      </w:pPr>
      <w:r>
        <w:t>Potrditev oz. aktiviranje danega pooblastila (z e-podpisom ali ročnim podpisom na PDF dokument)</w:t>
      </w:r>
    </w:p>
    <w:p w14:paraId="45D26E0A" w14:textId="77777777" w:rsidR="00786227" w:rsidRDefault="00786227">
      <w:pPr>
        <w:numPr>
          <w:ilvl w:val="0"/>
          <w:numId w:val="24"/>
        </w:numPr>
      </w:pPr>
      <w:r>
        <w:t>Tiskanje pooblastila (pooblastilo se lahko natisne v PDF obliki, ročno podpiše in pošlje v potrditev)</w:t>
      </w:r>
    </w:p>
    <w:p w14:paraId="34D45039" w14:textId="77777777" w:rsidR="00786227" w:rsidRDefault="00786227">
      <w:pPr>
        <w:numPr>
          <w:ilvl w:val="0"/>
          <w:numId w:val="24"/>
        </w:numPr>
      </w:pPr>
      <w:r>
        <w:t>Preklic pooblastila (preklic je trajen in se ga ne da preklicati, potrebno novo pooblastilo)</w:t>
      </w:r>
    </w:p>
    <w:p w14:paraId="50166556" w14:textId="77777777" w:rsidR="00786227" w:rsidRDefault="00786227">
      <w:pPr>
        <w:numPr>
          <w:ilvl w:val="0"/>
          <w:numId w:val="24"/>
        </w:numPr>
      </w:pPr>
      <w:r>
        <w:t>Zamrznitev ali odmrznitev danega pooblastila (začasen preklic danega pooblastila)</w:t>
      </w:r>
    </w:p>
    <w:p w14:paraId="063A6ACA" w14:textId="77777777" w:rsidR="00786227" w:rsidRDefault="00786227">
      <w:pPr>
        <w:numPr>
          <w:ilvl w:val="0"/>
          <w:numId w:val="24"/>
        </w:numPr>
      </w:pPr>
      <w:r>
        <w:t>Pregledovanje danih in prejetih pooblastil in pravic (ločeno na aktivna in neaktivna za posamezen poslovni subjektov in možnostjo odvzema, prikaza in pravic pooblastila)</w:t>
      </w:r>
    </w:p>
    <w:p w14:paraId="0A1F72FF" w14:textId="77777777" w:rsidR="00786227" w:rsidRDefault="00786227">
      <w:pPr>
        <w:numPr>
          <w:ilvl w:val="0"/>
          <w:numId w:val="24"/>
        </w:numPr>
      </w:pPr>
      <w:r>
        <w:t xml:space="preserve">Prikaz arhiva pooblastil (vsebuje </w:t>
      </w:r>
      <w:r w:rsidRPr="009C1A0C">
        <w:rPr>
          <w:rFonts w:asciiTheme="minorHAnsi" w:hAnsiTheme="minorHAnsi" w:cstheme="minorHAnsi"/>
        </w:rPr>
        <w:t>nepotrjen</w:t>
      </w:r>
      <w:r>
        <w:rPr>
          <w:rFonts w:asciiTheme="minorHAnsi" w:hAnsiTheme="minorHAnsi" w:cstheme="minorHAnsi"/>
        </w:rPr>
        <w:t>e</w:t>
      </w:r>
      <w:r w:rsidRPr="009C1A0C">
        <w:rPr>
          <w:rFonts w:asciiTheme="minorHAnsi" w:hAnsiTheme="minorHAnsi" w:cstheme="minorHAnsi"/>
        </w:rPr>
        <w:t>, prejet</w:t>
      </w:r>
      <w:r>
        <w:rPr>
          <w:rFonts w:asciiTheme="minorHAnsi" w:hAnsiTheme="minorHAnsi" w:cstheme="minorHAnsi"/>
        </w:rPr>
        <w:t>e</w:t>
      </w:r>
      <w:r w:rsidRPr="009C1A0C">
        <w:rPr>
          <w:rFonts w:asciiTheme="minorHAnsi" w:hAnsiTheme="minorHAnsi" w:cstheme="minorHAnsi"/>
        </w:rPr>
        <w:t>, dan</w:t>
      </w:r>
      <w:r>
        <w:rPr>
          <w:rFonts w:asciiTheme="minorHAnsi" w:hAnsiTheme="minorHAnsi" w:cstheme="minorHAnsi"/>
        </w:rPr>
        <w:t>e</w:t>
      </w:r>
      <w:r w:rsidRPr="009C1A0C">
        <w:rPr>
          <w:rFonts w:asciiTheme="minorHAnsi" w:hAnsiTheme="minorHAnsi" w:cstheme="minorHAnsi"/>
        </w:rPr>
        <w:t xml:space="preserve"> in zavrnjen</w:t>
      </w:r>
      <w:r>
        <w:rPr>
          <w:rFonts w:asciiTheme="minorHAnsi" w:hAnsiTheme="minorHAnsi" w:cstheme="minorHAnsi"/>
        </w:rPr>
        <w:t>e</w:t>
      </w:r>
      <w:r w:rsidRPr="009C1A0C">
        <w:rPr>
          <w:rFonts w:asciiTheme="minorHAnsi" w:hAnsiTheme="minorHAnsi" w:cstheme="minorHAnsi"/>
        </w:rPr>
        <w:t xml:space="preserve"> dokumenti</w:t>
      </w:r>
      <w:r>
        <w:rPr>
          <w:rFonts w:asciiTheme="minorHAnsi" w:hAnsiTheme="minorHAnsi" w:cstheme="minorHAnsi"/>
        </w:rPr>
        <w:t xml:space="preserve"> za posamezen poslovni subjekt in omogoča prikaz, kreiranje kopije in pregled statusa pooblastila)</w:t>
      </w:r>
    </w:p>
    <w:p w14:paraId="738B492C" w14:textId="77777777" w:rsidR="00786227" w:rsidRDefault="00786227" w:rsidP="00786227">
      <w:pPr>
        <w:ind w:left="720"/>
      </w:pPr>
    </w:p>
    <w:p w14:paraId="41830117" w14:textId="77777777" w:rsidR="00786227" w:rsidRDefault="00786227" w:rsidP="00786227">
      <w:r>
        <w:t>Funkcionalnosti za pooblaščenca so:</w:t>
      </w:r>
    </w:p>
    <w:p w14:paraId="59CD9C9B" w14:textId="77777777" w:rsidR="00786227" w:rsidRDefault="00786227">
      <w:pPr>
        <w:numPr>
          <w:ilvl w:val="0"/>
          <w:numId w:val="24"/>
        </w:numPr>
      </w:pPr>
      <w:r>
        <w:t>Priprava pooblastila</w:t>
      </w:r>
    </w:p>
    <w:p w14:paraId="3FFDCA90" w14:textId="77777777" w:rsidR="00786227" w:rsidRDefault="00786227">
      <w:pPr>
        <w:numPr>
          <w:ilvl w:val="0"/>
          <w:numId w:val="24"/>
        </w:numPr>
      </w:pPr>
      <w:r>
        <w:t>Pooblastitev drugega pooblaščenca v okviru danih pravic (v primeru, da je na pooblastilu označena opcija »Pooblaščanje naprej DA«, aplikacija omogoča pripravo kopije pooblastila za novega pooblaščenca)</w:t>
      </w:r>
    </w:p>
    <w:p w14:paraId="0650D181" w14:textId="77777777" w:rsidR="00786227" w:rsidRDefault="00786227">
      <w:pPr>
        <w:numPr>
          <w:ilvl w:val="0"/>
          <w:numId w:val="24"/>
        </w:numPr>
      </w:pPr>
      <w:r>
        <w:t>Tiskanje pooblastila (pooblastilo se lahko natisne v PDF obliki, ročno podpiše in pošlje v potrditev)</w:t>
      </w:r>
    </w:p>
    <w:p w14:paraId="6581F783" w14:textId="77777777" w:rsidR="00786227" w:rsidRDefault="00786227">
      <w:pPr>
        <w:numPr>
          <w:ilvl w:val="0"/>
          <w:numId w:val="24"/>
        </w:numPr>
      </w:pPr>
      <w:r>
        <w:t xml:space="preserve">Posredovanje pooblastila pooblastitelju v potrditev (aplikacija omogoča posredovanje pooblastila zastopniku poslovnega subjekta </w:t>
      </w:r>
      <w:r w:rsidRPr="009C1A0C">
        <w:rPr>
          <w:rFonts w:asciiTheme="minorHAnsi" w:hAnsiTheme="minorHAnsi" w:cstheme="minorHAnsi"/>
        </w:rPr>
        <w:t>preko privzetega odjemalca za e-pošto ali pa prek sistema AJPES</w:t>
      </w:r>
      <w:r>
        <w:rPr>
          <w:rFonts w:asciiTheme="minorHAnsi" w:hAnsiTheme="minorHAnsi" w:cstheme="minorHAnsi"/>
        </w:rPr>
        <w:t>)</w:t>
      </w:r>
    </w:p>
    <w:p w14:paraId="46013887" w14:textId="77777777" w:rsidR="00786227" w:rsidRDefault="00786227">
      <w:pPr>
        <w:numPr>
          <w:ilvl w:val="0"/>
          <w:numId w:val="24"/>
        </w:numPr>
      </w:pPr>
      <w:r>
        <w:t>Odpoved pooblastila (odpoved je trajna in je ni mogoče preklicati, potrebno je novo pooblastilo)</w:t>
      </w:r>
    </w:p>
    <w:p w14:paraId="37E26803" w14:textId="77777777" w:rsidR="00786227" w:rsidRDefault="00786227">
      <w:pPr>
        <w:numPr>
          <w:ilvl w:val="0"/>
          <w:numId w:val="24"/>
        </w:numPr>
      </w:pPr>
      <w:r>
        <w:t xml:space="preserve">Pregledovanje danih in prejetih pooblastil in pravic (vsebuje </w:t>
      </w:r>
      <w:r w:rsidRPr="009C1A0C">
        <w:rPr>
          <w:rFonts w:asciiTheme="minorHAnsi" w:hAnsiTheme="minorHAnsi" w:cstheme="minorHAnsi"/>
        </w:rPr>
        <w:t>nepotrjen</w:t>
      </w:r>
      <w:r>
        <w:rPr>
          <w:rFonts w:asciiTheme="minorHAnsi" w:hAnsiTheme="minorHAnsi" w:cstheme="minorHAnsi"/>
        </w:rPr>
        <w:t>e</w:t>
      </w:r>
      <w:r w:rsidRPr="009C1A0C">
        <w:rPr>
          <w:rFonts w:asciiTheme="minorHAnsi" w:hAnsiTheme="minorHAnsi" w:cstheme="minorHAnsi"/>
        </w:rPr>
        <w:t>, prejet</w:t>
      </w:r>
      <w:r>
        <w:rPr>
          <w:rFonts w:asciiTheme="minorHAnsi" w:hAnsiTheme="minorHAnsi" w:cstheme="minorHAnsi"/>
        </w:rPr>
        <w:t>e</w:t>
      </w:r>
      <w:r w:rsidRPr="009C1A0C">
        <w:rPr>
          <w:rFonts w:asciiTheme="minorHAnsi" w:hAnsiTheme="minorHAnsi" w:cstheme="minorHAnsi"/>
        </w:rPr>
        <w:t>, dan</w:t>
      </w:r>
      <w:r>
        <w:rPr>
          <w:rFonts w:asciiTheme="minorHAnsi" w:hAnsiTheme="minorHAnsi" w:cstheme="minorHAnsi"/>
        </w:rPr>
        <w:t>e</w:t>
      </w:r>
      <w:r w:rsidRPr="009C1A0C">
        <w:rPr>
          <w:rFonts w:asciiTheme="minorHAnsi" w:hAnsiTheme="minorHAnsi" w:cstheme="minorHAnsi"/>
        </w:rPr>
        <w:t xml:space="preserve"> in zavrnjen</w:t>
      </w:r>
      <w:r>
        <w:rPr>
          <w:rFonts w:asciiTheme="minorHAnsi" w:hAnsiTheme="minorHAnsi" w:cstheme="minorHAnsi"/>
        </w:rPr>
        <w:t>e</w:t>
      </w:r>
      <w:r w:rsidRPr="009C1A0C">
        <w:rPr>
          <w:rFonts w:asciiTheme="minorHAnsi" w:hAnsiTheme="minorHAnsi" w:cstheme="minorHAnsi"/>
        </w:rPr>
        <w:t xml:space="preserve"> dokumenti</w:t>
      </w:r>
      <w:r>
        <w:rPr>
          <w:rFonts w:asciiTheme="minorHAnsi" w:hAnsiTheme="minorHAnsi" w:cstheme="minorHAnsi"/>
        </w:rPr>
        <w:t xml:space="preserve"> za posamezen poslovni subjekt in omogoča prikaz, kreiranje kopije in pregled statusa pooblastila)</w:t>
      </w:r>
    </w:p>
    <w:p w14:paraId="03BD142F" w14:textId="77777777" w:rsidR="00786227" w:rsidRDefault="00786227" w:rsidP="00786227">
      <w:pPr>
        <w:ind w:left="720"/>
      </w:pPr>
    </w:p>
    <w:p w14:paraId="07BC016E" w14:textId="77777777" w:rsidR="00786227" w:rsidRDefault="00786227" w:rsidP="00786227">
      <w:r>
        <w:t>Funkcionalnosti za referenta so:</w:t>
      </w:r>
    </w:p>
    <w:p w14:paraId="528F8ED5" w14:textId="77777777" w:rsidR="00786227" w:rsidRDefault="00786227">
      <w:pPr>
        <w:numPr>
          <w:ilvl w:val="0"/>
          <w:numId w:val="24"/>
        </w:numPr>
      </w:pPr>
      <w:r>
        <w:t xml:space="preserve">Pregled in potrditev oz. aktiviranje še nepotrjenih pooblastil </w:t>
      </w:r>
    </w:p>
    <w:p w14:paraId="68677238" w14:textId="77777777" w:rsidR="00786227" w:rsidRDefault="00786227">
      <w:pPr>
        <w:numPr>
          <w:ilvl w:val="0"/>
          <w:numId w:val="24"/>
        </w:numPr>
      </w:pPr>
      <w:r>
        <w:t>Tabelaričen pregled statistike trenutno oddanih pooblastil</w:t>
      </w:r>
    </w:p>
    <w:p w14:paraId="6395BD50" w14:textId="77777777" w:rsidR="00786227" w:rsidRDefault="00786227">
      <w:pPr>
        <w:numPr>
          <w:ilvl w:val="0"/>
          <w:numId w:val="24"/>
        </w:numPr>
      </w:pPr>
      <w:r>
        <w:t>Iskanje  in pregled podatkov posameznega pooblastila</w:t>
      </w:r>
    </w:p>
    <w:p w14:paraId="028C8048" w14:textId="3DF4AE21" w:rsidR="00786227" w:rsidRDefault="00786227">
      <w:pPr>
        <w:pStyle w:val="Naslov4"/>
        <w:numPr>
          <w:ilvl w:val="3"/>
          <w:numId w:val="102"/>
        </w:numPr>
        <w:rPr>
          <w:rFonts w:cs="Calibri"/>
          <w:color w:val="000000"/>
          <w:szCs w:val="22"/>
        </w:rPr>
      </w:pPr>
      <w:bookmarkStart w:id="151" w:name="_Toc235603510"/>
      <w:r>
        <w:rPr>
          <w:rFonts w:cs="Calibri"/>
          <w:color w:val="000000"/>
          <w:szCs w:val="22"/>
        </w:rPr>
        <w:t>Upravljanje s KDP</w:t>
      </w:r>
      <w:bookmarkEnd w:id="151"/>
    </w:p>
    <w:p w14:paraId="6321F1F1" w14:textId="77777777" w:rsidR="00786227" w:rsidRDefault="00786227" w:rsidP="00786227">
      <w:r>
        <w:t xml:space="preserve">Aplikacija omogoča dodajanje, urejanje in pregled KDP v profilu uporabnika. Uporabnik doda KDP v profil tako, da mu aplikacija ponudi seznam KDP. Če je v profili dodan vsaj en veljaven KDP, aplikacija omogoči e-podpis pooblastila. </w:t>
      </w:r>
    </w:p>
    <w:p w14:paraId="284B95B4" w14:textId="77777777" w:rsidR="00786227" w:rsidRDefault="00786227" w:rsidP="00786227">
      <w:r>
        <w:t>Če je v profilu več KDP, aplikacija omogoča pregled KDP glede na aktivna (veljavna), nekativna (pretečena) in brisana KDP.</w:t>
      </w:r>
    </w:p>
    <w:p w14:paraId="76BADB20" w14:textId="77777777" w:rsidR="00786227" w:rsidRDefault="00786227">
      <w:pPr>
        <w:pStyle w:val="Naslov3"/>
        <w:numPr>
          <w:ilvl w:val="2"/>
          <w:numId w:val="102"/>
        </w:numPr>
      </w:pPr>
      <w:bookmarkStart w:id="152" w:name="_Toc235603511"/>
      <w:r w:rsidRPr="00791085">
        <w:t>Nefunkcionalne</w:t>
      </w:r>
      <w:r>
        <w:t xml:space="preserve"> zahteve</w:t>
      </w:r>
      <w:bookmarkEnd w:id="152"/>
    </w:p>
    <w:p w14:paraId="7975586D" w14:textId="77777777" w:rsidR="00786227" w:rsidRDefault="00786227">
      <w:pPr>
        <w:pStyle w:val="Naslov4"/>
        <w:numPr>
          <w:ilvl w:val="3"/>
          <w:numId w:val="102"/>
        </w:numPr>
      </w:pPr>
      <w:bookmarkStart w:id="153" w:name="_Toc235603512"/>
      <w:r w:rsidRPr="00791085">
        <w:lastRenderedPageBreak/>
        <w:t>Šifranti</w:t>
      </w:r>
      <w:bookmarkEnd w:id="153"/>
    </w:p>
    <w:p w14:paraId="67E12F09" w14:textId="25CE4CE7" w:rsidR="00786227" w:rsidRPr="00231013" w:rsidRDefault="00786227" w:rsidP="00786227">
      <w:r>
        <w:t>Seznam storitev AJPES glede na vrsto podatkov in način predložitve (z e-podpisom ali brez</w:t>
      </w:r>
    </w:p>
    <w:p w14:paraId="0B410C01" w14:textId="77777777" w:rsidR="004F213E" w:rsidRDefault="004F213E" w:rsidP="004F213E"/>
    <w:p w14:paraId="59764C3E" w14:textId="0A123F62" w:rsidR="004F213E" w:rsidRDefault="008E4FAD">
      <w:pPr>
        <w:pStyle w:val="Naslov3"/>
        <w:numPr>
          <w:ilvl w:val="2"/>
          <w:numId w:val="102"/>
        </w:numPr>
      </w:pPr>
      <w:bookmarkStart w:id="154" w:name="_Toc235603513"/>
      <w:r>
        <w:t>Podatki o uporabniku in portalskem okvirju</w:t>
      </w:r>
      <w:bookmarkEnd w:id="154"/>
    </w:p>
    <w:p w14:paraId="2A57C41C" w14:textId="77777777" w:rsidR="004F213E" w:rsidRDefault="004F213E" w:rsidP="004F213E">
      <w:pPr>
        <w:pStyle w:val="Navaden-zamik"/>
        <w:ind w:left="0"/>
        <w:jc w:val="left"/>
      </w:pPr>
      <w:r>
        <w:t>Sistem implementira funkcionalnosti, ki omogočajo drugim aplikacijam pridobitev podatkov o uporabniku in portalskem okviru. Identifikacija uporabnika je zasnovana na strežniški seji (server side session). Za te namene implementira dva URL naslova, ki se nahajata v korenskem imeniku spletnega strežnika:</w:t>
      </w:r>
    </w:p>
    <w:p w14:paraId="040B3AFF" w14:textId="77777777" w:rsidR="004F213E" w:rsidRDefault="004F213E">
      <w:pPr>
        <w:pStyle w:val="Navaden-zamik"/>
        <w:numPr>
          <w:ilvl w:val="0"/>
          <w:numId w:val="11"/>
        </w:numPr>
        <w:jc w:val="left"/>
      </w:pPr>
      <w:r>
        <w:t>WebRoot*/GetSessionApi.asp (podatki uporabnika v JSON formatu).</w:t>
      </w:r>
    </w:p>
    <w:p w14:paraId="3DE2ED6D" w14:textId="77777777" w:rsidR="004F213E" w:rsidRDefault="004F213E">
      <w:pPr>
        <w:pStyle w:val="Navaden-zamik"/>
        <w:numPr>
          <w:ilvl w:val="0"/>
          <w:numId w:val="11"/>
        </w:numPr>
        <w:jc w:val="left"/>
      </w:pPr>
      <w:r>
        <w:t>WebRoot*/GetHtml.asp (»template« portalskega okvira).</w:t>
      </w:r>
    </w:p>
    <w:p w14:paraId="45BB4F8E" w14:textId="77777777" w:rsidR="004F213E" w:rsidRDefault="004F213E" w:rsidP="004F213E">
      <w:pPr>
        <w:pStyle w:val="Navaden-zamik"/>
        <w:ind w:left="720"/>
        <w:jc w:val="left"/>
      </w:pPr>
    </w:p>
    <w:p w14:paraId="3DE7D613" w14:textId="77777777" w:rsidR="004F213E" w:rsidRDefault="004F213E" w:rsidP="004F213E">
      <w:pPr>
        <w:pStyle w:val="Navaden-zamik"/>
        <w:ind w:left="0"/>
        <w:jc w:val="left"/>
      </w:pPr>
    </w:p>
    <w:p w14:paraId="020C686E" w14:textId="77777777" w:rsidR="004F213E" w:rsidRDefault="004F213E" w:rsidP="004F213E">
      <w:pPr>
        <w:pStyle w:val="Navaden-zamik"/>
        <w:ind w:left="0"/>
        <w:jc w:val="left"/>
      </w:pPr>
      <w:r>
        <w:t xml:space="preserve">*WebRoot: korenski naslov spletnega mesta (npr.: web.ajpes.si, www.ajpes.si) </w:t>
      </w:r>
    </w:p>
    <w:p w14:paraId="310EE90D" w14:textId="77777777" w:rsidR="004F213E" w:rsidRDefault="004F213E" w:rsidP="004F213E">
      <w:pPr>
        <w:pStyle w:val="Navaden-zamik"/>
        <w:ind w:left="0"/>
        <w:jc w:val="left"/>
      </w:pPr>
    </w:p>
    <w:p w14:paraId="240F6E32" w14:textId="1B8EDD59" w:rsidR="004F213E" w:rsidRDefault="00A73A4B">
      <w:pPr>
        <w:pStyle w:val="Naslov4"/>
        <w:numPr>
          <w:ilvl w:val="3"/>
          <w:numId w:val="102"/>
        </w:numPr>
      </w:pPr>
      <w:bookmarkStart w:id="155" w:name="_Toc235603514"/>
      <w:r>
        <w:t>API: GetSessionApi.asp</w:t>
      </w:r>
      <w:bookmarkEnd w:id="155"/>
    </w:p>
    <w:p w14:paraId="7F032FCE" w14:textId="77777777" w:rsidR="004F213E" w:rsidRDefault="004F213E" w:rsidP="004F213E">
      <w:pPr>
        <w:jc w:val="left"/>
      </w:pPr>
      <w:r>
        <w:t>GetSessionApi.asp vrača podatke o prijavljenem uporabniku. Izpostavlja jih zgolj notranjemu IP naslovu (spletnega strežnika).</w:t>
      </w:r>
    </w:p>
    <w:p w14:paraId="384DE227" w14:textId="77777777" w:rsidR="004F213E" w:rsidRDefault="004F213E" w:rsidP="004F213E">
      <w:pPr>
        <w:jc w:val="left"/>
      </w:pPr>
    </w:p>
    <w:p w14:paraId="1EE9D6CD" w14:textId="77777777" w:rsidR="004F213E" w:rsidRDefault="004F213E" w:rsidP="004F213E">
      <w:pPr>
        <w:pStyle w:val="Naslov5"/>
      </w:pPr>
      <w:r>
        <w:t>URL parametri klica GetSessionApi.asp</w:t>
      </w:r>
    </w:p>
    <w:p w14:paraId="0BE227C7" w14:textId="77777777" w:rsidR="004F213E" w:rsidRDefault="004F213E" w:rsidP="004F213E">
      <w:pPr>
        <w:jc w:val="left"/>
      </w:pPr>
    </w:p>
    <w:p w14:paraId="7E1CC4B2" w14:textId="77777777" w:rsidR="004F213E" w:rsidRDefault="004F213E" w:rsidP="004F213E">
      <w:pPr>
        <w:jc w:val="left"/>
      </w:pPr>
      <w:r>
        <w:t>Parametri v URL naslovu:</w:t>
      </w:r>
    </w:p>
    <w:p w14:paraId="30B2E4D7" w14:textId="77777777" w:rsidR="004F213E" w:rsidRDefault="004F213E">
      <w:pPr>
        <w:pStyle w:val="Odstavekseznama"/>
        <w:numPr>
          <w:ilvl w:val="0"/>
          <w:numId w:val="12"/>
        </w:numPr>
        <w:jc w:val="left"/>
      </w:pPr>
      <w:r w:rsidRPr="0017523E">
        <w:t>app</w:t>
      </w:r>
      <w:r>
        <w:t>: unikatna oznaka ClientApp (aplikacije) v sistemu MdPortal. Zahtevana za vključitev seznama pooblastil uporabnika (iz sistema ePpooblastil).</w:t>
      </w:r>
    </w:p>
    <w:p w14:paraId="5A01CF77" w14:textId="77777777" w:rsidR="004F213E" w:rsidRDefault="004F213E">
      <w:pPr>
        <w:pStyle w:val="Odstavekseznama"/>
        <w:numPr>
          <w:ilvl w:val="0"/>
          <w:numId w:val="12"/>
        </w:numPr>
        <w:jc w:val="left"/>
      </w:pPr>
      <w:r w:rsidRPr="0017523E">
        <w:t>dodajPooblastila</w:t>
      </w:r>
      <w:r>
        <w:t>: true=&gt;seznam pooblastil je vključen v odgovor.</w:t>
      </w:r>
    </w:p>
    <w:p w14:paraId="1280ED63" w14:textId="77777777" w:rsidR="004F213E" w:rsidRDefault="004F213E">
      <w:pPr>
        <w:pStyle w:val="Odstavekseznama"/>
        <w:numPr>
          <w:ilvl w:val="0"/>
          <w:numId w:val="12"/>
        </w:numPr>
        <w:jc w:val="left"/>
      </w:pPr>
      <w:r w:rsidRPr="0017523E">
        <w:t>zahtevanNivoPrijave</w:t>
      </w:r>
      <w:r>
        <w:t>: če je nivo prijave nižji od zahtevanega =&gt; v odgovor je vključen URL naslov za izvedbo prijave na zahtevanem nivoju.</w:t>
      </w:r>
    </w:p>
    <w:p w14:paraId="771FAAAE" w14:textId="77777777" w:rsidR="004F213E" w:rsidRPr="00E727A4" w:rsidRDefault="004F213E" w:rsidP="004F213E"/>
    <w:p w14:paraId="14E3CC80" w14:textId="14D67510" w:rsidR="004F213E" w:rsidRDefault="00B7667F">
      <w:pPr>
        <w:pStyle w:val="Naslov4"/>
        <w:numPr>
          <w:ilvl w:val="3"/>
          <w:numId w:val="102"/>
        </w:numPr>
      </w:pPr>
      <w:bookmarkStart w:id="156" w:name="_Toc235603515"/>
      <w:r>
        <w:t xml:space="preserve">API: </w:t>
      </w:r>
      <w:r w:rsidR="004F213E">
        <w:t>GetHtml.asp</w:t>
      </w:r>
      <w:bookmarkEnd w:id="156"/>
    </w:p>
    <w:p w14:paraId="02290493" w14:textId="77777777" w:rsidR="004F213E" w:rsidRDefault="004F213E" w:rsidP="004F213E">
      <w:pPr>
        <w:jc w:val="left"/>
      </w:pPr>
      <w:r>
        <w:t>Stran vrača celoten HTML portalskega okvirja, vključno s CSS in JavaScript knjižnicami in JavaScript funkcijami za podporo delovanja okvirja. V HTML so vključeni tudi zaznamki (kot komentarji), ki so namenjeni ekstrakciji posameznih segmentov okvirja.</w:t>
      </w:r>
    </w:p>
    <w:p w14:paraId="7AA1261C" w14:textId="77777777" w:rsidR="004F213E" w:rsidRDefault="004F213E" w:rsidP="004F213E">
      <w:pPr>
        <w:jc w:val="left"/>
      </w:pPr>
    </w:p>
    <w:p w14:paraId="133FEE8C" w14:textId="77777777" w:rsidR="004F213E" w:rsidRDefault="004F213E" w:rsidP="004F213E">
      <w:pPr>
        <w:jc w:val="left"/>
      </w:pPr>
      <w:r>
        <w:t>Integrativni deli portalskega okvirja so:</w:t>
      </w:r>
    </w:p>
    <w:p w14:paraId="16AF2A55" w14:textId="77777777" w:rsidR="004F213E" w:rsidRDefault="004F213E">
      <w:pPr>
        <w:pStyle w:val="Odstavekseznama"/>
        <w:numPr>
          <w:ilvl w:val="0"/>
          <w:numId w:val="12"/>
        </w:numPr>
        <w:jc w:val="left"/>
      </w:pPr>
      <w:r>
        <w:t>Navigacijski blok (glej sliko spodaj: 1).</w:t>
      </w:r>
    </w:p>
    <w:p w14:paraId="58F7BE91" w14:textId="77777777" w:rsidR="004F213E" w:rsidRDefault="004F213E">
      <w:pPr>
        <w:pStyle w:val="Odstavekseznama"/>
        <w:numPr>
          <w:ilvl w:val="0"/>
          <w:numId w:val="12"/>
        </w:numPr>
        <w:jc w:val="left"/>
      </w:pPr>
      <w:r>
        <w:t>Zgornji meni (glej sliko spodaj: 2.:</w:t>
      </w:r>
    </w:p>
    <w:p w14:paraId="3356A9A7" w14:textId="77777777" w:rsidR="004F213E" w:rsidRDefault="004F213E">
      <w:pPr>
        <w:pStyle w:val="Odstavekseznama"/>
        <w:numPr>
          <w:ilvl w:val="1"/>
          <w:numId w:val="12"/>
        </w:numPr>
        <w:jc w:val="left"/>
      </w:pPr>
      <w:r>
        <w:t>Seznam zadnjih aplikacij uporabnika</w:t>
      </w:r>
    </w:p>
    <w:p w14:paraId="1EB73181" w14:textId="77777777" w:rsidR="004F213E" w:rsidRDefault="004F213E">
      <w:pPr>
        <w:pStyle w:val="Odstavekseznama"/>
        <w:numPr>
          <w:ilvl w:val="1"/>
          <w:numId w:val="12"/>
        </w:numPr>
        <w:jc w:val="left"/>
      </w:pPr>
      <w:r>
        <w:t>Dostopnost (prilagoditve strani za slabovidne …).</w:t>
      </w:r>
    </w:p>
    <w:p w14:paraId="74F2E06D" w14:textId="77777777" w:rsidR="004F213E" w:rsidRDefault="004F213E">
      <w:pPr>
        <w:pStyle w:val="Odstavekseznama"/>
        <w:numPr>
          <w:ilvl w:val="1"/>
          <w:numId w:val="12"/>
        </w:numPr>
        <w:jc w:val="left"/>
      </w:pPr>
      <w:r>
        <w:t>Izbira jezika.</w:t>
      </w:r>
    </w:p>
    <w:p w14:paraId="2498A924" w14:textId="77777777" w:rsidR="004F213E" w:rsidRDefault="004F213E">
      <w:pPr>
        <w:pStyle w:val="Odstavekseznama"/>
        <w:numPr>
          <w:ilvl w:val="1"/>
          <w:numId w:val="12"/>
        </w:numPr>
        <w:jc w:val="left"/>
      </w:pPr>
      <w:r>
        <w:t>Prijava / odjava uporabnika. V primeru, da je uporabnik prijavljen tudi povezava na upravljanje uporabniškega računa.</w:t>
      </w:r>
    </w:p>
    <w:p w14:paraId="0F9D8127" w14:textId="77777777" w:rsidR="004F213E" w:rsidRDefault="004F213E">
      <w:pPr>
        <w:pStyle w:val="Odstavekseznama"/>
        <w:numPr>
          <w:ilvl w:val="0"/>
          <w:numId w:val="12"/>
        </w:numPr>
        <w:jc w:val="left"/>
      </w:pPr>
      <w:r>
        <w:t>Glava strani (glej sliko spodaj: 3): Unikatna oznaka (kratica) aplikacije in kratek opis.</w:t>
      </w:r>
    </w:p>
    <w:p w14:paraId="28707C0D" w14:textId="77777777" w:rsidR="004F213E" w:rsidRDefault="004F213E">
      <w:pPr>
        <w:pStyle w:val="Odstavekseznama"/>
        <w:numPr>
          <w:ilvl w:val="0"/>
          <w:numId w:val="12"/>
        </w:numPr>
        <w:jc w:val="left"/>
      </w:pPr>
      <w:r>
        <w:t>Pozicija  strani (glej sliko spodaj: 4)</w:t>
      </w:r>
    </w:p>
    <w:p w14:paraId="7E53D21D" w14:textId="77777777" w:rsidR="004F213E" w:rsidRDefault="004F213E">
      <w:pPr>
        <w:pStyle w:val="Odstavekseznama"/>
        <w:numPr>
          <w:ilvl w:val="0"/>
          <w:numId w:val="12"/>
        </w:numPr>
        <w:jc w:val="left"/>
      </w:pPr>
      <w:r>
        <w:t>Navigacijska vrstica (glej sliko spodaj: 5): Prirejene povezave za zadevno aplikacijo.</w:t>
      </w:r>
    </w:p>
    <w:p w14:paraId="70B0A91B" w14:textId="77777777" w:rsidR="004F213E" w:rsidRDefault="004F213E">
      <w:pPr>
        <w:pStyle w:val="Odstavekseznama"/>
        <w:numPr>
          <w:ilvl w:val="0"/>
          <w:numId w:val="12"/>
        </w:numPr>
        <w:jc w:val="left"/>
      </w:pPr>
      <w:r>
        <w:t>Povezane vsebine (glej sliko spodaj: 6): za zadevno aplikacijo.</w:t>
      </w:r>
    </w:p>
    <w:p w14:paraId="44545357" w14:textId="77777777" w:rsidR="004F213E" w:rsidRDefault="004F213E">
      <w:pPr>
        <w:pStyle w:val="Odstavekseznama"/>
        <w:numPr>
          <w:ilvl w:val="0"/>
          <w:numId w:val="12"/>
        </w:numPr>
        <w:jc w:val="left"/>
      </w:pPr>
      <w:r>
        <w:t>Noga strani (glej sliko spodaj: 7).</w:t>
      </w:r>
    </w:p>
    <w:p w14:paraId="720E050C" w14:textId="77777777" w:rsidR="004F213E" w:rsidRDefault="004F213E" w:rsidP="004F213E">
      <w:pPr>
        <w:jc w:val="left"/>
      </w:pPr>
    </w:p>
    <w:p w14:paraId="1EE49266" w14:textId="77777777" w:rsidR="004F213E" w:rsidRDefault="004F213E" w:rsidP="004F213E">
      <w:pPr>
        <w:jc w:val="left"/>
      </w:pPr>
    </w:p>
    <w:p w14:paraId="0F21B0F9" w14:textId="07C34083" w:rsidR="004F213E" w:rsidRDefault="004F213E" w:rsidP="00E12B9F">
      <w:pPr>
        <w:pStyle w:val="Napis"/>
        <w:jc w:val="left"/>
      </w:pPr>
      <w:bookmarkStart w:id="157" w:name="SlikaPortalskiOkvir"/>
      <w:r>
        <w:lastRenderedPageBreak/>
        <w:t xml:space="preserve">Slika </w:t>
      </w:r>
      <w:r w:rsidR="00995B4E">
        <w:fldChar w:fldCharType="begin"/>
      </w:r>
      <w:r w:rsidR="00995B4E">
        <w:instrText xml:space="preserve"> SEQ Slika \* ARABIC </w:instrText>
      </w:r>
      <w:r w:rsidR="00995B4E">
        <w:fldChar w:fldCharType="separate"/>
      </w:r>
      <w:r w:rsidR="00995B4E">
        <w:rPr>
          <w:noProof/>
        </w:rPr>
        <w:t>1</w:t>
      </w:r>
      <w:r w:rsidR="00995B4E">
        <w:rPr>
          <w:noProof/>
        </w:rPr>
        <w:fldChar w:fldCharType="end"/>
      </w:r>
      <w:r>
        <w:rPr>
          <w:noProof/>
        </w:rPr>
        <w:t xml:space="preserve">: </w:t>
      </w:r>
      <w:r>
        <w:t>Integrativni deli portalskega okvirja</w:t>
      </w:r>
      <w:r>
        <w:rPr>
          <w:noProof/>
        </w:rPr>
        <w:drawing>
          <wp:inline distT="0" distB="0" distL="0" distR="0" wp14:anchorId="13E2C269" wp14:editId="7D48F6A8">
            <wp:extent cx="5760720" cy="6675120"/>
            <wp:effectExtent l="0" t="0" r="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6675120"/>
                    </a:xfrm>
                    <a:prstGeom prst="rect">
                      <a:avLst/>
                    </a:prstGeom>
                    <a:noFill/>
                    <a:ln>
                      <a:noFill/>
                    </a:ln>
                  </pic:spPr>
                </pic:pic>
              </a:graphicData>
            </a:graphic>
          </wp:inline>
        </w:drawing>
      </w:r>
    </w:p>
    <w:p w14:paraId="1A8EF4FC" w14:textId="77777777" w:rsidR="004F213E" w:rsidRDefault="004F213E" w:rsidP="004F213E">
      <w:pPr>
        <w:jc w:val="left"/>
      </w:pPr>
    </w:p>
    <w:bookmarkEnd w:id="157"/>
    <w:p w14:paraId="795927AF" w14:textId="77777777" w:rsidR="004F213E" w:rsidRDefault="004F213E" w:rsidP="004F213E">
      <w:pPr>
        <w:pStyle w:val="Naslov5"/>
      </w:pPr>
      <w:r>
        <w:t>URL Parametri klica GetHtml.asp</w:t>
      </w:r>
    </w:p>
    <w:p w14:paraId="6C5450FE" w14:textId="77777777" w:rsidR="004F213E" w:rsidRDefault="004F213E" w:rsidP="004F213E">
      <w:pPr>
        <w:jc w:val="left"/>
      </w:pPr>
    </w:p>
    <w:p w14:paraId="79B41A2E" w14:textId="77777777" w:rsidR="004F213E" w:rsidRPr="00C765C2" w:rsidRDefault="004F213E" w:rsidP="004F213E">
      <w:pPr>
        <w:jc w:val="left"/>
      </w:pPr>
      <w:r w:rsidRPr="00C765C2">
        <w:rPr>
          <w:b/>
        </w:rPr>
        <w:t>GetHtml.asp</w:t>
      </w:r>
      <w:r>
        <w:t xml:space="preserve"> je izvorno zasnovan na konceptu »server side« implementacije portalskega okvirja. V tem kontekstu ClientApp podtakne celoten portalski okvir vključno s CSS, JavaScript-i, HTML … ClientApp in »run time«. AJPES je ta koncept zasnoval za rabo v okviru .Net framework-a, kar je bilo implementirano v okviru t.i. AjpesPortal.Interop projekta.</w:t>
      </w:r>
    </w:p>
    <w:p w14:paraId="0D5D44EF" w14:textId="77777777" w:rsidR="004F213E" w:rsidRDefault="004F213E" w:rsidP="004F213E">
      <w:pPr>
        <w:jc w:val="left"/>
      </w:pPr>
    </w:p>
    <w:p w14:paraId="4E2A3FCB" w14:textId="77777777" w:rsidR="004F213E" w:rsidRDefault="004F213E" w:rsidP="004F213E">
      <w:pPr>
        <w:jc w:val="left"/>
      </w:pPr>
      <w:r>
        <w:t>Parametri v URL naslovu:</w:t>
      </w:r>
    </w:p>
    <w:p w14:paraId="45DE26B6" w14:textId="77777777" w:rsidR="004F213E" w:rsidRDefault="004F213E">
      <w:pPr>
        <w:pStyle w:val="Odstavekseznama"/>
        <w:numPr>
          <w:ilvl w:val="0"/>
          <w:numId w:val="12"/>
        </w:numPr>
        <w:jc w:val="left"/>
      </w:pPr>
      <w:r w:rsidRPr="00A91B0B">
        <w:t>path</w:t>
      </w:r>
      <w:r>
        <w:t xml:space="preserve">: relativen naslov kamor naj se MdPortal preusmeri po upravljanju uporabniškega računa. </w:t>
      </w:r>
      <w:r w:rsidRPr="00F0324C">
        <w:rPr>
          <w:b/>
        </w:rPr>
        <w:t>Pozor!</w:t>
      </w:r>
      <w:r>
        <w:t xml:space="preserve"> WAF ga načeloma blokira, zato je potrebno dodati ustrezno izjemo.</w:t>
      </w:r>
    </w:p>
    <w:p w14:paraId="767FF765" w14:textId="77777777" w:rsidR="004F213E" w:rsidRDefault="004F213E">
      <w:pPr>
        <w:pStyle w:val="Odstavekseznama"/>
        <w:numPr>
          <w:ilvl w:val="0"/>
          <w:numId w:val="12"/>
        </w:numPr>
        <w:jc w:val="left"/>
      </w:pPr>
      <w:r w:rsidRPr="0017523E">
        <w:t>app</w:t>
      </w:r>
      <w:r>
        <w:t>: unikatna oznaka ClientApp (aplikacije) v sistemu MdPortal. Zahtevana za vključitev tistih delov portala, ki so namenjeni zadevni aplikaciji (glej sliko zgoraj: 3, 4, 5 in 6).</w:t>
      </w:r>
    </w:p>
    <w:p w14:paraId="2642D162" w14:textId="77777777" w:rsidR="004F213E" w:rsidRDefault="004F213E">
      <w:pPr>
        <w:pStyle w:val="Odstavekseznama"/>
        <w:numPr>
          <w:ilvl w:val="0"/>
          <w:numId w:val="12"/>
        </w:numPr>
        <w:jc w:val="left"/>
      </w:pPr>
      <w:r w:rsidRPr="00A91B0B">
        <w:t>show_footer</w:t>
      </w:r>
      <w:r>
        <w:t>: če je vrednost parametra 1 vključi nogo strani (glej sliko zgoraj: 7).</w:t>
      </w:r>
    </w:p>
    <w:p w14:paraId="6C676175" w14:textId="77777777" w:rsidR="004F213E" w:rsidRDefault="004F213E">
      <w:pPr>
        <w:pStyle w:val="Odstavekseznama"/>
        <w:numPr>
          <w:ilvl w:val="0"/>
          <w:numId w:val="12"/>
        </w:numPr>
        <w:jc w:val="left"/>
      </w:pPr>
      <w:r>
        <w:lastRenderedPageBreak/>
        <w:t>js_extra: če je vrednost parametra 1 vključi vse JavaScript-e.</w:t>
      </w:r>
    </w:p>
    <w:p w14:paraId="5512C2EF" w14:textId="77777777" w:rsidR="004F213E" w:rsidRDefault="004F213E">
      <w:pPr>
        <w:pStyle w:val="Odstavekseznama"/>
        <w:numPr>
          <w:ilvl w:val="0"/>
          <w:numId w:val="12"/>
        </w:numPr>
        <w:jc w:val="left"/>
      </w:pPr>
      <w:r w:rsidRPr="00A91B0B">
        <w:t>show_location</w:t>
      </w:r>
      <w:r>
        <w:t>: če je vrednost parametra 1 vključi pozicijo strani (glej sliko zgoraj: 4).</w:t>
      </w:r>
    </w:p>
    <w:p w14:paraId="4BCD275C" w14:textId="77777777" w:rsidR="004F213E" w:rsidRDefault="004F213E">
      <w:pPr>
        <w:pStyle w:val="Odstavekseznama"/>
        <w:numPr>
          <w:ilvl w:val="0"/>
          <w:numId w:val="12"/>
        </w:numPr>
        <w:jc w:val="left"/>
      </w:pPr>
      <w:r w:rsidRPr="00A91B0B">
        <w:t>show_footer</w:t>
      </w:r>
      <w:r>
        <w:t>: če je vrednost parametra 1 vključi nogo strani (glej sliko zgoraj: 7).</w:t>
      </w:r>
      <w:r w:rsidRPr="00132E5C">
        <w:t xml:space="preserve"> </w:t>
      </w:r>
      <w:r w:rsidRPr="00A91B0B">
        <w:t>show_footer</w:t>
      </w:r>
      <w:r>
        <w:t>: če je vrednost parametra 1 vključi nogo strani (glej sliko zgoraj: 7).</w:t>
      </w:r>
    </w:p>
    <w:p w14:paraId="186BDAC7" w14:textId="77777777" w:rsidR="004F213E" w:rsidRDefault="004F213E">
      <w:pPr>
        <w:pStyle w:val="Odstavekseznama"/>
        <w:numPr>
          <w:ilvl w:val="0"/>
          <w:numId w:val="12"/>
        </w:numPr>
        <w:jc w:val="left"/>
      </w:pPr>
      <w:r w:rsidRPr="00A91B0B">
        <w:t>show_menu</w:t>
      </w:r>
      <w:r>
        <w:t>: če je vrednost parametra 1 vključi navigacijsko vrstico strani (glej sliko zgoraj: 5).</w:t>
      </w:r>
    </w:p>
    <w:p w14:paraId="1A30927D" w14:textId="51936ECC" w:rsidR="00EE1DF1" w:rsidRPr="00EE1EEB" w:rsidRDefault="004F213E">
      <w:pPr>
        <w:pStyle w:val="Odstavekseznama"/>
        <w:numPr>
          <w:ilvl w:val="0"/>
          <w:numId w:val="12"/>
        </w:numPr>
        <w:jc w:val="left"/>
      </w:pPr>
      <w:r w:rsidRPr="00A91B0B">
        <w:t>show_</w:t>
      </w:r>
      <w:r w:rsidRPr="00C765C2">
        <w:t xml:space="preserve"> </w:t>
      </w:r>
      <w:r w:rsidRPr="00A91B0B">
        <w:t>links</w:t>
      </w:r>
      <w:r>
        <w:t>: če je vrednost parametra 1 vključi povezane vsebine (glej sliko zgoraj: 6).</w:t>
      </w:r>
    </w:p>
    <w:p w14:paraId="7A4AF661" w14:textId="00210CBD" w:rsidR="00725BA7" w:rsidRPr="00AD54D7" w:rsidRDefault="00EC5104" w:rsidP="00A77CC3">
      <w:pPr>
        <w:pStyle w:val="Naslov1"/>
        <w:rPr>
          <w:noProof/>
        </w:rPr>
      </w:pPr>
      <w:bookmarkStart w:id="158" w:name="_Toc127264108"/>
      <w:bookmarkStart w:id="159" w:name="_Toc235603516"/>
      <w:r w:rsidRPr="00AD54D7">
        <w:rPr>
          <w:noProof/>
        </w:rPr>
        <w:t>Skupne tehnološke značilnosti</w:t>
      </w:r>
      <w:r w:rsidR="008D0B2C" w:rsidRPr="00AD54D7">
        <w:rPr>
          <w:noProof/>
        </w:rPr>
        <w:t xml:space="preserve"> spletnih aplikacij eRDL, eRTR in REZ</w:t>
      </w:r>
      <w:bookmarkEnd w:id="159"/>
      <w:r w:rsidR="008D0B2C" w:rsidRPr="00AD54D7">
        <w:rPr>
          <w:noProof/>
        </w:rPr>
        <w:t xml:space="preserve"> </w:t>
      </w:r>
      <w:r w:rsidR="003B7CCD" w:rsidRPr="00AD54D7">
        <w:rPr>
          <w:noProof/>
        </w:rPr>
        <w:t xml:space="preserve"> </w:t>
      </w:r>
      <w:r w:rsidR="008D0B2C" w:rsidRPr="00AD54D7">
        <w:rPr>
          <w:noProof/>
        </w:rPr>
        <w:t xml:space="preserve"> </w:t>
      </w:r>
    </w:p>
    <w:p w14:paraId="5F08B900" w14:textId="4E53B9E3" w:rsidR="00A77CC3" w:rsidRDefault="0056606A">
      <w:pPr>
        <w:pStyle w:val="Naslov2"/>
        <w:numPr>
          <w:ilvl w:val="1"/>
          <w:numId w:val="29"/>
        </w:numPr>
        <w:rPr>
          <w:noProof/>
        </w:rPr>
      </w:pPr>
      <w:bookmarkStart w:id="160" w:name="_Toc235603517"/>
      <w:r>
        <w:t>O</w:t>
      </w:r>
      <w:r w:rsidR="00725BA7">
        <w:t>bstoječ</w:t>
      </w:r>
      <w:r w:rsidR="00C05E1E">
        <w:t>i</w:t>
      </w:r>
      <w:r w:rsidR="00725BA7">
        <w:rPr>
          <w:noProof/>
        </w:rPr>
        <w:t xml:space="preserve"> Portal AJPES in </w:t>
      </w:r>
      <w:r w:rsidR="00A77CC3">
        <w:rPr>
          <w:noProof/>
        </w:rPr>
        <w:t>aplikacij</w:t>
      </w:r>
      <w:r w:rsidR="00C05E1E">
        <w:rPr>
          <w:noProof/>
        </w:rPr>
        <w:t>e</w:t>
      </w:r>
      <w:bookmarkEnd w:id="160"/>
    </w:p>
    <w:p w14:paraId="6CAE2B4F" w14:textId="4AD6ACF5" w:rsidR="00A77CC3" w:rsidRDefault="00A77CC3" w:rsidP="00A77CC3">
      <w:r>
        <w:t>V nadaljevanju dokumenta so opisane tehnične lastnosti aplikacij</w:t>
      </w:r>
      <w:r w:rsidR="00B43C61">
        <w:t xml:space="preserve"> </w:t>
      </w:r>
      <w:r>
        <w:t>po področjih:</w:t>
      </w:r>
    </w:p>
    <w:p w14:paraId="70C06EA1" w14:textId="77777777" w:rsidR="00A77CC3" w:rsidRDefault="00A77CC3">
      <w:pPr>
        <w:pStyle w:val="Odstavekseznama"/>
        <w:numPr>
          <w:ilvl w:val="0"/>
          <w:numId w:val="7"/>
        </w:numPr>
      </w:pPr>
      <w:r>
        <w:t>vrste aplikacij,</w:t>
      </w:r>
    </w:p>
    <w:p w14:paraId="21611D49" w14:textId="77777777" w:rsidR="00A77CC3" w:rsidRDefault="00A77CC3">
      <w:pPr>
        <w:pStyle w:val="Odstavekseznama"/>
        <w:numPr>
          <w:ilvl w:val="0"/>
          <w:numId w:val="7"/>
        </w:numPr>
      </w:pPr>
      <w:r>
        <w:t>jedrne tehnološke odvisnosti,</w:t>
      </w:r>
    </w:p>
    <w:p w14:paraId="25AD4AAB" w14:textId="77777777" w:rsidR="00A77CC3" w:rsidRDefault="00A77CC3">
      <w:pPr>
        <w:pStyle w:val="Odstavekseznama"/>
        <w:numPr>
          <w:ilvl w:val="0"/>
          <w:numId w:val="7"/>
        </w:numPr>
      </w:pPr>
      <w:r>
        <w:t>soodvisnost aplikacij,</w:t>
      </w:r>
    </w:p>
    <w:p w14:paraId="04165119" w14:textId="77777777" w:rsidR="00A77CC3" w:rsidRDefault="00A77CC3">
      <w:pPr>
        <w:pStyle w:val="Odstavekseznama"/>
        <w:numPr>
          <w:ilvl w:val="0"/>
          <w:numId w:val="7"/>
        </w:numPr>
      </w:pPr>
      <w:r>
        <w:t>SQL podatkovne baze in</w:t>
      </w:r>
    </w:p>
    <w:p w14:paraId="6731F0CA" w14:textId="37A06611" w:rsidR="00A77CC3" w:rsidRPr="00F32C7E" w:rsidRDefault="005233E6">
      <w:pPr>
        <w:pStyle w:val="Odstavekseznama"/>
        <w:numPr>
          <w:ilvl w:val="0"/>
          <w:numId w:val="7"/>
        </w:numPr>
      </w:pPr>
      <w:r>
        <w:t>i</w:t>
      </w:r>
      <w:r w:rsidR="00A77CC3">
        <w:t>dentifikacija uporabniških vlog in pravic.</w:t>
      </w:r>
    </w:p>
    <w:p w14:paraId="01EF64E1" w14:textId="2405AA9D" w:rsidR="00A77CC3" w:rsidRDefault="00A77CC3">
      <w:pPr>
        <w:pStyle w:val="Naslov3"/>
        <w:numPr>
          <w:ilvl w:val="2"/>
          <w:numId w:val="29"/>
        </w:numPr>
      </w:pPr>
      <w:bookmarkStart w:id="161" w:name="_Toc235603518"/>
      <w:r>
        <w:t>Vrste aplikacij</w:t>
      </w:r>
      <w:bookmarkEnd w:id="161"/>
    </w:p>
    <w:p w14:paraId="57FDCA01" w14:textId="534853F3" w:rsidR="00A77CC3" w:rsidRDefault="00A77CC3" w:rsidP="00A77CC3">
      <w:r>
        <w:t>Aplikacije lahko razdelimo v različne skupine glede na tipe aplikacij (API, spletne aplikacije, …) , vrsto podatkovne baze (MS SQL, Oracle) in drugo (Windows aplikacija, Linux aplikacija, Excel</w:t>
      </w:r>
      <w:r w:rsidR="00C05E1E">
        <w:t xml:space="preserve"> </w:t>
      </w:r>
      <w:r>
        <w:t>…).</w:t>
      </w:r>
    </w:p>
    <w:p w14:paraId="3E3B6008" w14:textId="77777777" w:rsidR="00A77CC3" w:rsidRDefault="00A77CC3" w:rsidP="00A77CC3"/>
    <w:p w14:paraId="5839852B" w14:textId="1F786123" w:rsidR="00A77CC3" w:rsidRDefault="00A77CC3" w:rsidP="00A77CC3">
      <w:r>
        <w:t>Aplikacije razdelimo v sledeče skupinske sklope:</w:t>
      </w:r>
    </w:p>
    <w:p w14:paraId="31B6AD2C" w14:textId="77777777" w:rsidR="00A77CC3" w:rsidRDefault="00A77CC3">
      <w:pPr>
        <w:pStyle w:val="Odstavekseznama"/>
        <w:numPr>
          <w:ilvl w:val="0"/>
          <w:numId w:val="7"/>
        </w:numPr>
      </w:pPr>
      <w:r>
        <w:t>API (</w:t>
      </w:r>
      <w:r w:rsidRPr="000535AB">
        <w:t>Storitve za strojno izmenjavo podatkov (API, SOAP, REST …)</w:t>
      </w:r>
      <w:r>
        <w:t>,</w:t>
      </w:r>
    </w:p>
    <w:p w14:paraId="481E2FB3" w14:textId="0EBA5B92" w:rsidR="00A77CC3" w:rsidRPr="00D21D72" w:rsidRDefault="005233E6">
      <w:pPr>
        <w:pStyle w:val="Odstavekseznama"/>
        <w:numPr>
          <w:ilvl w:val="0"/>
          <w:numId w:val="7"/>
        </w:numPr>
        <w:jc w:val="left"/>
      </w:pPr>
      <w:r>
        <w:t>a</w:t>
      </w:r>
      <w:r w:rsidR="00A77CC3" w:rsidRPr="00D21D72">
        <w:t>plikacije zasnovane na ORACLE PB (ORACLE FORMS integrirajo uporabniški vmesnik, PL SQL APP -  poslovna logika zasnovana na podatkovni bazi),</w:t>
      </w:r>
    </w:p>
    <w:p w14:paraId="4918C124" w14:textId="77777777" w:rsidR="00A77CC3" w:rsidRPr="00B732BC" w:rsidRDefault="00A77CC3">
      <w:pPr>
        <w:pStyle w:val="Odstavekseznama"/>
        <w:numPr>
          <w:ilvl w:val="0"/>
          <w:numId w:val="7"/>
        </w:numPr>
        <w:jc w:val="left"/>
      </w:pPr>
      <w:r w:rsidRPr="00B732BC">
        <w:t>WEB APP (Spletene aplikacije - integrirajo uporabniški vmesnik, T- SQL APP - poslovna logika zasnovana na podatkovni bazi)</w:t>
      </w:r>
      <w:r>
        <w:t xml:space="preserve">, </w:t>
      </w:r>
    </w:p>
    <w:p w14:paraId="55B6571F" w14:textId="0604FEBE" w:rsidR="00A77CC3" w:rsidRDefault="005233E6">
      <w:pPr>
        <w:pStyle w:val="Odstavekseznama"/>
        <w:numPr>
          <w:ilvl w:val="0"/>
          <w:numId w:val="7"/>
        </w:numPr>
        <w:jc w:val="left"/>
        <w:rPr>
          <w:rFonts w:cs="Calibri"/>
          <w:color w:val="000000"/>
          <w:sz w:val="20"/>
        </w:rPr>
      </w:pPr>
      <w:r>
        <w:rPr>
          <w:rFonts w:cs="Calibri"/>
          <w:color w:val="000000"/>
          <w:sz w:val="20"/>
        </w:rPr>
        <w:t>d</w:t>
      </w:r>
      <w:r w:rsidR="00A77CC3">
        <w:rPr>
          <w:rFonts w:cs="Calibri"/>
          <w:color w:val="000000"/>
          <w:sz w:val="20"/>
        </w:rPr>
        <w:t>rugo (Windows aplikacije, Excel</w:t>
      </w:r>
      <w:r w:rsidR="00C05E1E">
        <w:rPr>
          <w:rFonts w:cs="Calibri"/>
          <w:color w:val="000000"/>
          <w:sz w:val="20"/>
        </w:rPr>
        <w:t xml:space="preserve"> ..</w:t>
      </w:r>
      <w:r w:rsidR="00A77CC3">
        <w:rPr>
          <w:rFonts w:cs="Calibri"/>
          <w:color w:val="000000"/>
          <w:sz w:val="20"/>
        </w:rPr>
        <w:t>.)</w:t>
      </w:r>
      <w:r>
        <w:rPr>
          <w:rFonts w:cs="Calibri"/>
          <w:color w:val="000000"/>
          <w:sz w:val="20"/>
        </w:rPr>
        <w:t>.</w:t>
      </w:r>
    </w:p>
    <w:p w14:paraId="4F392052" w14:textId="77777777" w:rsidR="00A77CC3" w:rsidRDefault="00A77CC3" w:rsidP="00A77CC3">
      <w:pPr>
        <w:jc w:val="left"/>
        <w:rPr>
          <w:rFonts w:cs="Calibri"/>
          <w:color w:val="000000"/>
          <w:sz w:val="20"/>
        </w:rPr>
      </w:pPr>
    </w:p>
    <w:p w14:paraId="5D99BE62" w14:textId="77777777" w:rsidR="00A77CC3" w:rsidRDefault="00A77CC3" w:rsidP="00A77CC3">
      <w:pPr>
        <w:jc w:val="left"/>
      </w:pPr>
      <w:r w:rsidRPr="00D53A3C">
        <w:t xml:space="preserve">V preglednici so prikazane vrste </w:t>
      </w:r>
      <w:r w:rsidRPr="000D66A0">
        <w:t>aplikacije</w:t>
      </w:r>
      <w:r w:rsidRPr="00D53A3C">
        <w:t xml:space="preserve"> po skupinskih sklopih:</w:t>
      </w:r>
    </w:p>
    <w:p w14:paraId="6E299236" w14:textId="77777777" w:rsidR="00A77CC3" w:rsidRDefault="00A77CC3" w:rsidP="00A77CC3"/>
    <w:tbl>
      <w:tblPr>
        <w:tblStyle w:val="Tabelamrea"/>
        <w:tblW w:w="4515" w:type="dxa"/>
        <w:jc w:val="center"/>
        <w:tblLayout w:type="fixed"/>
        <w:tblLook w:val="04A0" w:firstRow="1" w:lastRow="0" w:firstColumn="1" w:lastColumn="0" w:noHBand="0" w:noVBand="1"/>
      </w:tblPr>
      <w:tblGrid>
        <w:gridCol w:w="2547"/>
        <w:gridCol w:w="709"/>
        <w:gridCol w:w="767"/>
        <w:gridCol w:w="492"/>
      </w:tblGrid>
      <w:tr w:rsidR="004515CA" w:rsidRPr="002502C9" w14:paraId="05C07693" w14:textId="77777777" w:rsidTr="009D2740">
        <w:trPr>
          <w:cantSplit/>
          <w:trHeight w:val="1454"/>
          <w:jc w:val="center"/>
        </w:trPr>
        <w:tc>
          <w:tcPr>
            <w:tcW w:w="2547" w:type="dxa"/>
          </w:tcPr>
          <w:p w14:paraId="4BDB0EF0" w14:textId="77777777" w:rsidR="004515CA" w:rsidRPr="002502C9" w:rsidRDefault="004515CA" w:rsidP="009D2740">
            <w:pPr>
              <w:jc w:val="left"/>
              <w:rPr>
                <w:rFonts w:asciiTheme="minorHAnsi" w:hAnsiTheme="minorHAnsi"/>
                <w:b/>
                <w:bCs/>
                <w:noProof/>
                <w:sz w:val="22"/>
                <w:szCs w:val="22"/>
              </w:rPr>
            </w:pPr>
            <w:r w:rsidRPr="002502C9">
              <w:rPr>
                <w:rFonts w:asciiTheme="minorHAnsi" w:hAnsiTheme="minorHAnsi"/>
                <w:b/>
                <w:bCs/>
                <w:noProof/>
                <w:sz w:val="22"/>
                <w:szCs w:val="22"/>
              </w:rPr>
              <w:t>Aplikacija /</w:t>
            </w:r>
          </w:p>
          <w:p w14:paraId="2DD8E7A1" w14:textId="77777777" w:rsidR="004515CA" w:rsidRPr="002502C9" w:rsidRDefault="004515CA" w:rsidP="009D2740">
            <w:pPr>
              <w:jc w:val="left"/>
              <w:rPr>
                <w:rFonts w:asciiTheme="minorHAnsi" w:hAnsiTheme="minorHAnsi"/>
                <w:b/>
                <w:noProof/>
                <w:sz w:val="22"/>
                <w:szCs w:val="22"/>
              </w:rPr>
            </w:pPr>
            <w:r w:rsidRPr="002502C9">
              <w:rPr>
                <w:rFonts w:asciiTheme="minorHAnsi" w:hAnsiTheme="minorHAnsi"/>
                <w:b/>
                <w:bCs/>
                <w:noProof/>
                <w:sz w:val="22"/>
                <w:szCs w:val="22"/>
              </w:rPr>
              <w:t>Skupina</w:t>
            </w:r>
          </w:p>
        </w:tc>
        <w:tc>
          <w:tcPr>
            <w:tcW w:w="709" w:type="dxa"/>
            <w:textDirection w:val="tbRl"/>
          </w:tcPr>
          <w:p w14:paraId="753AC82D" w14:textId="3577713E" w:rsidR="004515CA" w:rsidRPr="002502C9" w:rsidRDefault="004515CA" w:rsidP="0060053C">
            <w:pPr>
              <w:ind w:left="113" w:right="113"/>
              <w:rPr>
                <w:rFonts w:asciiTheme="minorHAnsi" w:hAnsiTheme="minorHAnsi"/>
                <w:b/>
                <w:bCs/>
                <w:noProof/>
                <w:sz w:val="22"/>
                <w:szCs w:val="22"/>
              </w:rPr>
            </w:pPr>
            <w:r>
              <w:rPr>
                <w:rFonts w:asciiTheme="minorHAnsi" w:hAnsiTheme="minorHAnsi"/>
                <w:b/>
                <w:bCs/>
                <w:noProof/>
                <w:sz w:val="22"/>
                <w:szCs w:val="22"/>
              </w:rPr>
              <w:t>eRDL</w:t>
            </w:r>
          </w:p>
        </w:tc>
        <w:tc>
          <w:tcPr>
            <w:tcW w:w="767" w:type="dxa"/>
            <w:textDirection w:val="tbRl"/>
          </w:tcPr>
          <w:p w14:paraId="6B1E6B7E" w14:textId="70D3F26E" w:rsidR="004515CA" w:rsidRPr="002502C9" w:rsidRDefault="004515CA" w:rsidP="0060053C">
            <w:pPr>
              <w:ind w:left="113" w:right="113"/>
              <w:rPr>
                <w:rFonts w:asciiTheme="minorHAnsi" w:hAnsiTheme="minorHAnsi"/>
                <w:b/>
                <w:bCs/>
                <w:noProof/>
                <w:sz w:val="22"/>
                <w:szCs w:val="22"/>
              </w:rPr>
            </w:pPr>
            <w:r>
              <w:rPr>
                <w:rFonts w:asciiTheme="minorHAnsi" w:hAnsiTheme="minorHAnsi"/>
                <w:b/>
                <w:bCs/>
                <w:noProof/>
                <w:sz w:val="22"/>
                <w:szCs w:val="22"/>
              </w:rPr>
              <w:t>eRTR</w:t>
            </w:r>
          </w:p>
        </w:tc>
        <w:tc>
          <w:tcPr>
            <w:tcW w:w="492" w:type="dxa"/>
            <w:textDirection w:val="tbRl"/>
          </w:tcPr>
          <w:p w14:paraId="090EB870" w14:textId="168ED561" w:rsidR="004515CA" w:rsidRPr="002502C9" w:rsidRDefault="004515CA" w:rsidP="0060053C">
            <w:pPr>
              <w:ind w:left="113" w:right="113"/>
              <w:rPr>
                <w:rFonts w:asciiTheme="minorHAnsi" w:hAnsiTheme="minorHAnsi"/>
                <w:b/>
                <w:bCs/>
                <w:noProof/>
                <w:sz w:val="22"/>
                <w:szCs w:val="22"/>
              </w:rPr>
            </w:pPr>
            <w:r>
              <w:rPr>
                <w:rFonts w:asciiTheme="minorHAnsi" w:hAnsiTheme="minorHAnsi"/>
                <w:b/>
                <w:bCs/>
                <w:noProof/>
                <w:sz w:val="22"/>
                <w:szCs w:val="22"/>
              </w:rPr>
              <w:t>REZ</w:t>
            </w:r>
          </w:p>
        </w:tc>
      </w:tr>
      <w:tr w:rsidR="004515CA" w:rsidRPr="002502C9" w14:paraId="0100478C" w14:textId="77777777" w:rsidTr="009D2740">
        <w:trPr>
          <w:jc w:val="center"/>
        </w:trPr>
        <w:tc>
          <w:tcPr>
            <w:tcW w:w="2547" w:type="dxa"/>
          </w:tcPr>
          <w:p w14:paraId="43919907" w14:textId="77777777" w:rsidR="004515CA" w:rsidRPr="002502C9" w:rsidRDefault="004515CA" w:rsidP="009D2740">
            <w:pPr>
              <w:jc w:val="left"/>
              <w:rPr>
                <w:rFonts w:asciiTheme="minorHAnsi" w:hAnsiTheme="minorHAnsi"/>
                <w:b/>
                <w:bCs/>
                <w:noProof/>
                <w:sz w:val="22"/>
                <w:szCs w:val="22"/>
              </w:rPr>
            </w:pPr>
            <w:r w:rsidRPr="002502C9">
              <w:rPr>
                <w:rFonts w:asciiTheme="minorHAnsi" w:hAnsiTheme="minorHAnsi"/>
                <w:b/>
                <w:bCs/>
                <w:noProof/>
                <w:sz w:val="22"/>
                <w:szCs w:val="22"/>
              </w:rPr>
              <w:t>API</w:t>
            </w:r>
          </w:p>
        </w:tc>
        <w:tc>
          <w:tcPr>
            <w:tcW w:w="709" w:type="dxa"/>
          </w:tcPr>
          <w:p w14:paraId="43A88127" w14:textId="77777777" w:rsidR="004515CA" w:rsidRPr="002502C9" w:rsidRDefault="004515CA" w:rsidP="0060053C">
            <w:pPr>
              <w:jc w:val="center"/>
              <w:rPr>
                <w:rFonts w:asciiTheme="minorHAnsi" w:hAnsiTheme="minorHAnsi"/>
                <w:b/>
                <w:noProof/>
                <w:sz w:val="22"/>
                <w:szCs w:val="22"/>
              </w:rPr>
            </w:pPr>
          </w:p>
        </w:tc>
        <w:tc>
          <w:tcPr>
            <w:tcW w:w="767" w:type="dxa"/>
          </w:tcPr>
          <w:p w14:paraId="326F8651" w14:textId="77777777" w:rsidR="004515CA" w:rsidRPr="002502C9" w:rsidRDefault="004515CA" w:rsidP="0060053C">
            <w:pPr>
              <w:jc w:val="center"/>
              <w:rPr>
                <w:rFonts w:asciiTheme="minorHAnsi" w:hAnsiTheme="minorHAnsi"/>
                <w:b/>
                <w:noProof/>
                <w:sz w:val="22"/>
                <w:szCs w:val="22"/>
              </w:rPr>
            </w:pPr>
          </w:p>
        </w:tc>
        <w:tc>
          <w:tcPr>
            <w:tcW w:w="492" w:type="dxa"/>
          </w:tcPr>
          <w:p w14:paraId="7B80A066" w14:textId="77777777" w:rsidR="004515CA" w:rsidRPr="002502C9" w:rsidRDefault="004515CA" w:rsidP="0060053C">
            <w:pPr>
              <w:jc w:val="center"/>
              <w:rPr>
                <w:rFonts w:asciiTheme="minorHAnsi" w:hAnsiTheme="minorHAnsi"/>
                <w:b/>
                <w:noProof/>
                <w:sz w:val="22"/>
                <w:szCs w:val="22"/>
              </w:rPr>
            </w:pPr>
          </w:p>
        </w:tc>
      </w:tr>
      <w:tr w:rsidR="004515CA" w:rsidRPr="002502C9" w14:paraId="76D141DC" w14:textId="77777777" w:rsidTr="009D2740">
        <w:trPr>
          <w:jc w:val="center"/>
        </w:trPr>
        <w:tc>
          <w:tcPr>
            <w:tcW w:w="2547" w:type="dxa"/>
          </w:tcPr>
          <w:p w14:paraId="02C565A2" w14:textId="77777777" w:rsidR="004515CA" w:rsidRPr="002502C9" w:rsidRDefault="004515CA" w:rsidP="009D2740">
            <w:pPr>
              <w:jc w:val="left"/>
              <w:rPr>
                <w:rFonts w:asciiTheme="minorHAnsi" w:hAnsiTheme="minorHAnsi"/>
                <w:b/>
                <w:bCs/>
                <w:noProof/>
                <w:sz w:val="22"/>
                <w:szCs w:val="22"/>
              </w:rPr>
            </w:pPr>
            <w:r w:rsidRPr="002502C9">
              <w:rPr>
                <w:rFonts w:asciiTheme="minorHAnsi" w:hAnsiTheme="minorHAnsi"/>
                <w:b/>
                <w:bCs/>
                <w:noProof/>
                <w:sz w:val="22"/>
                <w:szCs w:val="22"/>
              </w:rPr>
              <w:t>Aplikacije zasnovane na Oracle PB</w:t>
            </w:r>
          </w:p>
        </w:tc>
        <w:tc>
          <w:tcPr>
            <w:tcW w:w="709" w:type="dxa"/>
          </w:tcPr>
          <w:p w14:paraId="69D8ABED" w14:textId="77777777" w:rsidR="004515CA" w:rsidRPr="002502C9" w:rsidRDefault="004515CA" w:rsidP="0060053C">
            <w:pPr>
              <w:jc w:val="center"/>
              <w:rPr>
                <w:rFonts w:asciiTheme="minorHAnsi" w:hAnsiTheme="minorHAnsi"/>
                <w:b/>
                <w:noProof/>
                <w:sz w:val="22"/>
                <w:szCs w:val="22"/>
              </w:rPr>
            </w:pPr>
          </w:p>
        </w:tc>
        <w:tc>
          <w:tcPr>
            <w:tcW w:w="767" w:type="dxa"/>
          </w:tcPr>
          <w:p w14:paraId="384891A7" w14:textId="77777777" w:rsidR="004515CA" w:rsidRPr="002502C9" w:rsidRDefault="004515CA" w:rsidP="0060053C">
            <w:pPr>
              <w:jc w:val="center"/>
              <w:rPr>
                <w:rFonts w:asciiTheme="minorHAnsi" w:hAnsiTheme="minorHAnsi"/>
                <w:b/>
                <w:noProof/>
                <w:sz w:val="22"/>
                <w:szCs w:val="22"/>
              </w:rPr>
            </w:pPr>
          </w:p>
        </w:tc>
        <w:tc>
          <w:tcPr>
            <w:tcW w:w="492" w:type="dxa"/>
          </w:tcPr>
          <w:p w14:paraId="53088A22" w14:textId="77777777" w:rsidR="004515CA" w:rsidRPr="002502C9" w:rsidRDefault="004515CA" w:rsidP="0060053C">
            <w:pPr>
              <w:jc w:val="center"/>
              <w:rPr>
                <w:rFonts w:asciiTheme="minorHAnsi" w:hAnsiTheme="minorHAnsi"/>
                <w:b/>
                <w:noProof/>
                <w:sz w:val="22"/>
                <w:szCs w:val="22"/>
              </w:rPr>
            </w:pPr>
          </w:p>
        </w:tc>
      </w:tr>
      <w:tr w:rsidR="004515CA" w:rsidRPr="002502C9" w14:paraId="7CE0CB4F" w14:textId="77777777" w:rsidTr="009D2740">
        <w:trPr>
          <w:jc w:val="center"/>
        </w:trPr>
        <w:tc>
          <w:tcPr>
            <w:tcW w:w="2547" w:type="dxa"/>
          </w:tcPr>
          <w:p w14:paraId="54D88F0E" w14:textId="77777777" w:rsidR="004515CA" w:rsidRPr="002502C9" w:rsidRDefault="004515CA" w:rsidP="009D2740">
            <w:pPr>
              <w:jc w:val="left"/>
              <w:rPr>
                <w:rFonts w:asciiTheme="minorHAnsi" w:hAnsiTheme="minorHAnsi"/>
                <w:b/>
                <w:bCs/>
                <w:noProof/>
                <w:sz w:val="22"/>
                <w:szCs w:val="22"/>
              </w:rPr>
            </w:pPr>
            <w:r w:rsidRPr="002502C9">
              <w:rPr>
                <w:rFonts w:asciiTheme="minorHAnsi" w:hAnsiTheme="minorHAnsi"/>
                <w:b/>
                <w:bCs/>
                <w:noProof/>
                <w:sz w:val="22"/>
                <w:szCs w:val="22"/>
              </w:rPr>
              <w:t>WEB APP</w:t>
            </w:r>
          </w:p>
        </w:tc>
        <w:tc>
          <w:tcPr>
            <w:tcW w:w="709" w:type="dxa"/>
          </w:tcPr>
          <w:p w14:paraId="12F4E8ED" w14:textId="77777777" w:rsidR="004515CA" w:rsidRPr="00493337" w:rsidRDefault="004515CA" w:rsidP="0060053C">
            <w:pPr>
              <w:jc w:val="center"/>
              <w:rPr>
                <w:rFonts w:asciiTheme="minorHAnsi" w:hAnsiTheme="minorHAnsi"/>
                <w:noProof/>
                <w:sz w:val="22"/>
                <w:szCs w:val="22"/>
              </w:rPr>
            </w:pPr>
            <w:r w:rsidRPr="00493337">
              <w:rPr>
                <w:rFonts w:asciiTheme="minorHAnsi" w:hAnsiTheme="minorHAnsi"/>
                <w:noProof/>
                <w:sz w:val="22"/>
                <w:szCs w:val="22"/>
              </w:rPr>
              <w:t>X</w:t>
            </w:r>
          </w:p>
        </w:tc>
        <w:tc>
          <w:tcPr>
            <w:tcW w:w="767" w:type="dxa"/>
          </w:tcPr>
          <w:p w14:paraId="58988198" w14:textId="77777777" w:rsidR="004515CA" w:rsidRPr="00493337" w:rsidRDefault="004515CA" w:rsidP="0060053C">
            <w:pPr>
              <w:jc w:val="center"/>
              <w:rPr>
                <w:rFonts w:asciiTheme="minorHAnsi" w:hAnsiTheme="minorHAnsi"/>
                <w:noProof/>
                <w:sz w:val="22"/>
                <w:szCs w:val="22"/>
              </w:rPr>
            </w:pPr>
            <w:r w:rsidRPr="00493337">
              <w:rPr>
                <w:rFonts w:asciiTheme="minorHAnsi" w:hAnsiTheme="minorHAnsi"/>
                <w:noProof/>
                <w:sz w:val="22"/>
                <w:szCs w:val="22"/>
              </w:rPr>
              <w:t>X</w:t>
            </w:r>
          </w:p>
        </w:tc>
        <w:tc>
          <w:tcPr>
            <w:tcW w:w="492" w:type="dxa"/>
          </w:tcPr>
          <w:p w14:paraId="6DB09894" w14:textId="77777777" w:rsidR="004515CA" w:rsidRPr="00493337" w:rsidRDefault="004515CA" w:rsidP="0060053C">
            <w:pPr>
              <w:jc w:val="center"/>
              <w:rPr>
                <w:rFonts w:asciiTheme="minorHAnsi" w:hAnsiTheme="minorHAnsi"/>
                <w:noProof/>
                <w:sz w:val="22"/>
                <w:szCs w:val="22"/>
              </w:rPr>
            </w:pPr>
            <w:r w:rsidRPr="00493337">
              <w:rPr>
                <w:rFonts w:asciiTheme="minorHAnsi" w:hAnsiTheme="minorHAnsi"/>
                <w:noProof/>
                <w:sz w:val="22"/>
                <w:szCs w:val="22"/>
              </w:rPr>
              <w:t>X</w:t>
            </w:r>
          </w:p>
        </w:tc>
      </w:tr>
      <w:tr w:rsidR="004515CA" w:rsidRPr="002502C9" w14:paraId="26ACB2F8" w14:textId="77777777" w:rsidTr="009D2740">
        <w:trPr>
          <w:jc w:val="center"/>
        </w:trPr>
        <w:tc>
          <w:tcPr>
            <w:tcW w:w="2547" w:type="dxa"/>
          </w:tcPr>
          <w:p w14:paraId="56E49214" w14:textId="77777777" w:rsidR="004515CA" w:rsidRPr="002502C9" w:rsidRDefault="004515CA" w:rsidP="009D2740">
            <w:pPr>
              <w:jc w:val="left"/>
              <w:rPr>
                <w:rFonts w:asciiTheme="minorHAnsi" w:hAnsiTheme="minorHAnsi"/>
                <w:b/>
                <w:bCs/>
                <w:noProof/>
                <w:sz w:val="22"/>
                <w:szCs w:val="22"/>
              </w:rPr>
            </w:pPr>
            <w:r w:rsidRPr="002502C9">
              <w:rPr>
                <w:rFonts w:asciiTheme="minorHAnsi" w:hAnsiTheme="minorHAnsi"/>
                <w:b/>
                <w:bCs/>
                <w:noProof/>
                <w:sz w:val="22"/>
                <w:szCs w:val="22"/>
              </w:rPr>
              <w:t>Drugo</w:t>
            </w:r>
          </w:p>
        </w:tc>
        <w:tc>
          <w:tcPr>
            <w:tcW w:w="709" w:type="dxa"/>
          </w:tcPr>
          <w:p w14:paraId="19C4F730" w14:textId="77777777" w:rsidR="004515CA" w:rsidRPr="00493337" w:rsidRDefault="004515CA" w:rsidP="0060053C">
            <w:pPr>
              <w:jc w:val="center"/>
              <w:rPr>
                <w:rFonts w:asciiTheme="minorHAnsi" w:hAnsiTheme="minorHAnsi"/>
                <w:noProof/>
                <w:sz w:val="22"/>
                <w:szCs w:val="22"/>
              </w:rPr>
            </w:pPr>
          </w:p>
        </w:tc>
        <w:tc>
          <w:tcPr>
            <w:tcW w:w="767" w:type="dxa"/>
          </w:tcPr>
          <w:p w14:paraId="344BB1D2" w14:textId="77777777" w:rsidR="004515CA" w:rsidRPr="00493337" w:rsidRDefault="004515CA" w:rsidP="0060053C">
            <w:pPr>
              <w:jc w:val="center"/>
              <w:rPr>
                <w:rFonts w:asciiTheme="minorHAnsi" w:hAnsiTheme="minorHAnsi"/>
                <w:noProof/>
                <w:sz w:val="22"/>
                <w:szCs w:val="22"/>
              </w:rPr>
            </w:pPr>
          </w:p>
        </w:tc>
        <w:tc>
          <w:tcPr>
            <w:tcW w:w="492" w:type="dxa"/>
          </w:tcPr>
          <w:p w14:paraId="56F1A6C5" w14:textId="77777777" w:rsidR="004515CA" w:rsidRPr="00493337" w:rsidRDefault="004515CA" w:rsidP="0060053C">
            <w:pPr>
              <w:jc w:val="center"/>
              <w:rPr>
                <w:rFonts w:asciiTheme="minorHAnsi" w:hAnsiTheme="minorHAnsi"/>
                <w:noProof/>
                <w:sz w:val="22"/>
                <w:szCs w:val="22"/>
              </w:rPr>
            </w:pPr>
          </w:p>
        </w:tc>
      </w:tr>
    </w:tbl>
    <w:p w14:paraId="4A5A9342" w14:textId="77777777" w:rsidR="00A77CC3" w:rsidRDefault="00A77CC3" w:rsidP="00A77CC3"/>
    <w:p w14:paraId="53FE2BE8" w14:textId="77777777" w:rsidR="00822388" w:rsidRDefault="00822388" w:rsidP="00A77CC3"/>
    <w:p w14:paraId="32EE5ACC" w14:textId="77777777" w:rsidR="00822388" w:rsidRDefault="00822388" w:rsidP="00A77CC3"/>
    <w:p w14:paraId="0FD0298A" w14:textId="287F19B2" w:rsidR="00A77CC3" w:rsidRDefault="00A77CC3">
      <w:pPr>
        <w:pStyle w:val="Naslov3"/>
        <w:numPr>
          <w:ilvl w:val="2"/>
          <w:numId w:val="29"/>
        </w:numPr>
      </w:pPr>
      <w:bookmarkStart w:id="162" w:name="_Toc235603519"/>
      <w:r>
        <w:t>Jedrne tehnološke odvisnosti</w:t>
      </w:r>
      <w:bookmarkEnd w:id="162"/>
    </w:p>
    <w:p w14:paraId="1BB2D116" w14:textId="27CDDFD6" w:rsidR="00A77CC3" w:rsidRPr="005A600A" w:rsidRDefault="00A77CC3" w:rsidP="00A77CC3">
      <w:pPr>
        <w:pStyle w:val="Navaden-zamik"/>
        <w:ind w:left="0"/>
      </w:pPr>
      <w:r w:rsidRPr="005A600A">
        <w:t>Produkti so zasnovani na tehnoloških platformah, ki predstavljajo splošni tehnološki okvir posameznih rešitev (niso razvite v okviru zadevnega produkta), kot so:</w:t>
      </w:r>
    </w:p>
    <w:p w14:paraId="360BF875" w14:textId="306CA3D2" w:rsidR="00A77CC3" w:rsidRPr="005A600A" w:rsidRDefault="00A77CC3">
      <w:pPr>
        <w:pStyle w:val="Navaden-zamik"/>
        <w:numPr>
          <w:ilvl w:val="0"/>
          <w:numId w:val="25"/>
        </w:numPr>
      </w:pPr>
      <w:r w:rsidRPr="005A600A">
        <w:t>Aplikacijski o</w:t>
      </w:r>
      <w:r w:rsidR="00D808B6">
        <w:t>k</w:t>
      </w:r>
      <w:r w:rsidRPr="005A600A">
        <w:t>vir (Application framework).</w:t>
      </w:r>
    </w:p>
    <w:p w14:paraId="04477494" w14:textId="77777777" w:rsidR="00A77CC3" w:rsidRPr="005A600A" w:rsidRDefault="00A77CC3">
      <w:pPr>
        <w:pStyle w:val="Navaden-zamik"/>
        <w:numPr>
          <w:ilvl w:val="0"/>
          <w:numId w:val="25"/>
        </w:numPr>
      </w:pPr>
      <w:r w:rsidRPr="005A600A">
        <w:t>Programske knjižnice (Library).</w:t>
      </w:r>
    </w:p>
    <w:p w14:paraId="444FFD99" w14:textId="77777777" w:rsidR="00A77CC3" w:rsidRPr="005A600A" w:rsidRDefault="00A77CC3">
      <w:pPr>
        <w:pStyle w:val="Navaden-zamik"/>
        <w:numPr>
          <w:ilvl w:val="0"/>
          <w:numId w:val="25"/>
        </w:numPr>
      </w:pPr>
      <w:r w:rsidRPr="005A600A">
        <w:lastRenderedPageBreak/>
        <w:t>API, ki jih nudijo drugi ponudniki izven sistema AJPES.</w:t>
      </w:r>
    </w:p>
    <w:p w14:paraId="4BC0BA63" w14:textId="77777777" w:rsidR="00A77CC3" w:rsidRPr="005A600A" w:rsidRDefault="00A77CC3">
      <w:pPr>
        <w:pStyle w:val="Navaden-zamik"/>
        <w:numPr>
          <w:ilvl w:val="0"/>
          <w:numId w:val="25"/>
        </w:numPr>
      </w:pPr>
      <w:r w:rsidRPr="005A600A">
        <w:t>Programi in storitve, ki so jih razvili oz. jih nudijo drugi ponudniki izven sistema AJPES.</w:t>
      </w:r>
    </w:p>
    <w:p w14:paraId="1987D122" w14:textId="5FE89A78" w:rsidR="00A77CC3" w:rsidRDefault="00A77CC3">
      <w:pPr>
        <w:pStyle w:val="Navaden-zamik"/>
        <w:numPr>
          <w:ilvl w:val="0"/>
          <w:numId w:val="25"/>
        </w:numPr>
      </w:pPr>
      <w:r w:rsidRPr="005A600A">
        <w:t xml:space="preserve">Storitve in funkcionalnosti, ki niso v domeni Oddelka za razvoj namenskih aplikacij. </w:t>
      </w:r>
    </w:p>
    <w:p w14:paraId="1AD93B6F" w14:textId="77777777" w:rsidR="00A07DAD" w:rsidRDefault="00A07DAD" w:rsidP="00A07DAD">
      <w:pPr>
        <w:pStyle w:val="Navaden-zamik"/>
        <w:ind w:left="720"/>
      </w:pPr>
    </w:p>
    <w:p w14:paraId="54AFAEF2" w14:textId="41A83A37" w:rsidR="00A77CC3" w:rsidRDefault="00A77CC3" w:rsidP="00C05E1E">
      <w:pPr>
        <w:spacing w:after="160" w:line="259" w:lineRule="auto"/>
        <w:jc w:val="left"/>
      </w:pPr>
      <w:r w:rsidRPr="00D53A3C">
        <w:t>V preglednici so prikazane</w:t>
      </w:r>
      <w:r>
        <w:t xml:space="preserve"> jedrne tehnologije</w:t>
      </w:r>
      <w:r w:rsidR="00B70206">
        <w:t>,</w:t>
      </w:r>
      <w:r>
        <w:t xml:space="preserve"> v katerih so razvite aplikacije:</w:t>
      </w:r>
    </w:p>
    <w:tbl>
      <w:tblPr>
        <w:tblStyle w:val="Tabelamrea"/>
        <w:tblW w:w="4515" w:type="dxa"/>
        <w:jc w:val="center"/>
        <w:tblLayout w:type="fixed"/>
        <w:tblLook w:val="04A0" w:firstRow="1" w:lastRow="0" w:firstColumn="1" w:lastColumn="0" w:noHBand="0" w:noVBand="1"/>
      </w:tblPr>
      <w:tblGrid>
        <w:gridCol w:w="2547"/>
        <w:gridCol w:w="709"/>
        <w:gridCol w:w="767"/>
        <w:gridCol w:w="492"/>
      </w:tblGrid>
      <w:tr w:rsidR="007E07C1" w:rsidRPr="002502C9" w14:paraId="0D468513" w14:textId="77777777" w:rsidTr="00A07DAD">
        <w:trPr>
          <w:cantSplit/>
          <w:trHeight w:val="1454"/>
          <w:jc w:val="center"/>
        </w:trPr>
        <w:tc>
          <w:tcPr>
            <w:tcW w:w="2547" w:type="dxa"/>
          </w:tcPr>
          <w:p w14:paraId="72D75B8B" w14:textId="77777777" w:rsidR="007E07C1" w:rsidRPr="002502C9" w:rsidRDefault="007E07C1" w:rsidP="007E07C1">
            <w:pPr>
              <w:rPr>
                <w:rFonts w:asciiTheme="minorHAnsi" w:hAnsiTheme="minorHAnsi"/>
                <w:b/>
                <w:bCs/>
                <w:noProof/>
                <w:sz w:val="22"/>
                <w:szCs w:val="22"/>
              </w:rPr>
            </w:pPr>
            <w:r w:rsidRPr="002502C9">
              <w:rPr>
                <w:rFonts w:asciiTheme="minorHAnsi" w:hAnsiTheme="minorHAnsi"/>
                <w:b/>
                <w:bCs/>
                <w:noProof/>
                <w:sz w:val="22"/>
                <w:szCs w:val="22"/>
              </w:rPr>
              <w:t>Aplikacija /</w:t>
            </w:r>
          </w:p>
          <w:p w14:paraId="4ADFD756" w14:textId="77777777" w:rsidR="007E07C1" w:rsidRPr="002502C9" w:rsidRDefault="007E07C1" w:rsidP="007E07C1">
            <w:pPr>
              <w:rPr>
                <w:rFonts w:asciiTheme="minorHAnsi" w:hAnsiTheme="minorHAnsi"/>
                <w:b/>
                <w:noProof/>
                <w:sz w:val="22"/>
                <w:szCs w:val="22"/>
              </w:rPr>
            </w:pPr>
            <w:r>
              <w:rPr>
                <w:rFonts w:asciiTheme="minorHAnsi" w:hAnsiTheme="minorHAnsi"/>
                <w:b/>
                <w:bCs/>
                <w:noProof/>
                <w:sz w:val="22"/>
                <w:szCs w:val="22"/>
              </w:rPr>
              <w:t>Jedrne tehnologije</w:t>
            </w:r>
          </w:p>
        </w:tc>
        <w:tc>
          <w:tcPr>
            <w:tcW w:w="709" w:type="dxa"/>
            <w:textDirection w:val="tbRl"/>
          </w:tcPr>
          <w:p w14:paraId="0854D131" w14:textId="1323D451" w:rsidR="007E07C1" w:rsidRPr="002502C9" w:rsidRDefault="007E07C1" w:rsidP="007E07C1">
            <w:pPr>
              <w:ind w:left="113" w:right="113"/>
              <w:rPr>
                <w:rFonts w:asciiTheme="minorHAnsi" w:hAnsiTheme="minorHAnsi"/>
                <w:b/>
                <w:bCs/>
                <w:noProof/>
                <w:sz w:val="22"/>
                <w:szCs w:val="22"/>
              </w:rPr>
            </w:pPr>
            <w:r>
              <w:rPr>
                <w:rFonts w:asciiTheme="minorHAnsi" w:hAnsiTheme="minorHAnsi"/>
                <w:b/>
                <w:bCs/>
                <w:noProof/>
                <w:sz w:val="22"/>
                <w:szCs w:val="22"/>
              </w:rPr>
              <w:t>eRDL</w:t>
            </w:r>
          </w:p>
        </w:tc>
        <w:tc>
          <w:tcPr>
            <w:tcW w:w="767" w:type="dxa"/>
            <w:textDirection w:val="tbRl"/>
          </w:tcPr>
          <w:p w14:paraId="38E9FB33" w14:textId="49510515" w:rsidR="007E07C1" w:rsidRPr="002502C9" w:rsidRDefault="007E07C1" w:rsidP="007E07C1">
            <w:pPr>
              <w:ind w:left="113" w:right="113"/>
              <w:rPr>
                <w:rFonts w:asciiTheme="minorHAnsi" w:hAnsiTheme="minorHAnsi"/>
                <w:b/>
                <w:bCs/>
                <w:noProof/>
                <w:sz w:val="22"/>
                <w:szCs w:val="22"/>
              </w:rPr>
            </w:pPr>
            <w:r>
              <w:rPr>
                <w:rFonts w:asciiTheme="minorHAnsi" w:hAnsiTheme="minorHAnsi"/>
                <w:b/>
                <w:bCs/>
                <w:noProof/>
                <w:sz w:val="22"/>
                <w:szCs w:val="22"/>
              </w:rPr>
              <w:t>eRTR</w:t>
            </w:r>
          </w:p>
        </w:tc>
        <w:tc>
          <w:tcPr>
            <w:tcW w:w="492" w:type="dxa"/>
            <w:textDirection w:val="tbRl"/>
          </w:tcPr>
          <w:p w14:paraId="0356A86D" w14:textId="6B7284A3" w:rsidR="007E07C1" w:rsidRPr="002502C9" w:rsidRDefault="007E07C1" w:rsidP="007E07C1">
            <w:pPr>
              <w:ind w:left="113" w:right="113"/>
              <w:rPr>
                <w:rFonts w:asciiTheme="minorHAnsi" w:hAnsiTheme="minorHAnsi"/>
                <w:b/>
                <w:bCs/>
                <w:noProof/>
                <w:sz w:val="22"/>
                <w:szCs w:val="22"/>
              </w:rPr>
            </w:pPr>
            <w:r>
              <w:rPr>
                <w:rFonts w:asciiTheme="minorHAnsi" w:hAnsiTheme="minorHAnsi"/>
                <w:b/>
                <w:bCs/>
                <w:noProof/>
                <w:sz w:val="22"/>
                <w:szCs w:val="22"/>
              </w:rPr>
              <w:t>REZ</w:t>
            </w:r>
          </w:p>
        </w:tc>
      </w:tr>
      <w:tr w:rsidR="007E07C1" w:rsidRPr="002502C9" w14:paraId="1234500F" w14:textId="77777777" w:rsidTr="00A07DAD">
        <w:trPr>
          <w:jc w:val="center"/>
        </w:trPr>
        <w:tc>
          <w:tcPr>
            <w:tcW w:w="2547" w:type="dxa"/>
          </w:tcPr>
          <w:p w14:paraId="656BEC49" w14:textId="77777777" w:rsidR="007E07C1" w:rsidRPr="00186178" w:rsidRDefault="007E07C1" w:rsidP="007E07C1">
            <w:pPr>
              <w:rPr>
                <w:rFonts w:asciiTheme="minorHAnsi" w:hAnsiTheme="minorHAnsi"/>
                <w:b/>
                <w:bCs/>
                <w:noProof/>
                <w:sz w:val="22"/>
                <w:szCs w:val="22"/>
              </w:rPr>
            </w:pPr>
            <w:r w:rsidRPr="00186178">
              <w:rPr>
                <w:rFonts w:cs="Calibri"/>
                <w:b/>
                <w:szCs w:val="22"/>
              </w:rPr>
              <w:t>ASP</w:t>
            </w:r>
          </w:p>
        </w:tc>
        <w:tc>
          <w:tcPr>
            <w:tcW w:w="709" w:type="dxa"/>
          </w:tcPr>
          <w:p w14:paraId="7854AA2C" w14:textId="304298E3" w:rsidR="007E07C1" w:rsidRPr="00F30D6C" w:rsidRDefault="007E07C1" w:rsidP="007E07C1">
            <w:pPr>
              <w:jc w:val="center"/>
              <w:rPr>
                <w:rFonts w:asciiTheme="minorHAnsi" w:hAnsiTheme="minorHAnsi"/>
                <w:noProof/>
                <w:sz w:val="22"/>
                <w:szCs w:val="22"/>
              </w:rPr>
            </w:pPr>
          </w:p>
        </w:tc>
        <w:tc>
          <w:tcPr>
            <w:tcW w:w="767" w:type="dxa"/>
          </w:tcPr>
          <w:p w14:paraId="63114B46" w14:textId="77777777" w:rsidR="007E07C1" w:rsidRPr="003F5199" w:rsidRDefault="007E07C1" w:rsidP="007E07C1">
            <w:pPr>
              <w:jc w:val="center"/>
              <w:rPr>
                <w:rFonts w:asciiTheme="minorHAnsi" w:hAnsiTheme="minorHAnsi"/>
                <w:noProof/>
                <w:sz w:val="22"/>
                <w:szCs w:val="22"/>
              </w:rPr>
            </w:pPr>
            <w:r w:rsidRPr="003F5199">
              <w:rPr>
                <w:rFonts w:asciiTheme="minorHAnsi" w:hAnsiTheme="minorHAnsi"/>
                <w:noProof/>
                <w:sz w:val="22"/>
                <w:szCs w:val="22"/>
              </w:rPr>
              <w:t>X</w:t>
            </w:r>
          </w:p>
        </w:tc>
        <w:tc>
          <w:tcPr>
            <w:tcW w:w="492" w:type="dxa"/>
          </w:tcPr>
          <w:p w14:paraId="2981AED9" w14:textId="77777777" w:rsidR="007E07C1" w:rsidRPr="004F3237" w:rsidRDefault="007E07C1" w:rsidP="007E07C1">
            <w:pPr>
              <w:jc w:val="center"/>
              <w:rPr>
                <w:rFonts w:asciiTheme="minorHAnsi" w:hAnsiTheme="minorHAnsi"/>
                <w:noProof/>
                <w:sz w:val="22"/>
                <w:szCs w:val="22"/>
              </w:rPr>
            </w:pPr>
            <w:r w:rsidRPr="004F3237">
              <w:rPr>
                <w:rFonts w:asciiTheme="minorHAnsi" w:hAnsiTheme="minorHAnsi"/>
                <w:noProof/>
                <w:sz w:val="22"/>
                <w:szCs w:val="22"/>
              </w:rPr>
              <w:t>X</w:t>
            </w:r>
          </w:p>
        </w:tc>
      </w:tr>
      <w:tr w:rsidR="007E07C1" w:rsidRPr="002502C9" w14:paraId="7A3E7495" w14:textId="77777777" w:rsidTr="00A07DAD">
        <w:trPr>
          <w:jc w:val="center"/>
        </w:trPr>
        <w:tc>
          <w:tcPr>
            <w:tcW w:w="2547" w:type="dxa"/>
          </w:tcPr>
          <w:p w14:paraId="7BF00E9C" w14:textId="77777777" w:rsidR="007E07C1" w:rsidRPr="00186178" w:rsidRDefault="007E07C1" w:rsidP="007E07C1">
            <w:pPr>
              <w:jc w:val="left"/>
              <w:rPr>
                <w:rFonts w:asciiTheme="minorHAnsi" w:hAnsiTheme="minorHAnsi"/>
                <w:b/>
                <w:bCs/>
                <w:noProof/>
                <w:sz w:val="22"/>
                <w:szCs w:val="22"/>
              </w:rPr>
            </w:pPr>
            <w:r w:rsidRPr="00186178">
              <w:rPr>
                <w:rFonts w:cs="Calibri"/>
                <w:b/>
                <w:szCs w:val="22"/>
              </w:rPr>
              <w:t>Oracle Forms</w:t>
            </w:r>
          </w:p>
        </w:tc>
        <w:tc>
          <w:tcPr>
            <w:tcW w:w="709" w:type="dxa"/>
          </w:tcPr>
          <w:p w14:paraId="436D7B98" w14:textId="77777777" w:rsidR="007E07C1" w:rsidRPr="00493337" w:rsidRDefault="007E07C1" w:rsidP="007E07C1">
            <w:pPr>
              <w:jc w:val="center"/>
              <w:rPr>
                <w:rFonts w:asciiTheme="minorHAnsi" w:hAnsiTheme="minorHAnsi"/>
                <w:noProof/>
                <w:sz w:val="22"/>
                <w:szCs w:val="22"/>
              </w:rPr>
            </w:pPr>
          </w:p>
        </w:tc>
        <w:tc>
          <w:tcPr>
            <w:tcW w:w="767" w:type="dxa"/>
          </w:tcPr>
          <w:p w14:paraId="5A2B590C" w14:textId="77777777" w:rsidR="007E07C1" w:rsidRPr="00493337" w:rsidRDefault="007E07C1" w:rsidP="007E07C1">
            <w:pPr>
              <w:jc w:val="center"/>
              <w:rPr>
                <w:rFonts w:asciiTheme="minorHAnsi" w:hAnsiTheme="minorHAnsi"/>
                <w:noProof/>
                <w:sz w:val="22"/>
                <w:szCs w:val="22"/>
              </w:rPr>
            </w:pPr>
          </w:p>
        </w:tc>
        <w:tc>
          <w:tcPr>
            <w:tcW w:w="492" w:type="dxa"/>
          </w:tcPr>
          <w:p w14:paraId="4C04119A" w14:textId="77777777" w:rsidR="007E07C1" w:rsidRPr="00493337" w:rsidRDefault="007E07C1" w:rsidP="007E07C1">
            <w:pPr>
              <w:jc w:val="center"/>
              <w:rPr>
                <w:rFonts w:asciiTheme="minorHAnsi" w:hAnsiTheme="minorHAnsi"/>
                <w:noProof/>
                <w:sz w:val="22"/>
                <w:szCs w:val="22"/>
              </w:rPr>
            </w:pPr>
          </w:p>
        </w:tc>
      </w:tr>
      <w:tr w:rsidR="007E07C1" w:rsidRPr="002502C9" w14:paraId="641B4EEE" w14:textId="77777777" w:rsidTr="00A07DAD">
        <w:trPr>
          <w:jc w:val="center"/>
        </w:trPr>
        <w:tc>
          <w:tcPr>
            <w:tcW w:w="2547" w:type="dxa"/>
          </w:tcPr>
          <w:p w14:paraId="490B6F44" w14:textId="77777777" w:rsidR="007E07C1" w:rsidRPr="00186178" w:rsidRDefault="007E07C1" w:rsidP="007E07C1">
            <w:pPr>
              <w:jc w:val="left"/>
              <w:rPr>
                <w:rFonts w:asciiTheme="minorHAnsi" w:hAnsiTheme="minorHAnsi"/>
                <w:b/>
                <w:bCs/>
                <w:noProof/>
                <w:sz w:val="22"/>
                <w:szCs w:val="22"/>
              </w:rPr>
            </w:pPr>
            <w:r w:rsidRPr="00186178">
              <w:rPr>
                <w:rFonts w:cs="Calibri"/>
                <w:b/>
                <w:szCs w:val="22"/>
              </w:rPr>
              <w:t>SOAP API (asmx)</w:t>
            </w:r>
          </w:p>
        </w:tc>
        <w:tc>
          <w:tcPr>
            <w:tcW w:w="709" w:type="dxa"/>
          </w:tcPr>
          <w:p w14:paraId="56B85659" w14:textId="77777777" w:rsidR="007E07C1" w:rsidRPr="00493337" w:rsidRDefault="007E07C1" w:rsidP="007E07C1">
            <w:pPr>
              <w:jc w:val="center"/>
              <w:rPr>
                <w:rFonts w:asciiTheme="minorHAnsi" w:hAnsiTheme="minorHAnsi"/>
                <w:noProof/>
                <w:sz w:val="22"/>
                <w:szCs w:val="22"/>
              </w:rPr>
            </w:pPr>
          </w:p>
        </w:tc>
        <w:tc>
          <w:tcPr>
            <w:tcW w:w="767" w:type="dxa"/>
          </w:tcPr>
          <w:p w14:paraId="78D57B94" w14:textId="77777777" w:rsidR="007E07C1" w:rsidRPr="00493337" w:rsidRDefault="007E07C1" w:rsidP="007E07C1">
            <w:pPr>
              <w:jc w:val="center"/>
              <w:rPr>
                <w:rFonts w:asciiTheme="minorHAnsi" w:hAnsiTheme="minorHAnsi"/>
                <w:noProof/>
                <w:sz w:val="22"/>
                <w:szCs w:val="22"/>
              </w:rPr>
            </w:pPr>
          </w:p>
        </w:tc>
        <w:tc>
          <w:tcPr>
            <w:tcW w:w="492" w:type="dxa"/>
          </w:tcPr>
          <w:p w14:paraId="30F2E882" w14:textId="77777777" w:rsidR="007E07C1" w:rsidRPr="00493337" w:rsidRDefault="007E07C1" w:rsidP="007E07C1">
            <w:pPr>
              <w:jc w:val="center"/>
              <w:rPr>
                <w:rFonts w:asciiTheme="minorHAnsi" w:hAnsiTheme="minorHAnsi"/>
                <w:noProof/>
                <w:sz w:val="22"/>
                <w:szCs w:val="22"/>
              </w:rPr>
            </w:pPr>
          </w:p>
        </w:tc>
      </w:tr>
      <w:tr w:rsidR="007E07C1" w:rsidRPr="002502C9" w14:paraId="0B46169E" w14:textId="77777777" w:rsidTr="00A07DAD">
        <w:trPr>
          <w:jc w:val="center"/>
        </w:trPr>
        <w:tc>
          <w:tcPr>
            <w:tcW w:w="2547" w:type="dxa"/>
          </w:tcPr>
          <w:p w14:paraId="06AFE2FF" w14:textId="77777777" w:rsidR="007E07C1" w:rsidRPr="00186178" w:rsidRDefault="007E07C1" w:rsidP="007E07C1">
            <w:pPr>
              <w:jc w:val="left"/>
              <w:rPr>
                <w:rFonts w:asciiTheme="minorHAnsi" w:hAnsiTheme="minorHAnsi"/>
                <w:b/>
                <w:bCs/>
                <w:noProof/>
                <w:szCs w:val="22"/>
              </w:rPr>
            </w:pPr>
            <w:r w:rsidRPr="00186178">
              <w:rPr>
                <w:rFonts w:cs="Calibri"/>
                <w:b/>
                <w:szCs w:val="22"/>
              </w:rPr>
              <w:t>.NET Framework</w:t>
            </w:r>
          </w:p>
        </w:tc>
        <w:tc>
          <w:tcPr>
            <w:tcW w:w="709" w:type="dxa"/>
          </w:tcPr>
          <w:p w14:paraId="24A3FEA5" w14:textId="4820E8F7" w:rsidR="007E07C1" w:rsidRPr="00493337" w:rsidRDefault="007E07C1" w:rsidP="00F8493B">
            <w:pPr>
              <w:rPr>
                <w:rFonts w:asciiTheme="minorHAnsi" w:hAnsiTheme="minorHAnsi"/>
                <w:noProof/>
                <w:szCs w:val="22"/>
              </w:rPr>
            </w:pPr>
          </w:p>
        </w:tc>
        <w:tc>
          <w:tcPr>
            <w:tcW w:w="767" w:type="dxa"/>
          </w:tcPr>
          <w:p w14:paraId="426CC7A6" w14:textId="7BDC2914" w:rsidR="007E07C1" w:rsidRPr="00493337" w:rsidRDefault="00F8493B" w:rsidP="007E07C1">
            <w:pPr>
              <w:jc w:val="center"/>
              <w:rPr>
                <w:rFonts w:asciiTheme="minorHAnsi" w:hAnsiTheme="minorHAnsi"/>
                <w:noProof/>
                <w:szCs w:val="22"/>
              </w:rPr>
            </w:pPr>
            <w:r>
              <w:rPr>
                <w:rFonts w:asciiTheme="minorHAnsi" w:hAnsiTheme="minorHAnsi"/>
                <w:noProof/>
                <w:szCs w:val="22"/>
              </w:rPr>
              <w:t>X</w:t>
            </w:r>
          </w:p>
        </w:tc>
        <w:tc>
          <w:tcPr>
            <w:tcW w:w="492" w:type="dxa"/>
          </w:tcPr>
          <w:p w14:paraId="6233FEA0" w14:textId="0D886A8F" w:rsidR="007E07C1" w:rsidRPr="00493337" w:rsidRDefault="00FE480A" w:rsidP="007E07C1">
            <w:pPr>
              <w:jc w:val="center"/>
              <w:rPr>
                <w:rFonts w:asciiTheme="minorHAnsi" w:hAnsiTheme="minorHAnsi"/>
                <w:noProof/>
                <w:szCs w:val="22"/>
              </w:rPr>
            </w:pPr>
            <w:r>
              <w:rPr>
                <w:rFonts w:asciiTheme="minorHAnsi" w:hAnsiTheme="minorHAnsi"/>
                <w:noProof/>
                <w:szCs w:val="22"/>
              </w:rPr>
              <w:t>X</w:t>
            </w:r>
          </w:p>
        </w:tc>
      </w:tr>
      <w:tr w:rsidR="007E07C1" w:rsidRPr="002502C9" w14:paraId="33B4A2BA" w14:textId="77777777" w:rsidTr="00A07DAD">
        <w:trPr>
          <w:jc w:val="center"/>
        </w:trPr>
        <w:tc>
          <w:tcPr>
            <w:tcW w:w="2547" w:type="dxa"/>
          </w:tcPr>
          <w:p w14:paraId="1ADE6D43" w14:textId="77777777" w:rsidR="007E07C1" w:rsidRPr="00186178" w:rsidRDefault="007E07C1" w:rsidP="007E07C1">
            <w:pPr>
              <w:jc w:val="left"/>
              <w:rPr>
                <w:rFonts w:asciiTheme="minorHAnsi" w:hAnsiTheme="minorHAnsi"/>
                <w:b/>
                <w:bCs/>
                <w:noProof/>
                <w:szCs w:val="22"/>
              </w:rPr>
            </w:pPr>
            <w:r w:rsidRPr="00186178">
              <w:rPr>
                <w:rFonts w:cs="Calibri"/>
                <w:b/>
                <w:szCs w:val="22"/>
              </w:rPr>
              <w:t>NHibernate</w:t>
            </w:r>
          </w:p>
        </w:tc>
        <w:tc>
          <w:tcPr>
            <w:tcW w:w="709" w:type="dxa"/>
          </w:tcPr>
          <w:p w14:paraId="62127037" w14:textId="77777777" w:rsidR="007E07C1" w:rsidRPr="00493337" w:rsidRDefault="007E07C1" w:rsidP="007E07C1">
            <w:pPr>
              <w:jc w:val="center"/>
              <w:rPr>
                <w:rFonts w:asciiTheme="minorHAnsi" w:hAnsiTheme="minorHAnsi"/>
                <w:noProof/>
                <w:szCs w:val="22"/>
              </w:rPr>
            </w:pPr>
          </w:p>
        </w:tc>
        <w:tc>
          <w:tcPr>
            <w:tcW w:w="767" w:type="dxa"/>
          </w:tcPr>
          <w:p w14:paraId="7867D5C1" w14:textId="13FD6A1A" w:rsidR="007E07C1" w:rsidRPr="00493337" w:rsidRDefault="00F8493B" w:rsidP="007E07C1">
            <w:pPr>
              <w:jc w:val="center"/>
              <w:rPr>
                <w:rFonts w:asciiTheme="minorHAnsi" w:hAnsiTheme="minorHAnsi"/>
                <w:noProof/>
                <w:szCs w:val="22"/>
              </w:rPr>
            </w:pPr>
            <w:r>
              <w:rPr>
                <w:rFonts w:asciiTheme="minorHAnsi" w:hAnsiTheme="minorHAnsi"/>
                <w:noProof/>
                <w:szCs w:val="22"/>
              </w:rPr>
              <w:t>X</w:t>
            </w:r>
          </w:p>
        </w:tc>
        <w:tc>
          <w:tcPr>
            <w:tcW w:w="492" w:type="dxa"/>
          </w:tcPr>
          <w:p w14:paraId="42803CE8" w14:textId="71921DA6" w:rsidR="007E07C1" w:rsidRPr="00493337" w:rsidRDefault="00FE480A" w:rsidP="007E07C1">
            <w:pPr>
              <w:jc w:val="center"/>
              <w:rPr>
                <w:rFonts w:asciiTheme="minorHAnsi" w:hAnsiTheme="minorHAnsi"/>
                <w:noProof/>
                <w:szCs w:val="22"/>
              </w:rPr>
            </w:pPr>
            <w:r>
              <w:rPr>
                <w:rFonts w:asciiTheme="minorHAnsi" w:hAnsiTheme="minorHAnsi"/>
                <w:noProof/>
                <w:szCs w:val="22"/>
              </w:rPr>
              <w:t>X</w:t>
            </w:r>
          </w:p>
        </w:tc>
      </w:tr>
      <w:tr w:rsidR="007E07C1" w:rsidRPr="002502C9" w14:paraId="6D760F5E" w14:textId="77777777" w:rsidTr="00A07DAD">
        <w:trPr>
          <w:jc w:val="center"/>
        </w:trPr>
        <w:tc>
          <w:tcPr>
            <w:tcW w:w="2547" w:type="dxa"/>
          </w:tcPr>
          <w:p w14:paraId="33D38BD8" w14:textId="77777777" w:rsidR="007E07C1" w:rsidRPr="00186178" w:rsidRDefault="007E07C1" w:rsidP="007E07C1">
            <w:pPr>
              <w:jc w:val="left"/>
              <w:rPr>
                <w:rFonts w:asciiTheme="minorHAnsi" w:hAnsiTheme="minorHAnsi"/>
                <w:b/>
                <w:bCs/>
                <w:noProof/>
                <w:szCs w:val="22"/>
              </w:rPr>
            </w:pPr>
            <w:r w:rsidRPr="00186178">
              <w:rPr>
                <w:rFonts w:cs="Calibri"/>
                <w:b/>
                <w:szCs w:val="22"/>
              </w:rPr>
              <w:t>ASP.NET MVC</w:t>
            </w:r>
          </w:p>
        </w:tc>
        <w:tc>
          <w:tcPr>
            <w:tcW w:w="709" w:type="dxa"/>
          </w:tcPr>
          <w:p w14:paraId="55A8A1E1" w14:textId="3F300528" w:rsidR="007E07C1" w:rsidRPr="00493337" w:rsidRDefault="0027080E" w:rsidP="007E07C1">
            <w:pPr>
              <w:jc w:val="center"/>
              <w:rPr>
                <w:rFonts w:asciiTheme="minorHAnsi" w:hAnsiTheme="minorHAnsi"/>
                <w:noProof/>
                <w:szCs w:val="22"/>
              </w:rPr>
            </w:pPr>
            <w:r>
              <w:rPr>
                <w:rFonts w:asciiTheme="minorHAnsi" w:hAnsiTheme="minorHAnsi"/>
                <w:noProof/>
                <w:szCs w:val="22"/>
              </w:rPr>
              <w:t>X</w:t>
            </w:r>
          </w:p>
        </w:tc>
        <w:tc>
          <w:tcPr>
            <w:tcW w:w="767" w:type="dxa"/>
          </w:tcPr>
          <w:p w14:paraId="4157085C" w14:textId="77777777" w:rsidR="007E07C1" w:rsidRPr="00493337" w:rsidRDefault="007E07C1" w:rsidP="007E07C1">
            <w:pPr>
              <w:jc w:val="center"/>
              <w:rPr>
                <w:rFonts w:asciiTheme="minorHAnsi" w:hAnsiTheme="minorHAnsi"/>
                <w:noProof/>
                <w:szCs w:val="22"/>
              </w:rPr>
            </w:pPr>
          </w:p>
        </w:tc>
        <w:tc>
          <w:tcPr>
            <w:tcW w:w="492" w:type="dxa"/>
          </w:tcPr>
          <w:p w14:paraId="42E8802C" w14:textId="456CB02A" w:rsidR="007E07C1" w:rsidRPr="00493337" w:rsidRDefault="00FE480A" w:rsidP="007E07C1">
            <w:pPr>
              <w:jc w:val="center"/>
              <w:rPr>
                <w:rFonts w:asciiTheme="minorHAnsi" w:hAnsiTheme="minorHAnsi"/>
                <w:noProof/>
                <w:szCs w:val="22"/>
              </w:rPr>
            </w:pPr>
            <w:r>
              <w:rPr>
                <w:rFonts w:asciiTheme="minorHAnsi" w:hAnsiTheme="minorHAnsi"/>
                <w:noProof/>
                <w:szCs w:val="22"/>
              </w:rPr>
              <w:t>X</w:t>
            </w:r>
          </w:p>
        </w:tc>
      </w:tr>
      <w:tr w:rsidR="007E07C1" w:rsidRPr="002502C9" w14:paraId="5AA59250" w14:textId="77777777" w:rsidTr="00A07DAD">
        <w:trPr>
          <w:jc w:val="center"/>
        </w:trPr>
        <w:tc>
          <w:tcPr>
            <w:tcW w:w="2547" w:type="dxa"/>
          </w:tcPr>
          <w:p w14:paraId="65387B0A" w14:textId="77777777" w:rsidR="007E07C1" w:rsidRPr="00186178" w:rsidRDefault="007E07C1" w:rsidP="007E07C1">
            <w:pPr>
              <w:jc w:val="left"/>
              <w:rPr>
                <w:rFonts w:asciiTheme="minorHAnsi" w:hAnsiTheme="minorHAnsi"/>
                <w:b/>
                <w:bCs/>
                <w:noProof/>
                <w:szCs w:val="22"/>
              </w:rPr>
            </w:pPr>
            <w:r w:rsidRPr="00186178">
              <w:rPr>
                <w:rFonts w:cs="Calibri"/>
                <w:b/>
                <w:szCs w:val="22"/>
              </w:rPr>
              <w:t>.NET Entity</w:t>
            </w:r>
          </w:p>
        </w:tc>
        <w:tc>
          <w:tcPr>
            <w:tcW w:w="709" w:type="dxa"/>
          </w:tcPr>
          <w:p w14:paraId="42D50C12" w14:textId="77777777" w:rsidR="007E07C1" w:rsidRPr="00493337" w:rsidRDefault="007E07C1" w:rsidP="007E07C1">
            <w:pPr>
              <w:jc w:val="center"/>
              <w:rPr>
                <w:rFonts w:asciiTheme="minorHAnsi" w:hAnsiTheme="minorHAnsi"/>
                <w:noProof/>
                <w:szCs w:val="22"/>
              </w:rPr>
            </w:pPr>
          </w:p>
        </w:tc>
        <w:tc>
          <w:tcPr>
            <w:tcW w:w="767" w:type="dxa"/>
          </w:tcPr>
          <w:p w14:paraId="023CD56D" w14:textId="77777777" w:rsidR="007E07C1" w:rsidRPr="00493337" w:rsidRDefault="007E07C1" w:rsidP="007E07C1">
            <w:pPr>
              <w:jc w:val="center"/>
              <w:rPr>
                <w:rFonts w:asciiTheme="minorHAnsi" w:hAnsiTheme="minorHAnsi"/>
                <w:noProof/>
                <w:szCs w:val="22"/>
              </w:rPr>
            </w:pPr>
          </w:p>
        </w:tc>
        <w:tc>
          <w:tcPr>
            <w:tcW w:w="492" w:type="dxa"/>
          </w:tcPr>
          <w:p w14:paraId="72D463A0" w14:textId="77777777" w:rsidR="007E07C1" w:rsidRPr="00493337" w:rsidRDefault="007E07C1" w:rsidP="007E07C1">
            <w:pPr>
              <w:jc w:val="center"/>
              <w:rPr>
                <w:rFonts w:asciiTheme="minorHAnsi" w:hAnsiTheme="minorHAnsi"/>
                <w:noProof/>
                <w:szCs w:val="22"/>
              </w:rPr>
            </w:pPr>
          </w:p>
        </w:tc>
      </w:tr>
      <w:tr w:rsidR="007E07C1" w:rsidRPr="002502C9" w14:paraId="3B5F4195" w14:textId="77777777" w:rsidTr="00A07DAD">
        <w:trPr>
          <w:jc w:val="center"/>
        </w:trPr>
        <w:tc>
          <w:tcPr>
            <w:tcW w:w="2547" w:type="dxa"/>
          </w:tcPr>
          <w:p w14:paraId="1CEAE639" w14:textId="77777777" w:rsidR="007E07C1" w:rsidRPr="00186178" w:rsidRDefault="007E07C1" w:rsidP="007E07C1">
            <w:pPr>
              <w:jc w:val="left"/>
              <w:rPr>
                <w:rFonts w:asciiTheme="minorHAnsi" w:hAnsiTheme="minorHAnsi"/>
                <w:b/>
                <w:bCs/>
                <w:noProof/>
                <w:szCs w:val="22"/>
              </w:rPr>
            </w:pPr>
            <w:r w:rsidRPr="00186178">
              <w:rPr>
                <w:rFonts w:cs="Calibri"/>
                <w:b/>
                <w:szCs w:val="22"/>
              </w:rPr>
              <w:t>ABCpdf</w:t>
            </w:r>
          </w:p>
        </w:tc>
        <w:tc>
          <w:tcPr>
            <w:tcW w:w="709" w:type="dxa"/>
          </w:tcPr>
          <w:p w14:paraId="7A8EE668" w14:textId="77777777" w:rsidR="007E07C1" w:rsidRPr="00493337" w:rsidRDefault="007E07C1" w:rsidP="007E07C1">
            <w:pPr>
              <w:jc w:val="center"/>
              <w:rPr>
                <w:rFonts w:asciiTheme="minorHAnsi" w:hAnsiTheme="minorHAnsi"/>
                <w:noProof/>
                <w:szCs w:val="22"/>
              </w:rPr>
            </w:pPr>
          </w:p>
        </w:tc>
        <w:tc>
          <w:tcPr>
            <w:tcW w:w="767" w:type="dxa"/>
          </w:tcPr>
          <w:p w14:paraId="572A0B7B" w14:textId="77777777" w:rsidR="007E07C1" w:rsidRPr="00493337" w:rsidRDefault="007E07C1" w:rsidP="007E07C1">
            <w:pPr>
              <w:jc w:val="center"/>
              <w:rPr>
                <w:rFonts w:asciiTheme="minorHAnsi" w:hAnsiTheme="minorHAnsi"/>
                <w:noProof/>
                <w:szCs w:val="22"/>
              </w:rPr>
            </w:pPr>
          </w:p>
        </w:tc>
        <w:tc>
          <w:tcPr>
            <w:tcW w:w="492" w:type="dxa"/>
          </w:tcPr>
          <w:p w14:paraId="03075683" w14:textId="77777777" w:rsidR="007E07C1" w:rsidRPr="00493337" w:rsidRDefault="007E07C1" w:rsidP="007E07C1">
            <w:pPr>
              <w:jc w:val="center"/>
              <w:rPr>
                <w:rFonts w:asciiTheme="minorHAnsi" w:hAnsiTheme="minorHAnsi"/>
                <w:noProof/>
                <w:szCs w:val="22"/>
              </w:rPr>
            </w:pPr>
          </w:p>
        </w:tc>
      </w:tr>
      <w:tr w:rsidR="007E07C1" w:rsidRPr="002502C9" w14:paraId="7A7F557A" w14:textId="77777777" w:rsidTr="00A07DAD">
        <w:trPr>
          <w:jc w:val="center"/>
        </w:trPr>
        <w:tc>
          <w:tcPr>
            <w:tcW w:w="2547" w:type="dxa"/>
          </w:tcPr>
          <w:p w14:paraId="5063D5E8" w14:textId="77777777" w:rsidR="007E07C1" w:rsidRPr="00186178" w:rsidRDefault="007E07C1" w:rsidP="007E07C1">
            <w:pPr>
              <w:jc w:val="left"/>
              <w:rPr>
                <w:rFonts w:asciiTheme="minorHAnsi" w:hAnsiTheme="minorHAnsi"/>
                <w:b/>
                <w:bCs/>
                <w:noProof/>
                <w:szCs w:val="22"/>
              </w:rPr>
            </w:pPr>
            <w:r w:rsidRPr="00186178">
              <w:rPr>
                <w:rFonts w:cs="Calibri"/>
                <w:b/>
                <w:szCs w:val="22"/>
              </w:rPr>
              <w:t>InDoc</w:t>
            </w:r>
          </w:p>
        </w:tc>
        <w:tc>
          <w:tcPr>
            <w:tcW w:w="709" w:type="dxa"/>
          </w:tcPr>
          <w:p w14:paraId="21120AE3" w14:textId="77777777" w:rsidR="007E07C1" w:rsidRPr="00493337" w:rsidRDefault="007E07C1" w:rsidP="007E07C1">
            <w:pPr>
              <w:jc w:val="center"/>
              <w:rPr>
                <w:rFonts w:asciiTheme="minorHAnsi" w:hAnsiTheme="minorHAnsi"/>
                <w:noProof/>
                <w:szCs w:val="22"/>
              </w:rPr>
            </w:pPr>
          </w:p>
        </w:tc>
        <w:tc>
          <w:tcPr>
            <w:tcW w:w="767" w:type="dxa"/>
          </w:tcPr>
          <w:p w14:paraId="4C3865A1" w14:textId="77777777" w:rsidR="007E07C1" w:rsidRPr="00493337" w:rsidRDefault="007E07C1" w:rsidP="007E07C1">
            <w:pPr>
              <w:jc w:val="center"/>
              <w:rPr>
                <w:rFonts w:asciiTheme="minorHAnsi" w:hAnsiTheme="minorHAnsi"/>
                <w:noProof/>
                <w:szCs w:val="22"/>
              </w:rPr>
            </w:pPr>
          </w:p>
        </w:tc>
        <w:tc>
          <w:tcPr>
            <w:tcW w:w="492" w:type="dxa"/>
          </w:tcPr>
          <w:p w14:paraId="2A9FB00D" w14:textId="77777777" w:rsidR="007E07C1" w:rsidRPr="00493337" w:rsidRDefault="007E07C1" w:rsidP="007E07C1">
            <w:pPr>
              <w:jc w:val="center"/>
              <w:rPr>
                <w:rFonts w:asciiTheme="minorHAnsi" w:hAnsiTheme="minorHAnsi"/>
                <w:noProof/>
                <w:szCs w:val="22"/>
              </w:rPr>
            </w:pPr>
          </w:p>
        </w:tc>
      </w:tr>
      <w:tr w:rsidR="007E07C1" w:rsidRPr="002502C9" w14:paraId="5E2B206B" w14:textId="77777777" w:rsidTr="00A07DAD">
        <w:trPr>
          <w:jc w:val="center"/>
        </w:trPr>
        <w:tc>
          <w:tcPr>
            <w:tcW w:w="2547" w:type="dxa"/>
          </w:tcPr>
          <w:p w14:paraId="01FF1D2A" w14:textId="77777777" w:rsidR="007E07C1" w:rsidRPr="00186178" w:rsidRDefault="007E07C1" w:rsidP="007E07C1">
            <w:pPr>
              <w:jc w:val="left"/>
              <w:rPr>
                <w:rFonts w:asciiTheme="minorHAnsi" w:hAnsiTheme="minorHAnsi"/>
                <w:b/>
                <w:bCs/>
                <w:noProof/>
                <w:szCs w:val="22"/>
              </w:rPr>
            </w:pPr>
            <w:r w:rsidRPr="00186178">
              <w:rPr>
                <w:rFonts w:cs="Calibri"/>
                <w:b/>
                <w:szCs w:val="22"/>
              </w:rPr>
              <w:t>Bootstrap</w:t>
            </w:r>
          </w:p>
        </w:tc>
        <w:tc>
          <w:tcPr>
            <w:tcW w:w="709" w:type="dxa"/>
          </w:tcPr>
          <w:p w14:paraId="330E80D7" w14:textId="66603867" w:rsidR="007E07C1" w:rsidRPr="00493337" w:rsidRDefault="007E07C1" w:rsidP="007E07C1">
            <w:pPr>
              <w:jc w:val="center"/>
              <w:rPr>
                <w:rFonts w:asciiTheme="minorHAnsi" w:hAnsiTheme="minorHAnsi"/>
                <w:noProof/>
                <w:szCs w:val="22"/>
              </w:rPr>
            </w:pPr>
          </w:p>
        </w:tc>
        <w:tc>
          <w:tcPr>
            <w:tcW w:w="767" w:type="dxa"/>
          </w:tcPr>
          <w:p w14:paraId="4E7194DE" w14:textId="77777777" w:rsidR="007E07C1" w:rsidRPr="00493337" w:rsidRDefault="007E07C1" w:rsidP="007E07C1">
            <w:pPr>
              <w:jc w:val="center"/>
              <w:rPr>
                <w:rFonts w:asciiTheme="minorHAnsi" w:hAnsiTheme="minorHAnsi"/>
                <w:noProof/>
                <w:szCs w:val="22"/>
              </w:rPr>
            </w:pPr>
            <w:r>
              <w:rPr>
                <w:rFonts w:asciiTheme="minorHAnsi" w:hAnsiTheme="minorHAnsi"/>
                <w:noProof/>
                <w:szCs w:val="22"/>
              </w:rPr>
              <w:t>X</w:t>
            </w:r>
          </w:p>
        </w:tc>
        <w:tc>
          <w:tcPr>
            <w:tcW w:w="492" w:type="dxa"/>
          </w:tcPr>
          <w:p w14:paraId="7668F48B" w14:textId="56DDA7DE" w:rsidR="007E07C1" w:rsidRPr="00493337" w:rsidRDefault="00FE480A" w:rsidP="007E07C1">
            <w:pPr>
              <w:jc w:val="center"/>
              <w:rPr>
                <w:rFonts w:asciiTheme="minorHAnsi" w:hAnsiTheme="minorHAnsi"/>
                <w:noProof/>
                <w:szCs w:val="22"/>
              </w:rPr>
            </w:pPr>
            <w:r>
              <w:rPr>
                <w:rFonts w:asciiTheme="minorHAnsi" w:hAnsiTheme="minorHAnsi"/>
                <w:noProof/>
                <w:szCs w:val="22"/>
              </w:rPr>
              <w:t>X</w:t>
            </w:r>
          </w:p>
        </w:tc>
      </w:tr>
      <w:tr w:rsidR="007E07C1" w:rsidRPr="002502C9" w14:paraId="476D6301" w14:textId="77777777" w:rsidTr="00A07DAD">
        <w:trPr>
          <w:jc w:val="center"/>
        </w:trPr>
        <w:tc>
          <w:tcPr>
            <w:tcW w:w="2547" w:type="dxa"/>
          </w:tcPr>
          <w:p w14:paraId="37878ACE" w14:textId="77777777" w:rsidR="007E07C1" w:rsidRPr="00186178" w:rsidRDefault="007E07C1" w:rsidP="007E07C1">
            <w:pPr>
              <w:jc w:val="left"/>
              <w:rPr>
                <w:rFonts w:asciiTheme="minorHAnsi" w:hAnsiTheme="minorHAnsi"/>
                <w:b/>
                <w:bCs/>
                <w:noProof/>
                <w:szCs w:val="22"/>
              </w:rPr>
            </w:pPr>
            <w:r w:rsidRPr="00186178">
              <w:rPr>
                <w:rFonts w:cs="Calibri"/>
                <w:b/>
                <w:szCs w:val="22"/>
              </w:rPr>
              <w:t>Angular</w:t>
            </w:r>
          </w:p>
        </w:tc>
        <w:tc>
          <w:tcPr>
            <w:tcW w:w="709" w:type="dxa"/>
          </w:tcPr>
          <w:p w14:paraId="65E4C3D2" w14:textId="77777777" w:rsidR="007E07C1" w:rsidRPr="00493337" w:rsidRDefault="007E07C1" w:rsidP="007E07C1">
            <w:pPr>
              <w:jc w:val="center"/>
              <w:rPr>
                <w:rFonts w:asciiTheme="minorHAnsi" w:hAnsiTheme="minorHAnsi"/>
                <w:noProof/>
                <w:szCs w:val="22"/>
              </w:rPr>
            </w:pPr>
          </w:p>
        </w:tc>
        <w:tc>
          <w:tcPr>
            <w:tcW w:w="767" w:type="dxa"/>
          </w:tcPr>
          <w:p w14:paraId="143937F8" w14:textId="77777777" w:rsidR="007E07C1" w:rsidRPr="00493337" w:rsidRDefault="007E07C1" w:rsidP="007E07C1">
            <w:pPr>
              <w:jc w:val="center"/>
              <w:rPr>
                <w:rFonts w:asciiTheme="minorHAnsi" w:hAnsiTheme="minorHAnsi"/>
                <w:noProof/>
                <w:szCs w:val="22"/>
              </w:rPr>
            </w:pPr>
          </w:p>
        </w:tc>
        <w:tc>
          <w:tcPr>
            <w:tcW w:w="492" w:type="dxa"/>
          </w:tcPr>
          <w:p w14:paraId="7224CF0D" w14:textId="77777777" w:rsidR="007E07C1" w:rsidRPr="00493337" w:rsidRDefault="007E07C1" w:rsidP="007E07C1">
            <w:pPr>
              <w:jc w:val="center"/>
              <w:rPr>
                <w:rFonts w:asciiTheme="minorHAnsi" w:hAnsiTheme="minorHAnsi"/>
                <w:noProof/>
                <w:szCs w:val="22"/>
              </w:rPr>
            </w:pPr>
          </w:p>
        </w:tc>
      </w:tr>
      <w:tr w:rsidR="007E07C1" w:rsidRPr="002502C9" w14:paraId="3C2407B5" w14:textId="77777777" w:rsidTr="00A07DAD">
        <w:trPr>
          <w:jc w:val="center"/>
        </w:trPr>
        <w:tc>
          <w:tcPr>
            <w:tcW w:w="2547" w:type="dxa"/>
          </w:tcPr>
          <w:p w14:paraId="4A7BF3D5" w14:textId="77777777" w:rsidR="007E07C1" w:rsidRPr="00186178" w:rsidRDefault="007E07C1" w:rsidP="007E07C1">
            <w:pPr>
              <w:jc w:val="left"/>
              <w:rPr>
                <w:rFonts w:asciiTheme="minorHAnsi" w:hAnsiTheme="minorHAnsi"/>
                <w:b/>
                <w:bCs/>
                <w:noProof/>
                <w:szCs w:val="22"/>
              </w:rPr>
            </w:pPr>
            <w:r w:rsidRPr="00186178">
              <w:rPr>
                <w:rFonts w:cs="Calibri"/>
                <w:b/>
                <w:szCs w:val="22"/>
              </w:rPr>
              <w:t>jQuery</w:t>
            </w:r>
          </w:p>
        </w:tc>
        <w:tc>
          <w:tcPr>
            <w:tcW w:w="709" w:type="dxa"/>
          </w:tcPr>
          <w:p w14:paraId="1045FD63" w14:textId="31961995" w:rsidR="007E07C1" w:rsidRPr="00493337" w:rsidRDefault="007E07C1" w:rsidP="007E07C1">
            <w:pPr>
              <w:jc w:val="center"/>
              <w:rPr>
                <w:rFonts w:asciiTheme="minorHAnsi" w:hAnsiTheme="minorHAnsi"/>
                <w:noProof/>
                <w:szCs w:val="22"/>
              </w:rPr>
            </w:pPr>
          </w:p>
        </w:tc>
        <w:tc>
          <w:tcPr>
            <w:tcW w:w="767" w:type="dxa"/>
          </w:tcPr>
          <w:p w14:paraId="68166B9F" w14:textId="77777777" w:rsidR="007E07C1" w:rsidRPr="00493337" w:rsidRDefault="007E07C1" w:rsidP="007E07C1">
            <w:pPr>
              <w:jc w:val="center"/>
              <w:rPr>
                <w:rFonts w:asciiTheme="minorHAnsi" w:hAnsiTheme="minorHAnsi"/>
                <w:noProof/>
                <w:szCs w:val="22"/>
              </w:rPr>
            </w:pPr>
            <w:r>
              <w:rPr>
                <w:rFonts w:asciiTheme="minorHAnsi" w:hAnsiTheme="minorHAnsi"/>
                <w:noProof/>
                <w:szCs w:val="22"/>
              </w:rPr>
              <w:t>X</w:t>
            </w:r>
          </w:p>
        </w:tc>
        <w:tc>
          <w:tcPr>
            <w:tcW w:w="492" w:type="dxa"/>
          </w:tcPr>
          <w:p w14:paraId="3F2B967E" w14:textId="75AF0848" w:rsidR="007E07C1" w:rsidRPr="00493337" w:rsidRDefault="00FE480A" w:rsidP="007E07C1">
            <w:pPr>
              <w:jc w:val="center"/>
              <w:rPr>
                <w:rFonts w:asciiTheme="minorHAnsi" w:hAnsiTheme="minorHAnsi"/>
                <w:noProof/>
                <w:szCs w:val="22"/>
              </w:rPr>
            </w:pPr>
            <w:r>
              <w:rPr>
                <w:rFonts w:asciiTheme="minorHAnsi" w:hAnsiTheme="minorHAnsi"/>
                <w:noProof/>
                <w:szCs w:val="22"/>
              </w:rPr>
              <w:t>X</w:t>
            </w:r>
          </w:p>
        </w:tc>
      </w:tr>
      <w:tr w:rsidR="007E07C1" w:rsidRPr="002502C9" w14:paraId="55AC84A2" w14:textId="77777777" w:rsidTr="00A07DAD">
        <w:trPr>
          <w:jc w:val="center"/>
        </w:trPr>
        <w:tc>
          <w:tcPr>
            <w:tcW w:w="2547" w:type="dxa"/>
          </w:tcPr>
          <w:p w14:paraId="4D487DB3" w14:textId="77777777" w:rsidR="007E07C1" w:rsidRPr="00186178" w:rsidRDefault="007E07C1" w:rsidP="007E07C1">
            <w:pPr>
              <w:jc w:val="left"/>
              <w:rPr>
                <w:rFonts w:asciiTheme="minorHAnsi" w:hAnsiTheme="minorHAnsi"/>
                <w:b/>
                <w:bCs/>
                <w:noProof/>
                <w:szCs w:val="22"/>
              </w:rPr>
            </w:pPr>
            <w:r w:rsidRPr="00186178">
              <w:rPr>
                <w:rFonts w:cs="Calibri"/>
                <w:b/>
                <w:szCs w:val="22"/>
              </w:rPr>
              <w:t>ASP.NET Core MVC</w:t>
            </w:r>
          </w:p>
        </w:tc>
        <w:tc>
          <w:tcPr>
            <w:tcW w:w="709" w:type="dxa"/>
          </w:tcPr>
          <w:p w14:paraId="710B18C9" w14:textId="1460A801" w:rsidR="007E07C1" w:rsidRPr="00493337" w:rsidRDefault="007E07C1" w:rsidP="007E07C1">
            <w:pPr>
              <w:jc w:val="center"/>
              <w:rPr>
                <w:rFonts w:asciiTheme="minorHAnsi" w:hAnsiTheme="minorHAnsi"/>
                <w:noProof/>
                <w:szCs w:val="22"/>
              </w:rPr>
            </w:pPr>
          </w:p>
        </w:tc>
        <w:tc>
          <w:tcPr>
            <w:tcW w:w="767" w:type="dxa"/>
          </w:tcPr>
          <w:p w14:paraId="51C2D247" w14:textId="77777777" w:rsidR="007E07C1" w:rsidRPr="00493337" w:rsidRDefault="007E07C1" w:rsidP="007E07C1">
            <w:pPr>
              <w:jc w:val="center"/>
              <w:rPr>
                <w:rFonts w:asciiTheme="minorHAnsi" w:hAnsiTheme="minorHAnsi"/>
                <w:noProof/>
                <w:szCs w:val="22"/>
              </w:rPr>
            </w:pPr>
          </w:p>
        </w:tc>
        <w:tc>
          <w:tcPr>
            <w:tcW w:w="492" w:type="dxa"/>
          </w:tcPr>
          <w:p w14:paraId="3A09BFFD" w14:textId="77777777" w:rsidR="007E07C1" w:rsidRPr="00493337" w:rsidRDefault="007E07C1" w:rsidP="007E07C1">
            <w:pPr>
              <w:jc w:val="center"/>
              <w:rPr>
                <w:rFonts w:asciiTheme="minorHAnsi" w:hAnsiTheme="minorHAnsi"/>
                <w:noProof/>
                <w:szCs w:val="22"/>
              </w:rPr>
            </w:pPr>
          </w:p>
        </w:tc>
      </w:tr>
      <w:tr w:rsidR="007E07C1" w:rsidRPr="002502C9" w14:paraId="483D84A8" w14:textId="77777777" w:rsidTr="00A07DAD">
        <w:trPr>
          <w:jc w:val="center"/>
        </w:trPr>
        <w:tc>
          <w:tcPr>
            <w:tcW w:w="2547" w:type="dxa"/>
          </w:tcPr>
          <w:p w14:paraId="56693176" w14:textId="77777777" w:rsidR="007E07C1" w:rsidRPr="00186178" w:rsidRDefault="007E07C1" w:rsidP="007E07C1">
            <w:pPr>
              <w:jc w:val="left"/>
              <w:rPr>
                <w:rFonts w:asciiTheme="minorHAnsi" w:hAnsiTheme="minorHAnsi"/>
                <w:b/>
                <w:bCs/>
                <w:noProof/>
                <w:szCs w:val="22"/>
              </w:rPr>
            </w:pPr>
            <w:r w:rsidRPr="00186178">
              <w:rPr>
                <w:rFonts w:cs="Calibri"/>
                <w:b/>
                <w:szCs w:val="22"/>
              </w:rPr>
              <w:t>Dapper</w:t>
            </w:r>
          </w:p>
        </w:tc>
        <w:tc>
          <w:tcPr>
            <w:tcW w:w="709" w:type="dxa"/>
          </w:tcPr>
          <w:p w14:paraId="1C9B6A50" w14:textId="77777777" w:rsidR="007E07C1" w:rsidRPr="00493337" w:rsidRDefault="007E07C1" w:rsidP="007E07C1">
            <w:pPr>
              <w:jc w:val="center"/>
              <w:rPr>
                <w:rFonts w:asciiTheme="minorHAnsi" w:hAnsiTheme="minorHAnsi"/>
                <w:noProof/>
                <w:szCs w:val="22"/>
              </w:rPr>
            </w:pPr>
          </w:p>
        </w:tc>
        <w:tc>
          <w:tcPr>
            <w:tcW w:w="767" w:type="dxa"/>
          </w:tcPr>
          <w:p w14:paraId="114A4EDD" w14:textId="77777777" w:rsidR="007E07C1" w:rsidRPr="00493337" w:rsidRDefault="007E07C1" w:rsidP="007E07C1">
            <w:pPr>
              <w:jc w:val="center"/>
              <w:rPr>
                <w:rFonts w:asciiTheme="minorHAnsi" w:hAnsiTheme="minorHAnsi"/>
                <w:noProof/>
                <w:szCs w:val="22"/>
              </w:rPr>
            </w:pPr>
          </w:p>
        </w:tc>
        <w:tc>
          <w:tcPr>
            <w:tcW w:w="492" w:type="dxa"/>
          </w:tcPr>
          <w:p w14:paraId="6AC038EB" w14:textId="77777777" w:rsidR="007E07C1" w:rsidRPr="00493337" w:rsidRDefault="007E07C1" w:rsidP="007E07C1">
            <w:pPr>
              <w:jc w:val="center"/>
              <w:rPr>
                <w:rFonts w:asciiTheme="minorHAnsi" w:hAnsiTheme="minorHAnsi"/>
                <w:noProof/>
                <w:szCs w:val="22"/>
              </w:rPr>
            </w:pPr>
          </w:p>
        </w:tc>
      </w:tr>
      <w:tr w:rsidR="007E07C1" w:rsidRPr="002502C9" w14:paraId="42D939F7" w14:textId="77777777" w:rsidTr="00A07DAD">
        <w:trPr>
          <w:jc w:val="center"/>
        </w:trPr>
        <w:tc>
          <w:tcPr>
            <w:tcW w:w="2547" w:type="dxa"/>
          </w:tcPr>
          <w:p w14:paraId="7B16EF2E" w14:textId="77777777" w:rsidR="007E07C1" w:rsidRPr="00186178" w:rsidRDefault="007E07C1" w:rsidP="007E07C1">
            <w:pPr>
              <w:jc w:val="left"/>
              <w:rPr>
                <w:rFonts w:asciiTheme="minorHAnsi" w:hAnsiTheme="minorHAnsi"/>
                <w:b/>
                <w:bCs/>
                <w:noProof/>
                <w:szCs w:val="22"/>
              </w:rPr>
            </w:pPr>
            <w:r w:rsidRPr="00186178">
              <w:rPr>
                <w:rFonts w:cs="Calibri"/>
                <w:b/>
                <w:szCs w:val="22"/>
              </w:rPr>
              <w:t>MS Excel</w:t>
            </w:r>
          </w:p>
        </w:tc>
        <w:tc>
          <w:tcPr>
            <w:tcW w:w="709" w:type="dxa"/>
          </w:tcPr>
          <w:p w14:paraId="39E2A2DC" w14:textId="77777777" w:rsidR="007E07C1" w:rsidRPr="00493337" w:rsidRDefault="007E07C1" w:rsidP="007E07C1">
            <w:pPr>
              <w:jc w:val="center"/>
              <w:rPr>
                <w:rFonts w:asciiTheme="minorHAnsi" w:hAnsiTheme="minorHAnsi"/>
                <w:noProof/>
                <w:szCs w:val="22"/>
              </w:rPr>
            </w:pPr>
          </w:p>
        </w:tc>
        <w:tc>
          <w:tcPr>
            <w:tcW w:w="767" w:type="dxa"/>
          </w:tcPr>
          <w:p w14:paraId="468EA22C" w14:textId="77777777" w:rsidR="007E07C1" w:rsidRPr="00493337" w:rsidRDefault="007E07C1" w:rsidP="007E07C1">
            <w:pPr>
              <w:jc w:val="center"/>
              <w:rPr>
                <w:rFonts w:asciiTheme="minorHAnsi" w:hAnsiTheme="minorHAnsi"/>
                <w:noProof/>
                <w:szCs w:val="22"/>
              </w:rPr>
            </w:pPr>
          </w:p>
        </w:tc>
        <w:tc>
          <w:tcPr>
            <w:tcW w:w="492" w:type="dxa"/>
          </w:tcPr>
          <w:p w14:paraId="68F03A10" w14:textId="77777777" w:rsidR="007E07C1" w:rsidRPr="00493337" w:rsidRDefault="007E07C1" w:rsidP="007E07C1">
            <w:pPr>
              <w:jc w:val="center"/>
              <w:rPr>
                <w:rFonts w:asciiTheme="minorHAnsi" w:hAnsiTheme="minorHAnsi"/>
                <w:noProof/>
                <w:szCs w:val="22"/>
              </w:rPr>
            </w:pPr>
          </w:p>
        </w:tc>
      </w:tr>
    </w:tbl>
    <w:p w14:paraId="22918143" w14:textId="77777777" w:rsidR="00A77CC3" w:rsidRDefault="00A77CC3" w:rsidP="00A77CC3">
      <w:pPr>
        <w:jc w:val="left"/>
      </w:pPr>
    </w:p>
    <w:p w14:paraId="4318BA96" w14:textId="77777777" w:rsidR="00A77CC3" w:rsidRDefault="00A77CC3">
      <w:pPr>
        <w:pStyle w:val="Naslov3"/>
        <w:numPr>
          <w:ilvl w:val="2"/>
          <w:numId w:val="29"/>
        </w:numPr>
      </w:pPr>
      <w:bookmarkStart w:id="163" w:name="_Toc235603520"/>
      <w:r>
        <w:t>Soodvisnost aplikacij</w:t>
      </w:r>
      <w:bookmarkEnd w:id="163"/>
    </w:p>
    <w:p w14:paraId="26BADEC4" w14:textId="45C5C36F" w:rsidR="00A77CC3" w:rsidRPr="00FA21BF" w:rsidRDefault="00C05E1E" w:rsidP="00A77CC3">
      <w:r>
        <w:t>Soodvisn</w:t>
      </w:r>
      <w:r w:rsidR="005D406F">
        <w:t>o</w:t>
      </w:r>
      <w:r>
        <w:t>st aplikacij o</w:t>
      </w:r>
      <w:r w:rsidR="00A77CC3">
        <w:t>pisuje povezanost aplikacij z drugimi sistemi (produkti). Večina spletnih aplikacij AJPES vključuje druge produkte (npr. »Portalski okvir«, sistem »ePooblastil« … )</w:t>
      </w:r>
    </w:p>
    <w:p w14:paraId="6A00C99C" w14:textId="77777777" w:rsidR="00A77CC3" w:rsidRDefault="00A77CC3" w:rsidP="00A77CC3">
      <w:pPr>
        <w:contextualSpacing/>
      </w:pPr>
    </w:p>
    <w:tbl>
      <w:tblPr>
        <w:tblStyle w:val="Tabelamrea"/>
        <w:tblW w:w="4515" w:type="dxa"/>
        <w:jc w:val="center"/>
        <w:tblLayout w:type="fixed"/>
        <w:tblLook w:val="04A0" w:firstRow="1" w:lastRow="0" w:firstColumn="1" w:lastColumn="0" w:noHBand="0" w:noVBand="1"/>
      </w:tblPr>
      <w:tblGrid>
        <w:gridCol w:w="2547"/>
        <w:gridCol w:w="709"/>
        <w:gridCol w:w="767"/>
        <w:gridCol w:w="492"/>
      </w:tblGrid>
      <w:tr w:rsidR="00332471" w:rsidRPr="002502C9" w14:paraId="319940B0" w14:textId="77777777" w:rsidTr="00332471">
        <w:trPr>
          <w:cantSplit/>
          <w:trHeight w:val="1454"/>
          <w:jc w:val="center"/>
        </w:trPr>
        <w:tc>
          <w:tcPr>
            <w:tcW w:w="2547" w:type="dxa"/>
          </w:tcPr>
          <w:p w14:paraId="3B435FA8" w14:textId="77777777" w:rsidR="00332471" w:rsidRPr="002502C9" w:rsidRDefault="00332471" w:rsidP="00332471">
            <w:pPr>
              <w:rPr>
                <w:rFonts w:asciiTheme="minorHAnsi" w:hAnsiTheme="minorHAnsi"/>
                <w:b/>
                <w:bCs/>
                <w:noProof/>
                <w:sz w:val="22"/>
                <w:szCs w:val="22"/>
              </w:rPr>
            </w:pPr>
            <w:r w:rsidRPr="002502C9">
              <w:rPr>
                <w:rFonts w:asciiTheme="minorHAnsi" w:hAnsiTheme="minorHAnsi"/>
                <w:b/>
                <w:bCs/>
                <w:noProof/>
                <w:sz w:val="22"/>
                <w:szCs w:val="22"/>
              </w:rPr>
              <w:t>Aplikacija /</w:t>
            </w:r>
          </w:p>
          <w:p w14:paraId="22B97EC8" w14:textId="77777777" w:rsidR="00332471" w:rsidRPr="002502C9" w:rsidRDefault="00332471" w:rsidP="00332471">
            <w:pPr>
              <w:rPr>
                <w:rFonts w:asciiTheme="minorHAnsi" w:hAnsiTheme="minorHAnsi"/>
                <w:b/>
                <w:noProof/>
                <w:sz w:val="22"/>
                <w:szCs w:val="22"/>
              </w:rPr>
            </w:pPr>
            <w:r>
              <w:rPr>
                <w:rFonts w:asciiTheme="minorHAnsi" w:hAnsiTheme="minorHAnsi"/>
                <w:b/>
                <w:bCs/>
                <w:noProof/>
                <w:sz w:val="22"/>
                <w:szCs w:val="22"/>
              </w:rPr>
              <w:t>Naslovljeni produkti</w:t>
            </w:r>
          </w:p>
        </w:tc>
        <w:tc>
          <w:tcPr>
            <w:tcW w:w="709" w:type="dxa"/>
            <w:textDirection w:val="tbRl"/>
          </w:tcPr>
          <w:p w14:paraId="414194D3" w14:textId="2A387B32" w:rsidR="00332471" w:rsidRPr="002502C9" w:rsidRDefault="00332471" w:rsidP="00332471">
            <w:pPr>
              <w:ind w:left="113" w:right="113"/>
              <w:rPr>
                <w:rFonts w:asciiTheme="minorHAnsi" w:hAnsiTheme="minorHAnsi"/>
                <w:b/>
                <w:bCs/>
                <w:noProof/>
                <w:sz w:val="22"/>
                <w:szCs w:val="22"/>
              </w:rPr>
            </w:pPr>
            <w:r>
              <w:rPr>
                <w:rFonts w:asciiTheme="minorHAnsi" w:hAnsiTheme="minorHAnsi"/>
                <w:b/>
                <w:bCs/>
                <w:noProof/>
                <w:sz w:val="22"/>
                <w:szCs w:val="22"/>
              </w:rPr>
              <w:t>eRDL</w:t>
            </w:r>
          </w:p>
        </w:tc>
        <w:tc>
          <w:tcPr>
            <w:tcW w:w="767" w:type="dxa"/>
            <w:textDirection w:val="tbRl"/>
          </w:tcPr>
          <w:p w14:paraId="0BF73826" w14:textId="141309C3" w:rsidR="00332471" w:rsidRPr="002502C9" w:rsidRDefault="00332471" w:rsidP="00332471">
            <w:pPr>
              <w:ind w:left="113" w:right="113"/>
              <w:rPr>
                <w:rFonts w:asciiTheme="minorHAnsi" w:hAnsiTheme="minorHAnsi"/>
                <w:b/>
                <w:bCs/>
                <w:noProof/>
                <w:sz w:val="22"/>
                <w:szCs w:val="22"/>
              </w:rPr>
            </w:pPr>
            <w:r>
              <w:rPr>
                <w:rFonts w:asciiTheme="minorHAnsi" w:hAnsiTheme="minorHAnsi"/>
                <w:b/>
                <w:bCs/>
                <w:noProof/>
                <w:sz w:val="22"/>
                <w:szCs w:val="22"/>
              </w:rPr>
              <w:t>eRTR</w:t>
            </w:r>
          </w:p>
        </w:tc>
        <w:tc>
          <w:tcPr>
            <w:tcW w:w="492" w:type="dxa"/>
            <w:textDirection w:val="tbRl"/>
          </w:tcPr>
          <w:p w14:paraId="2631C6F3" w14:textId="272E95CC" w:rsidR="00332471" w:rsidRPr="002502C9" w:rsidRDefault="00332471" w:rsidP="00332471">
            <w:pPr>
              <w:ind w:left="113" w:right="113"/>
              <w:rPr>
                <w:rFonts w:asciiTheme="minorHAnsi" w:hAnsiTheme="minorHAnsi"/>
                <w:b/>
                <w:bCs/>
                <w:noProof/>
                <w:sz w:val="22"/>
                <w:szCs w:val="22"/>
              </w:rPr>
            </w:pPr>
            <w:r>
              <w:rPr>
                <w:rFonts w:asciiTheme="minorHAnsi" w:hAnsiTheme="minorHAnsi"/>
                <w:b/>
                <w:bCs/>
                <w:noProof/>
                <w:sz w:val="22"/>
                <w:szCs w:val="22"/>
              </w:rPr>
              <w:t>REZ</w:t>
            </w:r>
          </w:p>
        </w:tc>
      </w:tr>
      <w:tr w:rsidR="00332471" w:rsidRPr="002502C9" w14:paraId="7A506E8E" w14:textId="77777777" w:rsidTr="00332471">
        <w:trPr>
          <w:jc w:val="center"/>
        </w:trPr>
        <w:tc>
          <w:tcPr>
            <w:tcW w:w="2547" w:type="dxa"/>
          </w:tcPr>
          <w:p w14:paraId="5F535CC7" w14:textId="77777777" w:rsidR="00332471" w:rsidRPr="00186178" w:rsidRDefault="00332471" w:rsidP="0060053C">
            <w:pPr>
              <w:rPr>
                <w:rFonts w:asciiTheme="minorHAnsi" w:hAnsiTheme="minorHAnsi"/>
                <w:b/>
                <w:bCs/>
                <w:noProof/>
                <w:sz w:val="22"/>
                <w:szCs w:val="22"/>
              </w:rPr>
            </w:pPr>
            <w:r w:rsidRPr="005A600A">
              <w:rPr>
                <w:rFonts w:cs="Calibri"/>
                <w:szCs w:val="22"/>
              </w:rPr>
              <w:t>ePooblastila</w:t>
            </w:r>
          </w:p>
        </w:tc>
        <w:tc>
          <w:tcPr>
            <w:tcW w:w="709" w:type="dxa"/>
          </w:tcPr>
          <w:p w14:paraId="1C1B2B04" w14:textId="05F00FA4" w:rsidR="00332471" w:rsidRPr="00F30D6C" w:rsidRDefault="0027080E" w:rsidP="0060053C">
            <w:pPr>
              <w:jc w:val="center"/>
              <w:rPr>
                <w:rFonts w:asciiTheme="minorHAnsi" w:hAnsiTheme="minorHAnsi"/>
                <w:noProof/>
                <w:sz w:val="22"/>
                <w:szCs w:val="22"/>
              </w:rPr>
            </w:pPr>
            <w:r>
              <w:rPr>
                <w:rFonts w:asciiTheme="minorHAnsi" w:hAnsiTheme="minorHAnsi"/>
                <w:noProof/>
                <w:sz w:val="22"/>
                <w:szCs w:val="22"/>
              </w:rPr>
              <w:t>X</w:t>
            </w:r>
          </w:p>
        </w:tc>
        <w:tc>
          <w:tcPr>
            <w:tcW w:w="767" w:type="dxa"/>
          </w:tcPr>
          <w:p w14:paraId="594E016F" w14:textId="218E42B7" w:rsidR="00332471" w:rsidRPr="003F5199" w:rsidRDefault="00E935F1" w:rsidP="0060053C">
            <w:pPr>
              <w:jc w:val="center"/>
              <w:rPr>
                <w:rFonts w:asciiTheme="minorHAnsi" w:hAnsiTheme="minorHAnsi"/>
                <w:noProof/>
                <w:sz w:val="22"/>
                <w:szCs w:val="22"/>
              </w:rPr>
            </w:pPr>
            <w:r>
              <w:rPr>
                <w:rFonts w:asciiTheme="minorHAnsi" w:hAnsiTheme="minorHAnsi"/>
                <w:noProof/>
                <w:sz w:val="22"/>
                <w:szCs w:val="22"/>
              </w:rPr>
              <w:t>X</w:t>
            </w:r>
          </w:p>
        </w:tc>
        <w:tc>
          <w:tcPr>
            <w:tcW w:w="492" w:type="dxa"/>
          </w:tcPr>
          <w:p w14:paraId="2099D605" w14:textId="72F91BA5" w:rsidR="00332471" w:rsidRPr="004F3237" w:rsidRDefault="009D2740" w:rsidP="0060053C">
            <w:pPr>
              <w:jc w:val="center"/>
              <w:rPr>
                <w:rFonts w:asciiTheme="minorHAnsi" w:hAnsiTheme="minorHAnsi"/>
                <w:noProof/>
                <w:sz w:val="22"/>
                <w:szCs w:val="22"/>
              </w:rPr>
            </w:pPr>
            <w:r>
              <w:rPr>
                <w:rFonts w:asciiTheme="minorHAnsi" w:hAnsiTheme="minorHAnsi"/>
                <w:noProof/>
                <w:sz w:val="22"/>
                <w:szCs w:val="22"/>
              </w:rPr>
              <w:t>X</w:t>
            </w:r>
          </w:p>
        </w:tc>
      </w:tr>
      <w:tr w:rsidR="00332471" w:rsidRPr="002502C9" w14:paraId="62BDE81D" w14:textId="77777777" w:rsidTr="00332471">
        <w:trPr>
          <w:jc w:val="center"/>
        </w:trPr>
        <w:tc>
          <w:tcPr>
            <w:tcW w:w="2547" w:type="dxa"/>
          </w:tcPr>
          <w:p w14:paraId="7AAE395D" w14:textId="77777777" w:rsidR="00332471" w:rsidRPr="00186178" w:rsidRDefault="00332471" w:rsidP="0060053C">
            <w:pPr>
              <w:jc w:val="left"/>
              <w:rPr>
                <w:rFonts w:asciiTheme="minorHAnsi" w:hAnsiTheme="minorHAnsi"/>
                <w:b/>
                <w:bCs/>
                <w:noProof/>
                <w:sz w:val="22"/>
                <w:szCs w:val="22"/>
              </w:rPr>
            </w:pPr>
            <w:r w:rsidRPr="005A600A">
              <w:rPr>
                <w:rFonts w:cs="Calibri"/>
                <w:szCs w:val="22"/>
              </w:rPr>
              <w:t>MdPortalskiOkvir</w:t>
            </w:r>
          </w:p>
        </w:tc>
        <w:tc>
          <w:tcPr>
            <w:tcW w:w="709" w:type="dxa"/>
          </w:tcPr>
          <w:p w14:paraId="08DBA7B0" w14:textId="6594AB84" w:rsidR="00332471" w:rsidRPr="00493337" w:rsidRDefault="0027080E" w:rsidP="0060053C">
            <w:pPr>
              <w:jc w:val="center"/>
              <w:rPr>
                <w:rFonts w:asciiTheme="minorHAnsi" w:hAnsiTheme="minorHAnsi"/>
                <w:noProof/>
                <w:sz w:val="22"/>
                <w:szCs w:val="22"/>
              </w:rPr>
            </w:pPr>
            <w:r>
              <w:rPr>
                <w:rFonts w:asciiTheme="minorHAnsi" w:hAnsiTheme="minorHAnsi"/>
                <w:noProof/>
                <w:sz w:val="22"/>
                <w:szCs w:val="22"/>
              </w:rPr>
              <w:t>X</w:t>
            </w:r>
          </w:p>
        </w:tc>
        <w:tc>
          <w:tcPr>
            <w:tcW w:w="767" w:type="dxa"/>
          </w:tcPr>
          <w:p w14:paraId="6DBCCB00" w14:textId="69A22EDC" w:rsidR="00332471" w:rsidRPr="00493337" w:rsidRDefault="00E935F1" w:rsidP="0060053C">
            <w:pPr>
              <w:jc w:val="center"/>
              <w:rPr>
                <w:rFonts w:asciiTheme="minorHAnsi" w:hAnsiTheme="minorHAnsi"/>
                <w:noProof/>
                <w:sz w:val="22"/>
                <w:szCs w:val="22"/>
              </w:rPr>
            </w:pPr>
            <w:r>
              <w:rPr>
                <w:rFonts w:asciiTheme="minorHAnsi" w:hAnsiTheme="minorHAnsi"/>
                <w:noProof/>
                <w:sz w:val="22"/>
                <w:szCs w:val="22"/>
              </w:rPr>
              <w:t>X</w:t>
            </w:r>
          </w:p>
        </w:tc>
        <w:tc>
          <w:tcPr>
            <w:tcW w:w="492" w:type="dxa"/>
          </w:tcPr>
          <w:p w14:paraId="7EC4A473" w14:textId="59A67AC2" w:rsidR="00332471" w:rsidRPr="00493337" w:rsidRDefault="009D2740" w:rsidP="0060053C">
            <w:pPr>
              <w:jc w:val="center"/>
              <w:rPr>
                <w:rFonts w:asciiTheme="minorHAnsi" w:hAnsiTheme="minorHAnsi"/>
                <w:noProof/>
                <w:sz w:val="22"/>
                <w:szCs w:val="22"/>
              </w:rPr>
            </w:pPr>
            <w:r>
              <w:rPr>
                <w:rFonts w:asciiTheme="minorHAnsi" w:hAnsiTheme="minorHAnsi"/>
                <w:noProof/>
                <w:sz w:val="22"/>
                <w:szCs w:val="22"/>
              </w:rPr>
              <w:t>X</w:t>
            </w:r>
          </w:p>
        </w:tc>
      </w:tr>
      <w:tr w:rsidR="00332471" w:rsidRPr="002502C9" w14:paraId="11CABCC0" w14:textId="77777777" w:rsidTr="00332471">
        <w:trPr>
          <w:jc w:val="center"/>
        </w:trPr>
        <w:tc>
          <w:tcPr>
            <w:tcW w:w="2547" w:type="dxa"/>
          </w:tcPr>
          <w:p w14:paraId="2A7E96D9" w14:textId="77777777" w:rsidR="00332471" w:rsidRPr="00186178" w:rsidRDefault="00332471" w:rsidP="0060053C">
            <w:pPr>
              <w:jc w:val="left"/>
              <w:rPr>
                <w:rFonts w:asciiTheme="minorHAnsi" w:hAnsiTheme="minorHAnsi"/>
                <w:b/>
                <w:bCs/>
                <w:noProof/>
                <w:sz w:val="22"/>
                <w:szCs w:val="22"/>
              </w:rPr>
            </w:pPr>
            <w:r w:rsidRPr="005A600A">
              <w:rPr>
                <w:rFonts w:cs="Calibri"/>
                <w:szCs w:val="22"/>
              </w:rPr>
              <w:t>MdUrednik</w:t>
            </w:r>
          </w:p>
        </w:tc>
        <w:tc>
          <w:tcPr>
            <w:tcW w:w="709" w:type="dxa"/>
          </w:tcPr>
          <w:p w14:paraId="556DD567" w14:textId="03B98DF6" w:rsidR="00332471" w:rsidRPr="00493337" w:rsidRDefault="00332471" w:rsidP="0060053C">
            <w:pPr>
              <w:jc w:val="center"/>
              <w:rPr>
                <w:rFonts w:asciiTheme="minorHAnsi" w:hAnsiTheme="minorHAnsi"/>
                <w:noProof/>
                <w:sz w:val="22"/>
                <w:szCs w:val="22"/>
              </w:rPr>
            </w:pPr>
          </w:p>
        </w:tc>
        <w:tc>
          <w:tcPr>
            <w:tcW w:w="767" w:type="dxa"/>
          </w:tcPr>
          <w:p w14:paraId="71A0B0B3" w14:textId="77777777" w:rsidR="00332471" w:rsidRPr="00493337" w:rsidRDefault="00332471" w:rsidP="0060053C">
            <w:pPr>
              <w:jc w:val="center"/>
              <w:rPr>
                <w:rFonts w:asciiTheme="minorHAnsi" w:hAnsiTheme="minorHAnsi"/>
                <w:noProof/>
                <w:sz w:val="22"/>
                <w:szCs w:val="22"/>
              </w:rPr>
            </w:pPr>
          </w:p>
        </w:tc>
        <w:tc>
          <w:tcPr>
            <w:tcW w:w="492" w:type="dxa"/>
          </w:tcPr>
          <w:p w14:paraId="3CA7AC87" w14:textId="77777777" w:rsidR="00332471" w:rsidRPr="00493337" w:rsidRDefault="00332471" w:rsidP="0060053C">
            <w:pPr>
              <w:jc w:val="center"/>
              <w:rPr>
                <w:rFonts w:asciiTheme="minorHAnsi" w:hAnsiTheme="minorHAnsi"/>
                <w:noProof/>
                <w:sz w:val="22"/>
                <w:szCs w:val="22"/>
              </w:rPr>
            </w:pPr>
          </w:p>
        </w:tc>
      </w:tr>
      <w:tr w:rsidR="00332471" w:rsidRPr="002502C9" w14:paraId="2BEEDE22" w14:textId="77777777" w:rsidTr="00332471">
        <w:trPr>
          <w:jc w:val="center"/>
        </w:trPr>
        <w:tc>
          <w:tcPr>
            <w:tcW w:w="2547" w:type="dxa"/>
          </w:tcPr>
          <w:p w14:paraId="29B7C168" w14:textId="77777777" w:rsidR="00332471" w:rsidRPr="00186178" w:rsidRDefault="00332471" w:rsidP="0060053C">
            <w:pPr>
              <w:jc w:val="left"/>
              <w:rPr>
                <w:rFonts w:asciiTheme="minorHAnsi" w:hAnsiTheme="minorHAnsi"/>
                <w:b/>
                <w:bCs/>
                <w:noProof/>
                <w:szCs w:val="22"/>
              </w:rPr>
            </w:pPr>
            <w:r w:rsidRPr="005A600A">
              <w:rPr>
                <w:rFonts w:cs="Calibri"/>
                <w:szCs w:val="22"/>
              </w:rPr>
              <w:t>eSignUi</w:t>
            </w:r>
          </w:p>
        </w:tc>
        <w:tc>
          <w:tcPr>
            <w:tcW w:w="709" w:type="dxa"/>
          </w:tcPr>
          <w:p w14:paraId="09837A57" w14:textId="1384D5DA" w:rsidR="00332471" w:rsidRPr="00493337" w:rsidRDefault="0027080E" w:rsidP="0060053C">
            <w:pPr>
              <w:jc w:val="center"/>
              <w:rPr>
                <w:rFonts w:asciiTheme="minorHAnsi" w:hAnsiTheme="minorHAnsi"/>
                <w:noProof/>
                <w:szCs w:val="22"/>
              </w:rPr>
            </w:pPr>
            <w:r>
              <w:rPr>
                <w:rFonts w:asciiTheme="minorHAnsi" w:hAnsiTheme="minorHAnsi"/>
                <w:noProof/>
                <w:szCs w:val="22"/>
              </w:rPr>
              <w:t>X</w:t>
            </w:r>
          </w:p>
        </w:tc>
        <w:tc>
          <w:tcPr>
            <w:tcW w:w="767" w:type="dxa"/>
          </w:tcPr>
          <w:p w14:paraId="13F920FE" w14:textId="77777777" w:rsidR="00332471" w:rsidRPr="00493337" w:rsidRDefault="00332471" w:rsidP="0060053C">
            <w:pPr>
              <w:jc w:val="center"/>
              <w:rPr>
                <w:rFonts w:asciiTheme="minorHAnsi" w:hAnsiTheme="minorHAnsi"/>
                <w:noProof/>
                <w:szCs w:val="22"/>
              </w:rPr>
            </w:pPr>
            <w:r>
              <w:rPr>
                <w:rFonts w:asciiTheme="minorHAnsi" w:hAnsiTheme="minorHAnsi"/>
                <w:noProof/>
                <w:szCs w:val="22"/>
              </w:rPr>
              <w:t>X</w:t>
            </w:r>
          </w:p>
        </w:tc>
        <w:tc>
          <w:tcPr>
            <w:tcW w:w="492" w:type="dxa"/>
          </w:tcPr>
          <w:p w14:paraId="57736B64" w14:textId="77777777" w:rsidR="00332471" w:rsidRPr="00493337" w:rsidRDefault="00332471" w:rsidP="0060053C">
            <w:pPr>
              <w:jc w:val="center"/>
              <w:rPr>
                <w:rFonts w:asciiTheme="minorHAnsi" w:hAnsiTheme="minorHAnsi"/>
                <w:noProof/>
                <w:szCs w:val="22"/>
              </w:rPr>
            </w:pPr>
          </w:p>
        </w:tc>
      </w:tr>
      <w:tr w:rsidR="00332471" w:rsidRPr="002502C9" w14:paraId="4140DC91" w14:textId="77777777" w:rsidTr="00332471">
        <w:trPr>
          <w:jc w:val="center"/>
        </w:trPr>
        <w:tc>
          <w:tcPr>
            <w:tcW w:w="2547" w:type="dxa"/>
          </w:tcPr>
          <w:p w14:paraId="05CC7EB8" w14:textId="77777777" w:rsidR="00332471" w:rsidRPr="00186178" w:rsidRDefault="00332471" w:rsidP="0060053C">
            <w:pPr>
              <w:jc w:val="left"/>
              <w:rPr>
                <w:rFonts w:asciiTheme="minorHAnsi" w:hAnsiTheme="minorHAnsi"/>
                <w:b/>
                <w:bCs/>
                <w:noProof/>
                <w:szCs w:val="22"/>
              </w:rPr>
            </w:pPr>
            <w:r w:rsidRPr="005A600A">
              <w:rPr>
                <w:rFonts w:cs="Calibri"/>
                <w:szCs w:val="22"/>
              </w:rPr>
              <w:t>PortalInterop</w:t>
            </w:r>
          </w:p>
        </w:tc>
        <w:tc>
          <w:tcPr>
            <w:tcW w:w="709" w:type="dxa"/>
          </w:tcPr>
          <w:p w14:paraId="11260D72" w14:textId="6A0CB913" w:rsidR="00332471" w:rsidRPr="00493337" w:rsidRDefault="0027080E" w:rsidP="0060053C">
            <w:pPr>
              <w:jc w:val="center"/>
              <w:rPr>
                <w:rFonts w:asciiTheme="minorHAnsi" w:hAnsiTheme="minorHAnsi"/>
                <w:noProof/>
                <w:szCs w:val="22"/>
              </w:rPr>
            </w:pPr>
            <w:r>
              <w:rPr>
                <w:rFonts w:asciiTheme="minorHAnsi" w:hAnsiTheme="minorHAnsi"/>
                <w:noProof/>
                <w:szCs w:val="22"/>
              </w:rPr>
              <w:t>X</w:t>
            </w:r>
          </w:p>
        </w:tc>
        <w:tc>
          <w:tcPr>
            <w:tcW w:w="767" w:type="dxa"/>
          </w:tcPr>
          <w:p w14:paraId="7BDE9585" w14:textId="77777777" w:rsidR="00332471" w:rsidRPr="00493337" w:rsidRDefault="00332471" w:rsidP="0060053C">
            <w:pPr>
              <w:jc w:val="center"/>
              <w:rPr>
                <w:rFonts w:asciiTheme="minorHAnsi" w:hAnsiTheme="minorHAnsi"/>
                <w:noProof/>
                <w:szCs w:val="22"/>
              </w:rPr>
            </w:pPr>
            <w:r>
              <w:rPr>
                <w:rFonts w:asciiTheme="minorHAnsi" w:hAnsiTheme="minorHAnsi"/>
                <w:noProof/>
                <w:szCs w:val="22"/>
              </w:rPr>
              <w:t>X</w:t>
            </w:r>
          </w:p>
        </w:tc>
        <w:tc>
          <w:tcPr>
            <w:tcW w:w="492" w:type="dxa"/>
          </w:tcPr>
          <w:p w14:paraId="251AF79E" w14:textId="62C03B04" w:rsidR="00332471" w:rsidRPr="00493337" w:rsidRDefault="009D2740" w:rsidP="0060053C">
            <w:pPr>
              <w:jc w:val="center"/>
              <w:rPr>
                <w:rFonts w:asciiTheme="minorHAnsi" w:hAnsiTheme="minorHAnsi"/>
                <w:noProof/>
                <w:szCs w:val="22"/>
              </w:rPr>
            </w:pPr>
            <w:r>
              <w:rPr>
                <w:rFonts w:asciiTheme="minorHAnsi" w:hAnsiTheme="minorHAnsi"/>
                <w:noProof/>
                <w:szCs w:val="22"/>
              </w:rPr>
              <w:t>X</w:t>
            </w:r>
          </w:p>
        </w:tc>
      </w:tr>
    </w:tbl>
    <w:p w14:paraId="55979E8C" w14:textId="77777777" w:rsidR="00A77CC3" w:rsidRDefault="00A77CC3" w:rsidP="00A77CC3">
      <w:pPr>
        <w:contextualSpacing/>
      </w:pPr>
    </w:p>
    <w:p w14:paraId="21041EE4" w14:textId="77777777" w:rsidR="009D2740" w:rsidRDefault="009D2740" w:rsidP="00A77CC3">
      <w:pPr>
        <w:contextualSpacing/>
      </w:pPr>
    </w:p>
    <w:p w14:paraId="01F6B291" w14:textId="35F3CC43" w:rsidR="00A77CC3" w:rsidRDefault="00A77CC3" w:rsidP="00A77CC3">
      <w:r>
        <w:t>Opis naslovljenih produktov:</w:t>
      </w:r>
    </w:p>
    <w:p w14:paraId="702D06EA" w14:textId="77777777" w:rsidR="00A77CC3" w:rsidRPr="008B434A" w:rsidRDefault="00A77CC3">
      <w:pPr>
        <w:pStyle w:val="Odstavekseznama"/>
        <w:numPr>
          <w:ilvl w:val="0"/>
          <w:numId w:val="23"/>
        </w:numPr>
      </w:pPr>
      <w:r w:rsidRPr="008B434A">
        <w:rPr>
          <w:rFonts w:cs="Calibri"/>
          <w:szCs w:val="22"/>
        </w:rPr>
        <w:t>ePooblastila: Podsistem spletnega portala AJPES za pooblaščanje zunanjih uporabnikov.</w:t>
      </w:r>
    </w:p>
    <w:p w14:paraId="0A6F3F97" w14:textId="77777777" w:rsidR="00A77CC3" w:rsidRPr="008B434A" w:rsidRDefault="00A77CC3">
      <w:pPr>
        <w:pStyle w:val="Odstavekseznama"/>
        <w:numPr>
          <w:ilvl w:val="0"/>
          <w:numId w:val="23"/>
        </w:numPr>
      </w:pPr>
      <w:r w:rsidRPr="008B434A">
        <w:rPr>
          <w:rFonts w:cs="Calibri"/>
          <w:szCs w:val="22"/>
        </w:rPr>
        <w:t xml:space="preserve">MdPortalskiOkvir: </w:t>
      </w:r>
      <w:r w:rsidRPr="005A600A">
        <w:rPr>
          <w:rFonts w:cs="Calibri"/>
          <w:szCs w:val="22"/>
        </w:rPr>
        <w:t>API in storitve za implementacijo portalskega okvira.</w:t>
      </w:r>
    </w:p>
    <w:p w14:paraId="68E742B8" w14:textId="77777777" w:rsidR="00A77CC3" w:rsidRPr="008B434A" w:rsidRDefault="00A77CC3">
      <w:pPr>
        <w:pStyle w:val="Odstavekseznama"/>
        <w:numPr>
          <w:ilvl w:val="0"/>
          <w:numId w:val="23"/>
        </w:numPr>
      </w:pPr>
      <w:r w:rsidRPr="008B434A">
        <w:rPr>
          <w:rFonts w:cs="Calibri"/>
          <w:szCs w:val="22"/>
        </w:rPr>
        <w:t>MdUrednik:</w:t>
      </w:r>
      <w:r>
        <w:rPr>
          <w:rFonts w:cs="Calibri"/>
          <w:szCs w:val="22"/>
        </w:rPr>
        <w:t xml:space="preserve"> </w:t>
      </w:r>
      <w:r w:rsidRPr="005A600A">
        <w:rPr>
          <w:rFonts w:cs="Calibri"/>
          <w:szCs w:val="22"/>
        </w:rPr>
        <w:t>Upravljanje s pravicami uporabnikov - MdPortal.</w:t>
      </w:r>
    </w:p>
    <w:p w14:paraId="0F69069A" w14:textId="2F8FCB78" w:rsidR="009D2740" w:rsidRPr="008B434A" w:rsidRDefault="00A77CC3">
      <w:pPr>
        <w:pStyle w:val="Odstavekseznama"/>
        <w:numPr>
          <w:ilvl w:val="0"/>
          <w:numId w:val="23"/>
        </w:numPr>
      </w:pPr>
      <w:r w:rsidRPr="008B434A">
        <w:rPr>
          <w:rFonts w:cs="Calibri"/>
          <w:szCs w:val="22"/>
        </w:rPr>
        <w:t>eSignUi:</w:t>
      </w:r>
      <w:r>
        <w:rPr>
          <w:rFonts w:cs="Calibri"/>
          <w:szCs w:val="22"/>
        </w:rPr>
        <w:t xml:space="preserve"> </w:t>
      </w:r>
      <w:r w:rsidRPr="005A600A">
        <w:rPr>
          <w:rFonts w:cs="Calibri"/>
          <w:szCs w:val="22"/>
        </w:rPr>
        <w:t>Uporabniški vmesnik za elektronsko podpisovanje.</w:t>
      </w:r>
    </w:p>
    <w:p w14:paraId="52729EFE" w14:textId="77777777" w:rsidR="00A77CC3" w:rsidRPr="009D2740" w:rsidRDefault="00A77CC3">
      <w:pPr>
        <w:pStyle w:val="Odstavekseznama"/>
        <w:numPr>
          <w:ilvl w:val="0"/>
          <w:numId w:val="23"/>
        </w:numPr>
      </w:pPr>
      <w:r w:rsidRPr="008B434A">
        <w:rPr>
          <w:rFonts w:cs="Calibri"/>
          <w:szCs w:val="22"/>
        </w:rPr>
        <w:t>PortalInterop:</w:t>
      </w:r>
      <w:r>
        <w:rPr>
          <w:rFonts w:cs="Calibri"/>
          <w:szCs w:val="22"/>
        </w:rPr>
        <w:t xml:space="preserve"> </w:t>
      </w:r>
      <w:r w:rsidRPr="005A600A">
        <w:rPr>
          <w:rFonts w:cs="Calibri"/>
          <w:szCs w:val="22"/>
        </w:rPr>
        <w:t>Knjižnica in .Net framework template (predloga) za integracijo portalskega okvirja.</w:t>
      </w:r>
    </w:p>
    <w:p w14:paraId="7B9ADBB0" w14:textId="77777777" w:rsidR="009D2740" w:rsidRPr="008B434A" w:rsidRDefault="009D2740" w:rsidP="009D2740"/>
    <w:p w14:paraId="6F6A13A8" w14:textId="77777777" w:rsidR="00A77CC3" w:rsidRPr="005A600A" w:rsidRDefault="00A77CC3" w:rsidP="00A77CC3">
      <w:pPr>
        <w:pStyle w:val="Navaden-zamik"/>
        <w:ind w:left="0"/>
      </w:pPr>
      <w:r w:rsidRPr="005A600A">
        <w:t>Večina spletnih aplikacij je odvisna od »skupnih jeder« sistema, ki ga opredeljujejo rešitve za:</w:t>
      </w:r>
    </w:p>
    <w:p w14:paraId="53810D57" w14:textId="375C9695" w:rsidR="00A77CC3" w:rsidRPr="00B70206" w:rsidRDefault="00B70206">
      <w:pPr>
        <w:pStyle w:val="Odstavekseznama"/>
        <w:numPr>
          <w:ilvl w:val="0"/>
          <w:numId w:val="23"/>
        </w:numPr>
        <w:rPr>
          <w:rFonts w:cs="Calibri"/>
          <w:szCs w:val="22"/>
        </w:rPr>
      </w:pPr>
      <w:r>
        <w:rPr>
          <w:rFonts w:cs="Calibri"/>
          <w:szCs w:val="22"/>
        </w:rPr>
        <w:t>i</w:t>
      </w:r>
      <w:r w:rsidR="00A77CC3" w:rsidRPr="00B70206">
        <w:rPr>
          <w:rFonts w:cs="Calibri"/>
          <w:szCs w:val="22"/>
        </w:rPr>
        <w:t>dentifikacijo uporabnikov,</w:t>
      </w:r>
    </w:p>
    <w:p w14:paraId="18E99F72" w14:textId="5875EF2E" w:rsidR="00A77CC3" w:rsidRPr="00B70206" w:rsidRDefault="00B70206">
      <w:pPr>
        <w:pStyle w:val="Odstavekseznama"/>
        <w:numPr>
          <w:ilvl w:val="0"/>
          <w:numId w:val="23"/>
        </w:numPr>
        <w:rPr>
          <w:rFonts w:cs="Calibri"/>
          <w:szCs w:val="22"/>
        </w:rPr>
      </w:pPr>
      <w:r>
        <w:rPr>
          <w:rFonts w:cs="Calibri"/>
          <w:szCs w:val="22"/>
        </w:rPr>
        <w:lastRenderedPageBreak/>
        <w:t>i</w:t>
      </w:r>
      <w:r w:rsidR="00A77CC3" w:rsidRPr="00B70206">
        <w:rPr>
          <w:rFonts w:cs="Calibri"/>
          <w:szCs w:val="22"/>
        </w:rPr>
        <w:t>mplementacijo poenotenih funkcionalnosti t.i. »Portalskega okvirja« (glej poglavje: »Jedrne tehnološke odvisnosti«.</w:t>
      </w:r>
    </w:p>
    <w:p w14:paraId="55968DE9" w14:textId="77777777" w:rsidR="00A77CC3" w:rsidRPr="009F4011" w:rsidRDefault="00A77CC3" w:rsidP="00A77CC3">
      <w:pPr>
        <w:pStyle w:val="Navaden-zamik"/>
        <w:ind w:left="0"/>
      </w:pPr>
      <w:r w:rsidRPr="005A600A">
        <w:t>Soodvisnost produktov stopnjuje referenčna raba več podatkovnih baz v istih produktih</w:t>
      </w:r>
      <w:r>
        <w:t>.</w:t>
      </w:r>
    </w:p>
    <w:p w14:paraId="0BCF1803" w14:textId="77777777" w:rsidR="00A77CC3" w:rsidRDefault="00A77CC3">
      <w:pPr>
        <w:pStyle w:val="Naslov3"/>
        <w:numPr>
          <w:ilvl w:val="2"/>
          <w:numId w:val="29"/>
        </w:numPr>
      </w:pPr>
      <w:bookmarkStart w:id="164" w:name="_Toc235603521"/>
      <w:r>
        <w:t>SQL podatkovne baze</w:t>
      </w:r>
      <w:bookmarkEnd w:id="164"/>
    </w:p>
    <w:p w14:paraId="22D8E1F1" w14:textId="2822CC8B" w:rsidR="00A77CC3" w:rsidRDefault="00A77CC3" w:rsidP="00A77CC3">
      <w:r>
        <w:t xml:space="preserve">Aplikacije se povezujejo na različne </w:t>
      </w:r>
      <w:r w:rsidR="00B70206">
        <w:t xml:space="preserve">oz. pridobivajo podatke iz različnih </w:t>
      </w:r>
      <w:r>
        <w:t>MS SQL in Oracle podatkovn</w:t>
      </w:r>
      <w:r w:rsidR="00B70206">
        <w:t>ih</w:t>
      </w:r>
      <w:r>
        <w:t xml:space="preserve"> baz. Aplikacije </w:t>
      </w:r>
      <w:r w:rsidR="000D66A0">
        <w:t>črpajo podatke iz svojih</w:t>
      </w:r>
      <w:r>
        <w:t xml:space="preserve"> primarn</w:t>
      </w:r>
      <w:r w:rsidR="000D66A0">
        <w:t>ih</w:t>
      </w:r>
      <w:r>
        <w:t xml:space="preserve"> vir</w:t>
      </w:r>
      <w:r w:rsidR="000D66A0">
        <w:t>ov</w:t>
      </w:r>
      <w:r>
        <w:t xml:space="preserve">, lahko pa tudi </w:t>
      </w:r>
      <w:r w:rsidR="000D66A0">
        <w:t xml:space="preserve">iz </w:t>
      </w:r>
      <w:r>
        <w:t>drugi</w:t>
      </w:r>
      <w:r w:rsidR="000D66A0">
        <w:t>h</w:t>
      </w:r>
      <w:r>
        <w:t xml:space="preserve"> virov, </w:t>
      </w:r>
      <w:r w:rsidR="000D66A0">
        <w:t>ne</w:t>
      </w:r>
      <w:r>
        <w:t xml:space="preserve">katere vsebine nastajajo v sklopu drugih aplikacij in produktov. </w:t>
      </w:r>
    </w:p>
    <w:p w14:paraId="75608C86" w14:textId="77777777" w:rsidR="00A77CC3" w:rsidRPr="00EF63C4" w:rsidRDefault="00A77CC3" w:rsidP="00A77CC3"/>
    <w:tbl>
      <w:tblPr>
        <w:tblStyle w:val="Tabelamrea"/>
        <w:tblW w:w="4515" w:type="dxa"/>
        <w:jc w:val="center"/>
        <w:tblLayout w:type="fixed"/>
        <w:tblLook w:val="04A0" w:firstRow="1" w:lastRow="0" w:firstColumn="1" w:lastColumn="0" w:noHBand="0" w:noVBand="1"/>
      </w:tblPr>
      <w:tblGrid>
        <w:gridCol w:w="2547"/>
        <w:gridCol w:w="709"/>
        <w:gridCol w:w="767"/>
        <w:gridCol w:w="492"/>
      </w:tblGrid>
      <w:tr w:rsidR="004F16DA" w:rsidRPr="002502C9" w14:paraId="699A9146" w14:textId="77777777" w:rsidTr="004F16DA">
        <w:trPr>
          <w:cantSplit/>
          <w:trHeight w:val="1454"/>
          <w:jc w:val="center"/>
        </w:trPr>
        <w:tc>
          <w:tcPr>
            <w:tcW w:w="2547" w:type="dxa"/>
          </w:tcPr>
          <w:p w14:paraId="13FBF6CE" w14:textId="77777777" w:rsidR="004F16DA" w:rsidRPr="002502C9" w:rsidRDefault="004F16DA" w:rsidP="004F16DA">
            <w:pPr>
              <w:rPr>
                <w:rFonts w:asciiTheme="minorHAnsi" w:hAnsiTheme="minorHAnsi"/>
                <w:b/>
                <w:bCs/>
                <w:noProof/>
                <w:sz w:val="22"/>
                <w:szCs w:val="22"/>
              </w:rPr>
            </w:pPr>
            <w:r w:rsidRPr="002502C9">
              <w:rPr>
                <w:rFonts w:asciiTheme="minorHAnsi" w:hAnsiTheme="minorHAnsi"/>
                <w:b/>
                <w:bCs/>
                <w:noProof/>
                <w:sz w:val="22"/>
                <w:szCs w:val="22"/>
              </w:rPr>
              <w:t>Aplikacija /</w:t>
            </w:r>
          </w:p>
          <w:p w14:paraId="4437F5B5" w14:textId="77777777" w:rsidR="004F16DA" w:rsidRPr="002502C9" w:rsidRDefault="004F16DA" w:rsidP="004F16DA">
            <w:pPr>
              <w:rPr>
                <w:rFonts w:asciiTheme="minorHAnsi" w:hAnsiTheme="minorHAnsi"/>
                <w:b/>
                <w:noProof/>
                <w:sz w:val="22"/>
                <w:szCs w:val="22"/>
              </w:rPr>
            </w:pPr>
            <w:r>
              <w:rPr>
                <w:rFonts w:asciiTheme="minorHAnsi" w:hAnsiTheme="minorHAnsi"/>
                <w:b/>
                <w:bCs/>
                <w:noProof/>
                <w:sz w:val="22"/>
                <w:szCs w:val="22"/>
              </w:rPr>
              <w:t>Podatkovne baze</w:t>
            </w:r>
          </w:p>
        </w:tc>
        <w:tc>
          <w:tcPr>
            <w:tcW w:w="709" w:type="dxa"/>
            <w:textDirection w:val="tbRl"/>
          </w:tcPr>
          <w:p w14:paraId="31D9F56D" w14:textId="2ABF97CB" w:rsidR="004F16DA" w:rsidRPr="002502C9" w:rsidRDefault="004F16DA" w:rsidP="004F16DA">
            <w:pPr>
              <w:ind w:left="113" w:right="113"/>
              <w:rPr>
                <w:rFonts w:asciiTheme="minorHAnsi" w:hAnsiTheme="minorHAnsi"/>
                <w:b/>
                <w:bCs/>
                <w:noProof/>
                <w:sz w:val="22"/>
                <w:szCs w:val="22"/>
              </w:rPr>
            </w:pPr>
            <w:r>
              <w:rPr>
                <w:rFonts w:asciiTheme="minorHAnsi" w:hAnsiTheme="minorHAnsi"/>
                <w:b/>
                <w:bCs/>
                <w:noProof/>
                <w:sz w:val="22"/>
                <w:szCs w:val="22"/>
              </w:rPr>
              <w:t>eRDL</w:t>
            </w:r>
          </w:p>
        </w:tc>
        <w:tc>
          <w:tcPr>
            <w:tcW w:w="767" w:type="dxa"/>
            <w:textDirection w:val="tbRl"/>
          </w:tcPr>
          <w:p w14:paraId="11A913D1" w14:textId="0D19C4AF" w:rsidR="004F16DA" w:rsidRPr="002502C9" w:rsidRDefault="004F16DA" w:rsidP="004F16DA">
            <w:pPr>
              <w:ind w:left="113" w:right="113"/>
              <w:rPr>
                <w:rFonts w:asciiTheme="minorHAnsi" w:hAnsiTheme="minorHAnsi"/>
                <w:b/>
                <w:bCs/>
                <w:noProof/>
                <w:sz w:val="22"/>
                <w:szCs w:val="22"/>
              </w:rPr>
            </w:pPr>
            <w:r>
              <w:rPr>
                <w:rFonts w:asciiTheme="minorHAnsi" w:hAnsiTheme="minorHAnsi"/>
                <w:b/>
                <w:bCs/>
                <w:noProof/>
                <w:sz w:val="22"/>
                <w:szCs w:val="22"/>
              </w:rPr>
              <w:t>eRTR</w:t>
            </w:r>
          </w:p>
        </w:tc>
        <w:tc>
          <w:tcPr>
            <w:tcW w:w="492" w:type="dxa"/>
            <w:textDirection w:val="tbRl"/>
          </w:tcPr>
          <w:p w14:paraId="1E69FBC4" w14:textId="49EB25EC" w:rsidR="004F16DA" w:rsidRPr="002502C9" w:rsidRDefault="004F16DA" w:rsidP="004F16DA">
            <w:pPr>
              <w:ind w:left="113" w:right="113"/>
              <w:rPr>
                <w:rFonts w:asciiTheme="minorHAnsi" w:hAnsiTheme="minorHAnsi"/>
                <w:b/>
                <w:bCs/>
                <w:noProof/>
                <w:sz w:val="22"/>
                <w:szCs w:val="22"/>
              </w:rPr>
            </w:pPr>
            <w:r>
              <w:rPr>
                <w:rFonts w:asciiTheme="minorHAnsi" w:hAnsiTheme="minorHAnsi"/>
                <w:b/>
                <w:bCs/>
                <w:noProof/>
                <w:sz w:val="22"/>
                <w:szCs w:val="22"/>
              </w:rPr>
              <w:t>REZ</w:t>
            </w:r>
          </w:p>
        </w:tc>
      </w:tr>
      <w:tr w:rsidR="004F16DA" w:rsidRPr="002502C9" w14:paraId="75E574F5" w14:textId="77777777" w:rsidTr="004F16DA">
        <w:trPr>
          <w:jc w:val="center"/>
        </w:trPr>
        <w:tc>
          <w:tcPr>
            <w:tcW w:w="2547" w:type="dxa"/>
          </w:tcPr>
          <w:p w14:paraId="69C42B4E" w14:textId="77777777" w:rsidR="004F16DA" w:rsidRPr="00186178" w:rsidRDefault="004F16DA" w:rsidP="0060053C">
            <w:pPr>
              <w:rPr>
                <w:rFonts w:asciiTheme="minorHAnsi" w:hAnsiTheme="minorHAnsi"/>
                <w:b/>
                <w:bCs/>
                <w:noProof/>
                <w:sz w:val="22"/>
                <w:szCs w:val="22"/>
              </w:rPr>
            </w:pPr>
            <w:r>
              <w:rPr>
                <w:rFonts w:cs="Calibri"/>
                <w:szCs w:val="22"/>
              </w:rPr>
              <w:t>Portal</w:t>
            </w:r>
          </w:p>
        </w:tc>
        <w:tc>
          <w:tcPr>
            <w:tcW w:w="709" w:type="dxa"/>
          </w:tcPr>
          <w:p w14:paraId="25BE395D" w14:textId="4ED592C8" w:rsidR="004F16DA" w:rsidRPr="00F30D6C" w:rsidRDefault="0027080E" w:rsidP="0060053C">
            <w:pPr>
              <w:jc w:val="center"/>
              <w:rPr>
                <w:rFonts w:asciiTheme="minorHAnsi" w:hAnsiTheme="minorHAnsi"/>
                <w:noProof/>
                <w:sz w:val="22"/>
                <w:szCs w:val="22"/>
              </w:rPr>
            </w:pPr>
            <w:r>
              <w:rPr>
                <w:rFonts w:asciiTheme="minorHAnsi" w:hAnsiTheme="minorHAnsi"/>
                <w:noProof/>
                <w:sz w:val="22"/>
                <w:szCs w:val="22"/>
              </w:rPr>
              <w:t>X</w:t>
            </w:r>
          </w:p>
        </w:tc>
        <w:tc>
          <w:tcPr>
            <w:tcW w:w="767" w:type="dxa"/>
          </w:tcPr>
          <w:p w14:paraId="0DAB5917" w14:textId="77777777" w:rsidR="004F16DA" w:rsidRPr="003F5199" w:rsidRDefault="004F16DA" w:rsidP="0060053C">
            <w:pPr>
              <w:jc w:val="center"/>
              <w:rPr>
                <w:rFonts w:asciiTheme="minorHAnsi" w:hAnsiTheme="minorHAnsi"/>
                <w:noProof/>
                <w:sz w:val="22"/>
                <w:szCs w:val="22"/>
              </w:rPr>
            </w:pPr>
            <w:r>
              <w:rPr>
                <w:rFonts w:asciiTheme="minorHAnsi" w:hAnsiTheme="minorHAnsi"/>
                <w:noProof/>
                <w:sz w:val="22"/>
                <w:szCs w:val="22"/>
              </w:rPr>
              <w:t>X</w:t>
            </w:r>
          </w:p>
        </w:tc>
        <w:tc>
          <w:tcPr>
            <w:tcW w:w="492" w:type="dxa"/>
          </w:tcPr>
          <w:p w14:paraId="01857298" w14:textId="03A500CB" w:rsidR="004F16DA" w:rsidRPr="004F3237" w:rsidRDefault="009D2740" w:rsidP="0060053C">
            <w:pPr>
              <w:jc w:val="center"/>
              <w:rPr>
                <w:rFonts w:asciiTheme="minorHAnsi" w:hAnsiTheme="minorHAnsi"/>
                <w:noProof/>
                <w:sz w:val="22"/>
                <w:szCs w:val="22"/>
              </w:rPr>
            </w:pPr>
            <w:r>
              <w:rPr>
                <w:rFonts w:asciiTheme="minorHAnsi" w:hAnsiTheme="minorHAnsi"/>
                <w:noProof/>
                <w:sz w:val="22"/>
                <w:szCs w:val="22"/>
              </w:rPr>
              <w:t>X</w:t>
            </w:r>
          </w:p>
        </w:tc>
      </w:tr>
      <w:tr w:rsidR="004F16DA" w:rsidRPr="002502C9" w14:paraId="305C9BBB" w14:textId="77777777" w:rsidTr="004F16DA">
        <w:trPr>
          <w:jc w:val="center"/>
        </w:trPr>
        <w:tc>
          <w:tcPr>
            <w:tcW w:w="2547" w:type="dxa"/>
          </w:tcPr>
          <w:p w14:paraId="7EC4C519" w14:textId="77777777" w:rsidR="004F16DA" w:rsidRPr="00186178" w:rsidRDefault="004F16DA" w:rsidP="0060053C">
            <w:pPr>
              <w:jc w:val="left"/>
              <w:rPr>
                <w:rFonts w:asciiTheme="minorHAnsi" w:hAnsiTheme="minorHAnsi"/>
                <w:b/>
                <w:bCs/>
                <w:noProof/>
                <w:sz w:val="22"/>
                <w:szCs w:val="22"/>
              </w:rPr>
            </w:pPr>
            <w:r>
              <w:rPr>
                <w:rFonts w:cs="Calibri"/>
                <w:szCs w:val="22"/>
              </w:rPr>
              <w:t>zPortal</w:t>
            </w:r>
          </w:p>
        </w:tc>
        <w:tc>
          <w:tcPr>
            <w:tcW w:w="709" w:type="dxa"/>
          </w:tcPr>
          <w:p w14:paraId="5DCA5813" w14:textId="65D3F2C7" w:rsidR="004F16DA" w:rsidRPr="00493337" w:rsidRDefault="004F16DA" w:rsidP="0060053C">
            <w:pPr>
              <w:jc w:val="center"/>
              <w:rPr>
                <w:rFonts w:asciiTheme="minorHAnsi" w:hAnsiTheme="minorHAnsi"/>
                <w:noProof/>
                <w:sz w:val="22"/>
                <w:szCs w:val="22"/>
              </w:rPr>
            </w:pPr>
          </w:p>
        </w:tc>
        <w:tc>
          <w:tcPr>
            <w:tcW w:w="767" w:type="dxa"/>
          </w:tcPr>
          <w:p w14:paraId="36A1C4D1" w14:textId="77777777" w:rsidR="004F16DA" w:rsidRPr="00493337" w:rsidRDefault="004F16DA" w:rsidP="0060053C">
            <w:pPr>
              <w:jc w:val="center"/>
              <w:rPr>
                <w:rFonts w:asciiTheme="minorHAnsi" w:hAnsiTheme="minorHAnsi"/>
                <w:noProof/>
                <w:sz w:val="22"/>
                <w:szCs w:val="22"/>
              </w:rPr>
            </w:pPr>
            <w:r>
              <w:rPr>
                <w:rFonts w:asciiTheme="minorHAnsi" w:hAnsiTheme="minorHAnsi"/>
                <w:noProof/>
                <w:sz w:val="22"/>
                <w:szCs w:val="22"/>
              </w:rPr>
              <w:t>X</w:t>
            </w:r>
          </w:p>
        </w:tc>
        <w:tc>
          <w:tcPr>
            <w:tcW w:w="492" w:type="dxa"/>
          </w:tcPr>
          <w:p w14:paraId="77085FB0" w14:textId="77777777" w:rsidR="004F16DA" w:rsidRPr="00493337" w:rsidRDefault="004F16DA" w:rsidP="0060053C">
            <w:pPr>
              <w:jc w:val="center"/>
              <w:rPr>
                <w:rFonts w:asciiTheme="minorHAnsi" w:hAnsiTheme="minorHAnsi"/>
                <w:noProof/>
                <w:sz w:val="22"/>
                <w:szCs w:val="22"/>
              </w:rPr>
            </w:pPr>
          </w:p>
        </w:tc>
      </w:tr>
      <w:tr w:rsidR="004F16DA" w:rsidRPr="002502C9" w14:paraId="00A35EAB" w14:textId="77777777" w:rsidTr="004F16DA">
        <w:trPr>
          <w:jc w:val="center"/>
        </w:trPr>
        <w:tc>
          <w:tcPr>
            <w:tcW w:w="2547" w:type="dxa"/>
          </w:tcPr>
          <w:p w14:paraId="6BCF29AA" w14:textId="77777777" w:rsidR="004F16DA" w:rsidRPr="00225028" w:rsidRDefault="004F16DA" w:rsidP="0060053C">
            <w:pPr>
              <w:jc w:val="left"/>
              <w:rPr>
                <w:rFonts w:asciiTheme="minorHAnsi" w:hAnsiTheme="minorHAnsi"/>
                <w:bCs/>
                <w:noProof/>
                <w:szCs w:val="22"/>
              </w:rPr>
            </w:pPr>
            <w:r>
              <w:rPr>
                <w:rFonts w:asciiTheme="minorHAnsi" w:hAnsiTheme="minorHAnsi"/>
                <w:bCs/>
                <w:noProof/>
                <w:szCs w:val="22"/>
              </w:rPr>
              <w:t>Portal pooblastila</w:t>
            </w:r>
          </w:p>
        </w:tc>
        <w:tc>
          <w:tcPr>
            <w:tcW w:w="709" w:type="dxa"/>
          </w:tcPr>
          <w:p w14:paraId="057E606D" w14:textId="726CF478" w:rsidR="004F16DA" w:rsidRPr="00493337" w:rsidRDefault="0027080E" w:rsidP="0060053C">
            <w:pPr>
              <w:jc w:val="center"/>
              <w:rPr>
                <w:rFonts w:asciiTheme="minorHAnsi" w:hAnsiTheme="minorHAnsi"/>
                <w:noProof/>
                <w:szCs w:val="22"/>
              </w:rPr>
            </w:pPr>
            <w:r>
              <w:rPr>
                <w:rFonts w:asciiTheme="minorHAnsi" w:hAnsiTheme="minorHAnsi"/>
                <w:noProof/>
                <w:szCs w:val="22"/>
              </w:rPr>
              <w:t>X</w:t>
            </w:r>
          </w:p>
        </w:tc>
        <w:tc>
          <w:tcPr>
            <w:tcW w:w="767" w:type="dxa"/>
          </w:tcPr>
          <w:p w14:paraId="5C45E2A1" w14:textId="77777777" w:rsidR="004F16DA" w:rsidRDefault="004F16DA" w:rsidP="0060053C">
            <w:pPr>
              <w:jc w:val="center"/>
              <w:rPr>
                <w:rFonts w:asciiTheme="minorHAnsi" w:hAnsiTheme="minorHAnsi"/>
                <w:noProof/>
                <w:szCs w:val="22"/>
              </w:rPr>
            </w:pPr>
            <w:r>
              <w:rPr>
                <w:rFonts w:asciiTheme="minorHAnsi" w:hAnsiTheme="minorHAnsi"/>
                <w:noProof/>
                <w:szCs w:val="22"/>
              </w:rPr>
              <w:t>X</w:t>
            </w:r>
          </w:p>
        </w:tc>
        <w:tc>
          <w:tcPr>
            <w:tcW w:w="492" w:type="dxa"/>
          </w:tcPr>
          <w:p w14:paraId="00141AB3" w14:textId="6C1C1448" w:rsidR="004F16DA" w:rsidRDefault="009D2740" w:rsidP="0060053C">
            <w:pPr>
              <w:jc w:val="center"/>
              <w:rPr>
                <w:rFonts w:asciiTheme="minorHAnsi" w:hAnsiTheme="minorHAnsi"/>
                <w:noProof/>
                <w:szCs w:val="22"/>
              </w:rPr>
            </w:pPr>
            <w:r>
              <w:rPr>
                <w:rFonts w:asciiTheme="minorHAnsi" w:hAnsiTheme="minorHAnsi"/>
                <w:noProof/>
                <w:szCs w:val="22"/>
              </w:rPr>
              <w:t>X</w:t>
            </w:r>
          </w:p>
        </w:tc>
      </w:tr>
      <w:tr w:rsidR="004F16DA" w:rsidRPr="002502C9" w14:paraId="79A4F38A" w14:textId="77777777" w:rsidTr="004F16DA">
        <w:trPr>
          <w:jc w:val="center"/>
        </w:trPr>
        <w:tc>
          <w:tcPr>
            <w:tcW w:w="2547" w:type="dxa"/>
          </w:tcPr>
          <w:p w14:paraId="16737867" w14:textId="77777777" w:rsidR="004F16DA" w:rsidRPr="00225028" w:rsidRDefault="004F16DA" w:rsidP="0060053C">
            <w:pPr>
              <w:jc w:val="left"/>
              <w:rPr>
                <w:rFonts w:asciiTheme="minorHAnsi" w:hAnsiTheme="minorHAnsi"/>
                <w:bCs/>
                <w:noProof/>
                <w:sz w:val="22"/>
                <w:szCs w:val="22"/>
              </w:rPr>
            </w:pPr>
            <w:r w:rsidRPr="00225028">
              <w:rPr>
                <w:rFonts w:asciiTheme="minorHAnsi" w:hAnsiTheme="minorHAnsi"/>
                <w:bCs/>
                <w:noProof/>
                <w:sz w:val="22"/>
                <w:szCs w:val="22"/>
              </w:rPr>
              <w:t>zPRS</w:t>
            </w:r>
          </w:p>
        </w:tc>
        <w:tc>
          <w:tcPr>
            <w:tcW w:w="709" w:type="dxa"/>
          </w:tcPr>
          <w:p w14:paraId="66DEB652" w14:textId="10C4491A" w:rsidR="004F16DA" w:rsidRPr="00493337" w:rsidRDefault="0027080E" w:rsidP="0060053C">
            <w:pPr>
              <w:jc w:val="center"/>
              <w:rPr>
                <w:rFonts w:asciiTheme="minorHAnsi" w:hAnsiTheme="minorHAnsi"/>
                <w:noProof/>
                <w:sz w:val="22"/>
                <w:szCs w:val="22"/>
              </w:rPr>
            </w:pPr>
            <w:r>
              <w:rPr>
                <w:rFonts w:asciiTheme="minorHAnsi" w:hAnsiTheme="minorHAnsi"/>
                <w:noProof/>
                <w:sz w:val="22"/>
                <w:szCs w:val="22"/>
              </w:rPr>
              <w:t>X</w:t>
            </w:r>
          </w:p>
        </w:tc>
        <w:tc>
          <w:tcPr>
            <w:tcW w:w="767" w:type="dxa"/>
          </w:tcPr>
          <w:p w14:paraId="09056842" w14:textId="77777777" w:rsidR="004F16DA" w:rsidRPr="00493337" w:rsidRDefault="004F16DA" w:rsidP="0060053C">
            <w:pPr>
              <w:jc w:val="center"/>
              <w:rPr>
                <w:rFonts w:asciiTheme="minorHAnsi" w:hAnsiTheme="minorHAnsi"/>
                <w:noProof/>
                <w:sz w:val="22"/>
                <w:szCs w:val="22"/>
              </w:rPr>
            </w:pPr>
            <w:r>
              <w:rPr>
                <w:rFonts w:asciiTheme="minorHAnsi" w:hAnsiTheme="minorHAnsi"/>
                <w:noProof/>
                <w:sz w:val="22"/>
                <w:szCs w:val="22"/>
              </w:rPr>
              <w:t>X</w:t>
            </w:r>
          </w:p>
        </w:tc>
        <w:tc>
          <w:tcPr>
            <w:tcW w:w="492" w:type="dxa"/>
          </w:tcPr>
          <w:p w14:paraId="2F7D5C88" w14:textId="4DCAFE61" w:rsidR="004F16DA" w:rsidRPr="00493337" w:rsidRDefault="004F16DA" w:rsidP="0060053C">
            <w:pPr>
              <w:jc w:val="center"/>
              <w:rPr>
                <w:rFonts w:asciiTheme="minorHAnsi" w:hAnsiTheme="minorHAnsi"/>
                <w:noProof/>
                <w:sz w:val="22"/>
                <w:szCs w:val="22"/>
              </w:rPr>
            </w:pPr>
          </w:p>
        </w:tc>
      </w:tr>
      <w:tr w:rsidR="004F16DA" w:rsidRPr="002502C9" w14:paraId="302EF637" w14:textId="77777777" w:rsidTr="004F16DA">
        <w:trPr>
          <w:jc w:val="center"/>
        </w:trPr>
        <w:tc>
          <w:tcPr>
            <w:tcW w:w="2547" w:type="dxa"/>
          </w:tcPr>
          <w:p w14:paraId="481FE48D" w14:textId="77777777" w:rsidR="004F16DA" w:rsidRPr="000C7926" w:rsidRDefault="004F16DA" w:rsidP="0060053C">
            <w:pPr>
              <w:jc w:val="left"/>
              <w:rPr>
                <w:rFonts w:asciiTheme="minorHAnsi" w:hAnsiTheme="minorHAnsi"/>
                <w:bCs/>
                <w:noProof/>
                <w:szCs w:val="22"/>
              </w:rPr>
            </w:pPr>
            <w:r w:rsidRPr="000C7926">
              <w:rPr>
                <w:rFonts w:asciiTheme="minorHAnsi" w:hAnsiTheme="minorHAnsi"/>
                <w:bCs/>
                <w:noProof/>
                <w:szCs w:val="22"/>
              </w:rPr>
              <w:t>EDP</w:t>
            </w:r>
          </w:p>
        </w:tc>
        <w:tc>
          <w:tcPr>
            <w:tcW w:w="709" w:type="dxa"/>
          </w:tcPr>
          <w:p w14:paraId="0A8FD2F6" w14:textId="77777777" w:rsidR="004F16DA" w:rsidRPr="00493337" w:rsidRDefault="004F16DA" w:rsidP="0060053C">
            <w:pPr>
              <w:jc w:val="center"/>
              <w:rPr>
                <w:rFonts w:asciiTheme="minorHAnsi" w:hAnsiTheme="minorHAnsi"/>
                <w:noProof/>
                <w:szCs w:val="22"/>
              </w:rPr>
            </w:pPr>
          </w:p>
        </w:tc>
        <w:tc>
          <w:tcPr>
            <w:tcW w:w="767" w:type="dxa"/>
          </w:tcPr>
          <w:p w14:paraId="4A9CE3C2" w14:textId="7BEA736B" w:rsidR="004F16DA" w:rsidRPr="00493337" w:rsidRDefault="004F16DA" w:rsidP="0060053C">
            <w:pPr>
              <w:jc w:val="center"/>
              <w:rPr>
                <w:rFonts w:asciiTheme="minorHAnsi" w:hAnsiTheme="minorHAnsi"/>
                <w:noProof/>
                <w:szCs w:val="22"/>
              </w:rPr>
            </w:pPr>
          </w:p>
        </w:tc>
        <w:tc>
          <w:tcPr>
            <w:tcW w:w="492" w:type="dxa"/>
          </w:tcPr>
          <w:p w14:paraId="7FDA72BF" w14:textId="77777777" w:rsidR="004F16DA" w:rsidRPr="00493337" w:rsidRDefault="004F16DA" w:rsidP="0060053C">
            <w:pPr>
              <w:jc w:val="center"/>
              <w:rPr>
                <w:rFonts w:asciiTheme="minorHAnsi" w:hAnsiTheme="minorHAnsi"/>
                <w:noProof/>
                <w:szCs w:val="22"/>
              </w:rPr>
            </w:pPr>
          </w:p>
        </w:tc>
      </w:tr>
      <w:tr w:rsidR="004F16DA" w:rsidRPr="002502C9" w14:paraId="2EA7517A" w14:textId="77777777" w:rsidTr="004F16DA">
        <w:trPr>
          <w:jc w:val="center"/>
        </w:trPr>
        <w:tc>
          <w:tcPr>
            <w:tcW w:w="2547" w:type="dxa"/>
          </w:tcPr>
          <w:p w14:paraId="14A861F7" w14:textId="77777777" w:rsidR="004F16DA" w:rsidRPr="00287AD2" w:rsidRDefault="004F16DA" w:rsidP="0060053C">
            <w:pPr>
              <w:jc w:val="left"/>
              <w:rPr>
                <w:rFonts w:asciiTheme="minorHAnsi" w:hAnsiTheme="minorHAnsi"/>
                <w:bCs/>
                <w:noProof/>
                <w:szCs w:val="22"/>
              </w:rPr>
            </w:pPr>
            <w:r w:rsidRPr="00287AD2">
              <w:rPr>
                <w:rFonts w:asciiTheme="minorHAnsi" w:hAnsiTheme="minorHAnsi"/>
                <w:bCs/>
                <w:noProof/>
                <w:szCs w:val="22"/>
              </w:rPr>
              <w:t>RTR</w:t>
            </w:r>
          </w:p>
        </w:tc>
        <w:tc>
          <w:tcPr>
            <w:tcW w:w="709" w:type="dxa"/>
          </w:tcPr>
          <w:p w14:paraId="1AC30D3C" w14:textId="77777777" w:rsidR="004F16DA" w:rsidRPr="00493337" w:rsidRDefault="004F16DA" w:rsidP="0060053C">
            <w:pPr>
              <w:jc w:val="center"/>
              <w:rPr>
                <w:rFonts w:asciiTheme="minorHAnsi" w:hAnsiTheme="minorHAnsi"/>
                <w:noProof/>
                <w:szCs w:val="22"/>
              </w:rPr>
            </w:pPr>
          </w:p>
        </w:tc>
        <w:tc>
          <w:tcPr>
            <w:tcW w:w="767" w:type="dxa"/>
          </w:tcPr>
          <w:p w14:paraId="47DF7BBB" w14:textId="6C5AD22B" w:rsidR="004F16DA" w:rsidRPr="00493337" w:rsidRDefault="009B5F9D" w:rsidP="0060053C">
            <w:pPr>
              <w:jc w:val="center"/>
              <w:rPr>
                <w:rFonts w:asciiTheme="minorHAnsi" w:hAnsiTheme="minorHAnsi"/>
                <w:noProof/>
                <w:szCs w:val="22"/>
              </w:rPr>
            </w:pPr>
            <w:r>
              <w:rPr>
                <w:rFonts w:asciiTheme="minorHAnsi" w:hAnsiTheme="minorHAnsi"/>
                <w:noProof/>
                <w:szCs w:val="22"/>
              </w:rPr>
              <w:t>X</w:t>
            </w:r>
          </w:p>
        </w:tc>
        <w:tc>
          <w:tcPr>
            <w:tcW w:w="492" w:type="dxa"/>
          </w:tcPr>
          <w:p w14:paraId="639A92F7" w14:textId="7F8DB85C" w:rsidR="004F16DA" w:rsidRPr="00493337" w:rsidRDefault="004F16DA" w:rsidP="0060053C">
            <w:pPr>
              <w:jc w:val="center"/>
              <w:rPr>
                <w:rFonts w:asciiTheme="minorHAnsi" w:hAnsiTheme="minorHAnsi"/>
                <w:noProof/>
                <w:szCs w:val="22"/>
              </w:rPr>
            </w:pPr>
          </w:p>
        </w:tc>
      </w:tr>
      <w:tr w:rsidR="004F16DA" w:rsidRPr="002502C9" w14:paraId="61DCA938" w14:textId="77777777" w:rsidTr="004F16DA">
        <w:trPr>
          <w:jc w:val="center"/>
        </w:trPr>
        <w:tc>
          <w:tcPr>
            <w:tcW w:w="2547" w:type="dxa"/>
          </w:tcPr>
          <w:p w14:paraId="63ED8C03" w14:textId="77ACB778" w:rsidR="004F16DA" w:rsidRPr="00287AD2" w:rsidRDefault="0027080E" w:rsidP="0060053C">
            <w:pPr>
              <w:jc w:val="left"/>
              <w:rPr>
                <w:rFonts w:asciiTheme="minorHAnsi" w:hAnsiTheme="minorHAnsi"/>
                <w:bCs/>
                <w:noProof/>
                <w:szCs w:val="22"/>
              </w:rPr>
            </w:pPr>
            <w:r>
              <w:rPr>
                <w:rFonts w:asciiTheme="minorHAnsi" w:hAnsiTheme="minorHAnsi"/>
                <w:bCs/>
                <w:noProof/>
                <w:szCs w:val="22"/>
              </w:rPr>
              <w:t>RDL</w:t>
            </w:r>
          </w:p>
        </w:tc>
        <w:tc>
          <w:tcPr>
            <w:tcW w:w="709" w:type="dxa"/>
          </w:tcPr>
          <w:p w14:paraId="2B212F00" w14:textId="3807729A" w:rsidR="004F16DA" w:rsidRPr="00493337" w:rsidRDefault="0027080E" w:rsidP="0060053C">
            <w:pPr>
              <w:jc w:val="center"/>
              <w:rPr>
                <w:rFonts w:asciiTheme="minorHAnsi" w:hAnsiTheme="minorHAnsi"/>
                <w:noProof/>
                <w:szCs w:val="22"/>
              </w:rPr>
            </w:pPr>
            <w:r>
              <w:rPr>
                <w:rFonts w:asciiTheme="minorHAnsi" w:hAnsiTheme="minorHAnsi"/>
                <w:noProof/>
                <w:szCs w:val="22"/>
              </w:rPr>
              <w:t>X</w:t>
            </w:r>
          </w:p>
        </w:tc>
        <w:tc>
          <w:tcPr>
            <w:tcW w:w="767" w:type="dxa"/>
          </w:tcPr>
          <w:p w14:paraId="3314D9A9" w14:textId="14CD337D" w:rsidR="004F16DA" w:rsidRPr="00493337" w:rsidRDefault="004F16DA" w:rsidP="0060053C">
            <w:pPr>
              <w:jc w:val="center"/>
              <w:rPr>
                <w:rFonts w:asciiTheme="minorHAnsi" w:hAnsiTheme="minorHAnsi"/>
                <w:noProof/>
                <w:szCs w:val="22"/>
              </w:rPr>
            </w:pPr>
          </w:p>
        </w:tc>
        <w:tc>
          <w:tcPr>
            <w:tcW w:w="492" w:type="dxa"/>
          </w:tcPr>
          <w:p w14:paraId="41EEE6E3" w14:textId="7AE69B8D" w:rsidR="004F16DA" w:rsidRPr="00493337" w:rsidRDefault="004F16DA" w:rsidP="0060053C">
            <w:pPr>
              <w:jc w:val="center"/>
              <w:rPr>
                <w:rFonts w:asciiTheme="minorHAnsi" w:hAnsiTheme="minorHAnsi"/>
                <w:noProof/>
                <w:szCs w:val="22"/>
              </w:rPr>
            </w:pPr>
          </w:p>
        </w:tc>
      </w:tr>
      <w:tr w:rsidR="004F16DA" w:rsidRPr="002502C9" w14:paraId="7337ACB0" w14:textId="77777777" w:rsidTr="004F16DA">
        <w:trPr>
          <w:jc w:val="center"/>
        </w:trPr>
        <w:tc>
          <w:tcPr>
            <w:tcW w:w="2547" w:type="dxa"/>
          </w:tcPr>
          <w:p w14:paraId="6954AB7F" w14:textId="47BEE782" w:rsidR="004F16DA" w:rsidRPr="00DF0301" w:rsidRDefault="009D2740" w:rsidP="0060053C">
            <w:pPr>
              <w:jc w:val="left"/>
              <w:rPr>
                <w:rFonts w:cs="Calibri"/>
                <w:szCs w:val="22"/>
              </w:rPr>
            </w:pPr>
            <w:r>
              <w:rPr>
                <w:rFonts w:cs="Calibri"/>
                <w:szCs w:val="22"/>
              </w:rPr>
              <w:t>REZ</w:t>
            </w:r>
          </w:p>
        </w:tc>
        <w:tc>
          <w:tcPr>
            <w:tcW w:w="709" w:type="dxa"/>
          </w:tcPr>
          <w:p w14:paraId="70442563" w14:textId="77777777" w:rsidR="004F16DA" w:rsidRPr="00493337" w:rsidRDefault="004F16DA" w:rsidP="0060053C">
            <w:pPr>
              <w:jc w:val="center"/>
              <w:rPr>
                <w:rFonts w:asciiTheme="minorHAnsi" w:hAnsiTheme="minorHAnsi"/>
                <w:noProof/>
                <w:szCs w:val="22"/>
              </w:rPr>
            </w:pPr>
          </w:p>
        </w:tc>
        <w:tc>
          <w:tcPr>
            <w:tcW w:w="767" w:type="dxa"/>
          </w:tcPr>
          <w:p w14:paraId="015B49A5" w14:textId="77777777" w:rsidR="004F16DA" w:rsidRPr="00493337" w:rsidRDefault="004F16DA" w:rsidP="0060053C">
            <w:pPr>
              <w:jc w:val="center"/>
              <w:rPr>
                <w:rFonts w:asciiTheme="minorHAnsi" w:hAnsiTheme="minorHAnsi"/>
                <w:noProof/>
                <w:szCs w:val="22"/>
              </w:rPr>
            </w:pPr>
          </w:p>
        </w:tc>
        <w:tc>
          <w:tcPr>
            <w:tcW w:w="492" w:type="dxa"/>
          </w:tcPr>
          <w:p w14:paraId="2624EA07" w14:textId="01C45041" w:rsidR="004F16DA" w:rsidRPr="00493337" w:rsidRDefault="009D2740" w:rsidP="0060053C">
            <w:pPr>
              <w:jc w:val="center"/>
              <w:rPr>
                <w:rFonts w:asciiTheme="minorHAnsi" w:hAnsiTheme="minorHAnsi"/>
                <w:noProof/>
                <w:szCs w:val="22"/>
              </w:rPr>
            </w:pPr>
            <w:r>
              <w:rPr>
                <w:rFonts w:asciiTheme="minorHAnsi" w:hAnsiTheme="minorHAnsi"/>
                <w:noProof/>
                <w:szCs w:val="22"/>
              </w:rPr>
              <w:t>X</w:t>
            </w:r>
          </w:p>
        </w:tc>
      </w:tr>
      <w:tr w:rsidR="004F16DA" w:rsidRPr="002502C9" w14:paraId="36A7CE17" w14:textId="77777777" w:rsidTr="004F16DA">
        <w:trPr>
          <w:jc w:val="center"/>
        </w:trPr>
        <w:tc>
          <w:tcPr>
            <w:tcW w:w="2547" w:type="dxa"/>
          </w:tcPr>
          <w:p w14:paraId="01E946AE" w14:textId="77777777" w:rsidR="004F16DA" w:rsidRDefault="004F16DA" w:rsidP="0060053C">
            <w:pPr>
              <w:jc w:val="left"/>
              <w:rPr>
                <w:rFonts w:cs="Calibri"/>
                <w:szCs w:val="22"/>
              </w:rPr>
            </w:pPr>
            <w:r>
              <w:rPr>
                <w:rFonts w:cs="Calibri"/>
                <w:szCs w:val="22"/>
              </w:rPr>
              <w:t>Blokade</w:t>
            </w:r>
          </w:p>
        </w:tc>
        <w:tc>
          <w:tcPr>
            <w:tcW w:w="709" w:type="dxa"/>
          </w:tcPr>
          <w:p w14:paraId="6D49289F" w14:textId="77777777" w:rsidR="004F16DA" w:rsidRPr="00493337" w:rsidRDefault="004F16DA" w:rsidP="0060053C">
            <w:pPr>
              <w:jc w:val="center"/>
              <w:rPr>
                <w:rFonts w:asciiTheme="minorHAnsi" w:hAnsiTheme="minorHAnsi"/>
                <w:noProof/>
                <w:szCs w:val="22"/>
              </w:rPr>
            </w:pPr>
          </w:p>
        </w:tc>
        <w:tc>
          <w:tcPr>
            <w:tcW w:w="767" w:type="dxa"/>
          </w:tcPr>
          <w:p w14:paraId="2AA84A6F" w14:textId="733DB706" w:rsidR="004F16DA" w:rsidRPr="00493337" w:rsidRDefault="009B5F9D" w:rsidP="0060053C">
            <w:pPr>
              <w:jc w:val="center"/>
              <w:rPr>
                <w:rFonts w:asciiTheme="minorHAnsi" w:hAnsiTheme="minorHAnsi"/>
                <w:noProof/>
                <w:szCs w:val="22"/>
              </w:rPr>
            </w:pPr>
            <w:r>
              <w:rPr>
                <w:rFonts w:asciiTheme="minorHAnsi" w:hAnsiTheme="minorHAnsi"/>
                <w:noProof/>
                <w:szCs w:val="22"/>
              </w:rPr>
              <w:t>X</w:t>
            </w:r>
          </w:p>
        </w:tc>
        <w:tc>
          <w:tcPr>
            <w:tcW w:w="492" w:type="dxa"/>
          </w:tcPr>
          <w:p w14:paraId="153C59AC" w14:textId="77777777" w:rsidR="004F16DA" w:rsidRPr="00493337" w:rsidRDefault="004F16DA" w:rsidP="0060053C">
            <w:pPr>
              <w:jc w:val="center"/>
              <w:rPr>
                <w:rFonts w:asciiTheme="minorHAnsi" w:hAnsiTheme="minorHAnsi"/>
                <w:noProof/>
                <w:szCs w:val="22"/>
              </w:rPr>
            </w:pPr>
          </w:p>
        </w:tc>
      </w:tr>
    </w:tbl>
    <w:p w14:paraId="3EC46179" w14:textId="77777777" w:rsidR="00A77CC3" w:rsidRDefault="00A77CC3" w:rsidP="00A77CC3">
      <w:pPr>
        <w:spacing w:after="160" w:line="259" w:lineRule="auto"/>
        <w:jc w:val="left"/>
        <w:rPr>
          <w:noProof/>
        </w:rPr>
      </w:pPr>
    </w:p>
    <w:p w14:paraId="0EDC22B2" w14:textId="77777777" w:rsidR="00A77CC3" w:rsidRDefault="00A77CC3">
      <w:pPr>
        <w:pStyle w:val="Naslov3"/>
        <w:numPr>
          <w:ilvl w:val="2"/>
          <w:numId w:val="29"/>
        </w:numPr>
      </w:pPr>
      <w:bookmarkStart w:id="165" w:name="_Toc235603522"/>
      <w:r>
        <w:t>Identifikacija uporabniških vlog in pravic</w:t>
      </w:r>
      <w:bookmarkEnd w:id="165"/>
    </w:p>
    <w:p w14:paraId="2E2BC1EF" w14:textId="6D347FDB" w:rsidR="00A77CC3" w:rsidRDefault="00A77CC3" w:rsidP="00A77CC3">
      <w:pPr>
        <w:spacing w:after="160" w:line="259" w:lineRule="auto"/>
        <w:jc w:val="left"/>
        <w:rPr>
          <w:noProof/>
        </w:rPr>
      </w:pPr>
      <w:r>
        <w:rPr>
          <w:noProof/>
        </w:rPr>
        <w:t>Aplikacije uporabl</w:t>
      </w:r>
      <w:r w:rsidR="00F6016C">
        <w:rPr>
          <w:noProof/>
        </w:rPr>
        <w:t>j</w:t>
      </w:r>
      <w:r>
        <w:rPr>
          <w:noProof/>
        </w:rPr>
        <w:t>ajo različne sisteme up</w:t>
      </w:r>
      <w:r w:rsidR="0047014F">
        <w:rPr>
          <w:noProof/>
        </w:rPr>
        <w:t>o</w:t>
      </w:r>
      <w:r>
        <w:rPr>
          <w:noProof/>
        </w:rPr>
        <w:t>rabniških vlog in pravic:</w:t>
      </w:r>
    </w:p>
    <w:p w14:paraId="5FBBBB4C" w14:textId="77777777" w:rsidR="00A77CC3" w:rsidRPr="00C473AA" w:rsidRDefault="00A77CC3">
      <w:pPr>
        <w:pStyle w:val="Odstavekseznama"/>
        <w:numPr>
          <w:ilvl w:val="0"/>
          <w:numId w:val="23"/>
        </w:numPr>
        <w:rPr>
          <w:rFonts w:cs="Calibri"/>
          <w:szCs w:val="22"/>
        </w:rPr>
      </w:pPr>
      <w:r w:rsidRPr="005A600A">
        <w:rPr>
          <w:rFonts w:cs="Calibri"/>
          <w:szCs w:val="22"/>
        </w:rPr>
        <w:t>mdPortal</w:t>
      </w:r>
      <w:r>
        <w:rPr>
          <w:rFonts w:cs="Calibri"/>
          <w:szCs w:val="22"/>
        </w:rPr>
        <w:t xml:space="preserve">: </w:t>
      </w:r>
      <w:r w:rsidRPr="005A600A">
        <w:rPr>
          <w:rFonts w:cs="Calibri"/>
          <w:szCs w:val="22"/>
        </w:rPr>
        <w:t>Hierarhični sistem za upravljanje z uporabniškimi pravicami, ki je del portala (tabela Portal.md_uporabniki)</w:t>
      </w:r>
    </w:p>
    <w:p w14:paraId="400D4BC5" w14:textId="77777777" w:rsidR="00A77CC3" w:rsidRPr="00C473AA" w:rsidRDefault="00A77CC3">
      <w:pPr>
        <w:pStyle w:val="Odstavekseznama"/>
        <w:numPr>
          <w:ilvl w:val="0"/>
          <w:numId w:val="23"/>
        </w:numPr>
        <w:rPr>
          <w:rFonts w:cs="Calibri"/>
          <w:szCs w:val="22"/>
        </w:rPr>
      </w:pPr>
      <w:r w:rsidRPr="005A600A">
        <w:rPr>
          <w:rFonts w:cs="Calibri"/>
          <w:szCs w:val="22"/>
        </w:rPr>
        <w:t>ePooblastila</w:t>
      </w:r>
      <w:r>
        <w:rPr>
          <w:rFonts w:cs="Calibri"/>
          <w:szCs w:val="22"/>
        </w:rPr>
        <w:t xml:space="preserve">: </w:t>
      </w:r>
      <w:r w:rsidRPr="005A600A">
        <w:rPr>
          <w:rFonts w:cs="Calibri"/>
          <w:szCs w:val="22"/>
        </w:rPr>
        <w:t>Pooblastila za opravljanje storitev, ki so nanašajo na subjekte PRS (vpogled, vnos, oddaja)</w:t>
      </w:r>
    </w:p>
    <w:p w14:paraId="59209364" w14:textId="77777777" w:rsidR="00A77CC3" w:rsidRDefault="00A77CC3">
      <w:pPr>
        <w:pStyle w:val="Odstavekseznama"/>
        <w:numPr>
          <w:ilvl w:val="0"/>
          <w:numId w:val="23"/>
        </w:numPr>
        <w:rPr>
          <w:rFonts w:cs="Calibri"/>
          <w:szCs w:val="22"/>
        </w:rPr>
      </w:pPr>
      <w:r w:rsidRPr="005A600A">
        <w:rPr>
          <w:rFonts w:cs="Calibri"/>
          <w:szCs w:val="22"/>
        </w:rPr>
        <w:t>App native</w:t>
      </w:r>
      <w:r>
        <w:rPr>
          <w:rFonts w:cs="Calibri"/>
          <w:szCs w:val="22"/>
        </w:rPr>
        <w:t xml:space="preserve">: </w:t>
      </w:r>
      <w:r w:rsidRPr="005A600A">
        <w:rPr>
          <w:rFonts w:cs="Calibri"/>
          <w:szCs w:val="22"/>
        </w:rPr>
        <w:t>Nativni sistem aplikacije</w:t>
      </w:r>
      <w:r>
        <w:rPr>
          <w:rFonts w:cs="Calibri"/>
          <w:szCs w:val="22"/>
        </w:rPr>
        <w:t>.</w:t>
      </w:r>
    </w:p>
    <w:p w14:paraId="51C34077" w14:textId="77777777" w:rsidR="00A77CC3" w:rsidRDefault="00A77CC3">
      <w:pPr>
        <w:pStyle w:val="Odstavekseznama"/>
        <w:numPr>
          <w:ilvl w:val="0"/>
          <w:numId w:val="23"/>
        </w:numPr>
        <w:rPr>
          <w:rFonts w:cs="Calibri"/>
          <w:szCs w:val="22"/>
        </w:rPr>
      </w:pPr>
      <w:r w:rsidRPr="005A600A">
        <w:rPr>
          <w:rFonts w:cs="Calibri"/>
          <w:szCs w:val="22"/>
        </w:rPr>
        <w:t>mdPortalSP</w:t>
      </w:r>
      <w:r>
        <w:rPr>
          <w:rFonts w:cs="Calibri"/>
          <w:szCs w:val="22"/>
        </w:rPr>
        <w:t xml:space="preserve">: </w:t>
      </w:r>
      <w:r w:rsidRPr="005A600A">
        <w:rPr>
          <w:rFonts w:cs="Calibri"/>
          <w:szCs w:val="22"/>
        </w:rPr>
        <w:t>Uporabniki zavedeni v sistemu mdPortal: SQL procedura (uporabniško ime in geslo)</w:t>
      </w:r>
    </w:p>
    <w:p w14:paraId="4A8CE69A" w14:textId="77777777" w:rsidR="00A77CC3" w:rsidRDefault="00A77CC3" w:rsidP="00A77CC3">
      <w:pPr>
        <w:rPr>
          <w:rFonts w:cs="Calibri"/>
          <w:szCs w:val="22"/>
        </w:rPr>
      </w:pPr>
    </w:p>
    <w:tbl>
      <w:tblPr>
        <w:tblStyle w:val="Tabelamrea"/>
        <w:tblW w:w="4515" w:type="dxa"/>
        <w:jc w:val="center"/>
        <w:tblLayout w:type="fixed"/>
        <w:tblLook w:val="04A0" w:firstRow="1" w:lastRow="0" w:firstColumn="1" w:lastColumn="0" w:noHBand="0" w:noVBand="1"/>
      </w:tblPr>
      <w:tblGrid>
        <w:gridCol w:w="2547"/>
        <w:gridCol w:w="709"/>
        <w:gridCol w:w="767"/>
        <w:gridCol w:w="492"/>
      </w:tblGrid>
      <w:tr w:rsidR="006D72EE" w:rsidRPr="002502C9" w14:paraId="0F55854D" w14:textId="77777777" w:rsidTr="006D72EE">
        <w:trPr>
          <w:cantSplit/>
          <w:trHeight w:val="1454"/>
          <w:jc w:val="center"/>
        </w:trPr>
        <w:tc>
          <w:tcPr>
            <w:tcW w:w="2547" w:type="dxa"/>
          </w:tcPr>
          <w:p w14:paraId="1A7785D4" w14:textId="77777777" w:rsidR="006D72EE" w:rsidRPr="002502C9" w:rsidRDefault="006D72EE" w:rsidP="006D72EE">
            <w:pPr>
              <w:jc w:val="left"/>
              <w:rPr>
                <w:rFonts w:asciiTheme="minorHAnsi" w:hAnsiTheme="minorHAnsi"/>
                <w:b/>
                <w:bCs/>
                <w:noProof/>
                <w:sz w:val="22"/>
                <w:szCs w:val="22"/>
              </w:rPr>
            </w:pPr>
            <w:r w:rsidRPr="002502C9">
              <w:rPr>
                <w:rFonts w:asciiTheme="minorHAnsi" w:hAnsiTheme="minorHAnsi"/>
                <w:b/>
                <w:bCs/>
                <w:noProof/>
                <w:sz w:val="22"/>
                <w:szCs w:val="22"/>
              </w:rPr>
              <w:t>Aplikacija /</w:t>
            </w:r>
          </w:p>
          <w:p w14:paraId="7655CE5C" w14:textId="77777777" w:rsidR="006D72EE" w:rsidRPr="002502C9" w:rsidRDefault="006D72EE" w:rsidP="006D72EE">
            <w:pPr>
              <w:jc w:val="left"/>
              <w:rPr>
                <w:rFonts w:asciiTheme="minorHAnsi" w:hAnsiTheme="minorHAnsi"/>
                <w:b/>
                <w:noProof/>
                <w:sz w:val="22"/>
                <w:szCs w:val="22"/>
              </w:rPr>
            </w:pPr>
            <w:r>
              <w:rPr>
                <w:rFonts w:asciiTheme="minorHAnsi" w:hAnsiTheme="minorHAnsi"/>
                <w:b/>
                <w:bCs/>
                <w:noProof/>
                <w:sz w:val="22"/>
                <w:szCs w:val="22"/>
              </w:rPr>
              <w:t>Identifikacija uporabniških vlog in pravic</w:t>
            </w:r>
          </w:p>
        </w:tc>
        <w:tc>
          <w:tcPr>
            <w:tcW w:w="709" w:type="dxa"/>
            <w:textDirection w:val="tbRl"/>
          </w:tcPr>
          <w:p w14:paraId="54DA900A" w14:textId="5157C29F" w:rsidR="006D72EE" w:rsidRPr="002502C9" w:rsidRDefault="006D72EE" w:rsidP="006D72EE">
            <w:pPr>
              <w:ind w:left="113" w:right="113"/>
              <w:rPr>
                <w:rFonts w:asciiTheme="minorHAnsi" w:hAnsiTheme="minorHAnsi"/>
                <w:b/>
                <w:bCs/>
                <w:noProof/>
                <w:sz w:val="22"/>
                <w:szCs w:val="22"/>
              </w:rPr>
            </w:pPr>
            <w:r>
              <w:rPr>
                <w:rFonts w:asciiTheme="minorHAnsi" w:hAnsiTheme="minorHAnsi"/>
                <w:b/>
                <w:bCs/>
                <w:noProof/>
                <w:sz w:val="22"/>
                <w:szCs w:val="22"/>
              </w:rPr>
              <w:t>eRDL</w:t>
            </w:r>
          </w:p>
        </w:tc>
        <w:tc>
          <w:tcPr>
            <w:tcW w:w="767" w:type="dxa"/>
            <w:textDirection w:val="tbRl"/>
          </w:tcPr>
          <w:p w14:paraId="5FD4A9C5" w14:textId="4EB936F4" w:rsidR="006D72EE" w:rsidRPr="002502C9" w:rsidRDefault="006D72EE" w:rsidP="006D72EE">
            <w:pPr>
              <w:ind w:left="113" w:right="113"/>
              <w:rPr>
                <w:rFonts w:asciiTheme="minorHAnsi" w:hAnsiTheme="minorHAnsi"/>
                <w:b/>
                <w:bCs/>
                <w:noProof/>
                <w:sz w:val="22"/>
                <w:szCs w:val="22"/>
              </w:rPr>
            </w:pPr>
            <w:r>
              <w:rPr>
                <w:rFonts w:asciiTheme="minorHAnsi" w:hAnsiTheme="minorHAnsi"/>
                <w:b/>
                <w:bCs/>
                <w:noProof/>
                <w:sz w:val="22"/>
                <w:szCs w:val="22"/>
              </w:rPr>
              <w:t>eRTR</w:t>
            </w:r>
          </w:p>
        </w:tc>
        <w:tc>
          <w:tcPr>
            <w:tcW w:w="492" w:type="dxa"/>
            <w:textDirection w:val="tbRl"/>
          </w:tcPr>
          <w:p w14:paraId="7C81D81C" w14:textId="298AF7AD" w:rsidR="006D72EE" w:rsidRPr="002502C9" w:rsidRDefault="006D72EE" w:rsidP="006D72EE">
            <w:pPr>
              <w:ind w:left="113" w:right="113"/>
              <w:rPr>
                <w:rFonts w:asciiTheme="minorHAnsi" w:hAnsiTheme="minorHAnsi"/>
                <w:b/>
                <w:bCs/>
                <w:noProof/>
                <w:sz w:val="22"/>
                <w:szCs w:val="22"/>
              </w:rPr>
            </w:pPr>
            <w:r>
              <w:rPr>
                <w:rFonts w:asciiTheme="minorHAnsi" w:hAnsiTheme="minorHAnsi"/>
                <w:b/>
                <w:bCs/>
                <w:noProof/>
                <w:sz w:val="22"/>
                <w:szCs w:val="22"/>
              </w:rPr>
              <w:t>REZ</w:t>
            </w:r>
          </w:p>
        </w:tc>
      </w:tr>
      <w:tr w:rsidR="006D72EE" w:rsidRPr="002502C9" w14:paraId="13CCCB60" w14:textId="77777777" w:rsidTr="006D72EE">
        <w:trPr>
          <w:jc w:val="center"/>
        </w:trPr>
        <w:tc>
          <w:tcPr>
            <w:tcW w:w="2547" w:type="dxa"/>
          </w:tcPr>
          <w:p w14:paraId="5EE7A287" w14:textId="77777777" w:rsidR="006D72EE" w:rsidRPr="002502C9" w:rsidRDefault="006D72EE" w:rsidP="006D72EE">
            <w:pPr>
              <w:rPr>
                <w:rFonts w:asciiTheme="minorHAnsi" w:hAnsiTheme="minorHAnsi"/>
                <w:b/>
                <w:bCs/>
                <w:noProof/>
                <w:sz w:val="22"/>
                <w:szCs w:val="22"/>
              </w:rPr>
            </w:pPr>
            <w:r>
              <w:rPr>
                <w:rFonts w:asciiTheme="minorHAnsi" w:hAnsiTheme="minorHAnsi"/>
                <w:b/>
                <w:bCs/>
                <w:noProof/>
                <w:sz w:val="22"/>
                <w:szCs w:val="22"/>
              </w:rPr>
              <w:t>mdPortal</w:t>
            </w:r>
          </w:p>
        </w:tc>
        <w:tc>
          <w:tcPr>
            <w:tcW w:w="709" w:type="dxa"/>
          </w:tcPr>
          <w:p w14:paraId="775300C9" w14:textId="41CF843C" w:rsidR="006D72EE" w:rsidRPr="001C3DB4" w:rsidRDefault="006D72EE" w:rsidP="006D72EE">
            <w:pPr>
              <w:jc w:val="center"/>
              <w:rPr>
                <w:rFonts w:asciiTheme="minorHAnsi" w:hAnsiTheme="minorHAnsi"/>
                <w:noProof/>
                <w:sz w:val="22"/>
                <w:szCs w:val="22"/>
              </w:rPr>
            </w:pPr>
          </w:p>
        </w:tc>
        <w:tc>
          <w:tcPr>
            <w:tcW w:w="767" w:type="dxa"/>
          </w:tcPr>
          <w:p w14:paraId="465226DD" w14:textId="51338DB0" w:rsidR="006D72EE" w:rsidRPr="001C3DB4" w:rsidRDefault="006D72EE" w:rsidP="006D72EE">
            <w:pPr>
              <w:jc w:val="center"/>
              <w:rPr>
                <w:rFonts w:asciiTheme="minorHAnsi" w:hAnsiTheme="minorHAnsi"/>
                <w:noProof/>
                <w:sz w:val="22"/>
                <w:szCs w:val="22"/>
              </w:rPr>
            </w:pPr>
          </w:p>
        </w:tc>
        <w:tc>
          <w:tcPr>
            <w:tcW w:w="492" w:type="dxa"/>
          </w:tcPr>
          <w:p w14:paraId="58A9D243" w14:textId="634781E9" w:rsidR="006D72EE" w:rsidRPr="001C3DB4" w:rsidRDefault="009D2740" w:rsidP="006D72EE">
            <w:pPr>
              <w:jc w:val="center"/>
              <w:rPr>
                <w:rFonts w:asciiTheme="minorHAnsi" w:hAnsiTheme="minorHAnsi"/>
                <w:noProof/>
                <w:sz w:val="22"/>
                <w:szCs w:val="22"/>
              </w:rPr>
            </w:pPr>
            <w:r>
              <w:rPr>
                <w:rFonts w:asciiTheme="minorHAnsi" w:hAnsiTheme="minorHAnsi"/>
                <w:noProof/>
                <w:sz w:val="22"/>
                <w:szCs w:val="22"/>
              </w:rPr>
              <w:t>X</w:t>
            </w:r>
          </w:p>
        </w:tc>
      </w:tr>
      <w:tr w:rsidR="006D72EE" w:rsidRPr="002502C9" w14:paraId="56F22E18" w14:textId="77777777" w:rsidTr="006D72EE">
        <w:trPr>
          <w:jc w:val="center"/>
        </w:trPr>
        <w:tc>
          <w:tcPr>
            <w:tcW w:w="2547" w:type="dxa"/>
          </w:tcPr>
          <w:p w14:paraId="32A2E995" w14:textId="77777777" w:rsidR="006D72EE" w:rsidRPr="002502C9" w:rsidRDefault="006D72EE" w:rsidP="006D72EE">
            <w:pPr>
              <w:jc w:val="left"/>
              <w:rPr>
                <w:rFonts w:asciiTheme="minorHAnsi" w:hAnsiTheme="minorHAnsi"/>
                <w:b/>
                <w:bCs/>
                <w:noProof/>
                <w:sz w:val="22"/>
                <w:szCs w:val="22"/>
              </w:rPr>
            </w:pPr>
            <w:r>
              <w:rPr>
                <w:rFonts w:asciiTheme="minorHAnsi" w:hAnsiTheme="minorHAnsi"/>
                <w:b/>
                <w:bCs/>
                <w:noProof/>
                <w:sz w:val="22"/>
                <w:szCs w:val="22"/>
              </w:rPr>
              <w:t>ePooblastila</w:t>
            </w:r>
          </w:p>
        </w:tc>
        <w:tc>
          <w:tcPr>
            <w:tcW w:w="709" w:type="dxa"/>
          </w:tcPr>
          <w:p w14:paraId="2EE7CC73" w14:textId="449E3BAC" w:rsidR="006D72EE" w:rsidRPr="002502C9" w:rsidRDefault="008569C4" w:rsidP="006D72EE">
            <w:pPr>
              <w:jc w:val="center"/>
              <w:rPr>
                <w:rFonts w:asciiTheme="minorHAnsi" w:hAnsiTheme="minorHAnsi"/>
                <w:b/>
                <w:noProof/>
                <w:sz w:val="22"/>
                <w:szCs w:val="22"/>
              </w:rPr>
            </w:pPr>
            <w:r>
              <w:rPr>
                <w:rFonts w:asciiTheme="minorHAnsi" w:hAnsiTheme="minorHAnsi"/>
                <w:b/>
                <w:noProof/>
                <w:sz w:val="22"/>
                <w:szCs w:val="22"/>
              </w:rPr>
              <w:t>X</w:t>
            </w:r>
          </w:p>
        </w:tc>
        <w:tc>
          <w:tcPr>
            <w:tcW w:w="767" w:type="dxa"/>
          </w:tcPr>
          <w:p w14:paraId="0D9B3105" w14:textId="230D52F0" w:rsidR="006D72EE" w:rsidRPr="002502C9" w:rsidRDefault="008C7D7E" w:rsidP="006D72EE">
            <w:pPr>
              <w:jc w:val="center"/>
              <w:rPr>
                <w:rFonts w:asciiTheme="minorHAnsi" w:hAnsiTheme="minorHAnsi"/>
                <w:b/>
                <w:noProof/>
                <w:sz w:val="22"/>
                <w:szCs w:val="22"/>
              </w:rPr>
            </w:pPr>
            <w:r>
              <w:rPr>
                <w:rFonts w:asciiTheme="minorHAnsi" w:hAnsiTheme="minorHAnsi"/>
                <w:b/>
                <w:noProof/>
                <w:sz w:val="22"/>
                <w:szCs w:val="22"/>
              </w:rPr>
              <w:t>X</w:t>
            </w:r>
          </w:p>
        </w:tc>
        <w:tc>
          <w:tcPr>
            <w:tcW w:w="492" w:type="dxa"/>
          </w:tcPr>
          <w:p w14:paraId="15B44D1C" w14:textId="0D01F6A6" w:rsidR="006D72EE" w:rsidRPr="001C3DB4" w:rsidRDefault="006D72EE" w:rsidP="006D72EE">
            <w:pPr>
              <w:jc w:val="center"/>
              <w:rPr>
                <w:rFonts w:asciiTheme="minorHAnsi" w:hAnsiTheme="minorHAnsi"/>
                <w:noProof/>
                <w:sz w:val="22"/>
                <w:szCs w:val="22"/>
              </w:rPr>
            </w:pPr>
          </w:p>
        </w:tc>
      </w:tr>
      <w:tr w:rsidR="006D72EE" w:rsidRPr="002502C9" w14:paraId="2113931D" w14:textId="77777777" w:rsidTr="006D72EE">
        <w:trPr>
          <w:jc w:val="center"/>
        </w:trPr>
        <w:tc>
          <w:tcPr>
            <w:tcW w:w="2547" w:type="dxa"/>
          </w:tcPr>
          <w:p w14:paraId="23DF2BC8" w14:textId="77777777" w:rsidR="006D72EE" w:rsidRPr="004504D0" w:rsidRDefault="006D72EE" w:rsidP="006D72EE">
            <w:pPr>
              <w:jc w:val="left"/>
              <w:rPr>
                <w:rFonts w:asciiTheme="minorHAnsi" w:hAnsiTheme="minorHAnsi"/>
                <w:b/>
                <w:bCs/>
                <w:noProof/>
                <w:sz w:val="22"/>
                <w:szCs w:val="22"/>
              </w:rPr>
            </w:pPr>
            <w:r w:rsidRPr="004504D0">
              <w:rPr>
                <w:rFonts w:cs="Calibri"/>
                <w:b/>
                <w:szCs w:val="22"/>
              </w:rPr>
              <w:t>mdPortalSP</w:t>
            </w:r>
          </w:p>
        </w:tc>
        <w:tc>
          <w:tcPr>
            <w:tcW w:w="709" w:type="dxa"/>
          </w:tcPr>
          <w:p w14:paraId="439F620F" w14:textId="056410C0" w:rsidR="006D72EE" w:rsidRPr="008569C4" w:rsidRDefault="008569C4" w:rsidP="006D72EE">
            <w:pPr>
              <w:jc w:val="center"/>
              <w:rPr>
                <w:rFonts w:asciiTheme="minorHAnsi" w:hAnsiTheme="minorHAnsi"/>
                <w:b/>
                <w:bCs/>
                <w:noProof/>
                <w:sz w:val="22"/>
                <w:szCs w:val="22"/>
              </w:rPr>
            </w:pPr>
            <w:r w:rsidRPr="008569C4">
              <w:rPr>
                <w:rFonts w:asciiTheme="minorHAnsi" w:hAnsiTheme="minorHAnsi"/>
                <w:b/>
                <w:bCs/>
                <w:noProof/>
                <w:sz w:val="22"/>
                <w:szCs w:val="22"/>
              </w:rPr>
              <w:t>X</w:t>
            </w:r>
          </w:p>
        </w:tc>
        <w:tc>
          <w:tcPr>
            <w:tcW w:w="767" w:type="dxa"/>
          </w:tcPr>
          <w:p w14:paraId="5481C173" w14:textId="77777777" w:rsidR="006D72EE" w:rsidRPr="00493337" w:rsidRDefault="006D72EE" w:rsidP="006D72EE">
            <w:pPr>
              <w:jc w:val="center"/>
              <w:rPr>
                <w:rFonts w:asciiTheme="minorHAnsi" w:hAnsiTheme="minorHAnsi"/>
                <w:noProof/>
                <w:sz w:val="22"/>
                <w:szCs w:val="22"/>
              </w:rPr>
            </w:pPr>
          </w:p>
        </w:tc>
        <w:tc>
          <w:tcPr>
            <w:tcW w:w="492" w:type="dxa"/>
          </w:tcPr>
          <w:p w14:paraId="10E7371E" w14:textId="77777777" w:rsidR="006D72EE" w:rsidRPr="00493337" w:rsidRDefault="006D72EE" w:rsidP="006D72EE">
            <w:pPr>
              <w:jc w:val="center"/>
              <w:rPr>
                <w:rFonts w:asciiTheme="minorHAnsi" w:hAnsiTheme="minorHAnsi"/>
                <w:noProof/>
                <w:sz w:val="22"/>
                <w:szCs w:val="22"/>
              </w:rPr>
            </w:pPr>
          </w:p>
        </w:tc>
      </w:tr>
      <w:tr w:rsidR="006D72EE" w:rsidRPr="002502C9" w14:paraId="3872F8AC" w14:textId="77777777" w:rsidTr="006D72EE">
        <w:trPr>
          <w:jc w:val="center"/>
        </w:trPr>
        <w:tc>
          <w:tcPr>
            <w:tcW w:w="2547" w:type="dxa"/>
          </w:tcPr>
          <w:p w14:paraId="06FF7E67" w14:textId="2FE86C12" w:rsidR="006D72EE" w:rsidRPr="002502C9" w:rsidRDefault="006D72EE" w:rsidP="006D72EE">
            <w:pPr>
              <w:jc w:val="left"/>
              <w:rPr>
                <w:rFonts w:asciiTheme="minorHAnsi" w:hAnsiTheme="minorHAnsi"/>
                <w:b/>
                <w:bCs/>
                <w:noProof/>
                <w:sz w:val="22"/>
                <w:szCs w:val="22"/>
              </w:rPr>
            </w:pPr>
            <w:r>
              <w:rPr>
                <w:rFonts w:asciiTheme="minorHAnsi" w:hAnsiTheme="minorHAnsi"/>
                <w:b/>
                <w:bCs/>
                <w:noProof/>
                <w:sz w:val="22"/>
                <w:szCs w:val="22"/>
              </w:rPr>
              <w:t>App native</w:t>
            </w:r>
          </w:p>
        </w:tc>
        <w:tc>
          <w:tcPr>
            <w:tcW w:w="709" w:type="dxa"/>
          </w:tcPr>
          <w:p w14:paraId="12A0F81B" w14:textId="77777777" w:rsidR="006D72EE" w:rsidRPr="00493337" w:rsidRDefault="006D72EE" w:rsidP="006D72EE">
            <w:pPr>
              <w:jc w:val="center"/>
              <w:rPr>
                <w:rFonts w:asciiTheme="minorHAnsi" w:hAnsiTheme="minorHAnsi"/>
                <w:noProof/>
                <w:sz w:val="22"/>
                <w:szCs w:val="22"/>
              </w:rPr>
            </w:pPr>
          </w:p>
        </w:tc>
        <w:tc>
          <w:tcPr>
            <w:tcW w:w="767" w:type="dxa"/>
          </w:tcPr>
          <w:p w14:paraId="445AF09C" w14:textId="1F5FF0BC" w:rsidR="006D72EE" w:rsidRPr="00493337" w:rsidRDefault="008C7D7E" w:rsidP="006D72EE">
            <w:pPr>
              <w:jc w:val="center"/>
              <w:rPr>
                <w:rFonts w:asciiTheme="minorHAnsi" w:hAnsiTheme="minorHAnsi"/>
                <w:noProof/>
                <w:sz w:val="22"/>
                <w:szCs w:val="22"/>
              </w:rPr>
            </w:pPr>
            <w:r>
              <w:rPr>
                <w:rFonts w:asciiTheme="minorHAnsi" w:hAnsiTheme="minorHAnsi"/>
                <w:noProof/>
                <w:sz w:val="22"/>
                <w:szCs w:val="22"/>
              </w:rPr>
              <w:t>X</w:t>
            </w:r>
          </w:p>
        </w:tc>
        <w:tc>
          <w:tcPr>
            <w:tcW w:w="492" w:type="dxa"/>
          </w:tcPr>
          <w:p w14:paraId="6FCD717A" w14:textId="77777777" w:rsidR="006D72EE" w:rsidRPr="00493337" w:rsidRDefault="006D72EE" w:rsidP="006D72EE">
            <w:pPr>
              <w:jc w:val="center"/>
              <w:rPr>
                <w:rFonts w:asciiTheme="minorHAnsi" w:hAnsiTheme="minorHAnsi"/>
                <w:noProof/>
                <w:sz w:val="22"/>
                <w:szCs w:val="22"/>
              </w:rPr>
            </w:pPr>
          </w:p>
        </w:tc>
      </w:tr>
    </w:tbl>
    <w:p w14:paraId="2DBAB16E" w14:textId="77777777" w:rsidR="00A77CC3" w:rsidRPr="00C473AA" w:rsidRDefault="00A77CC3" w:rsidP="00A77CC3">
      <w:pPr>
        <w:rPr>
          <w:rFonts w:cs="Calibri"/>
          <w:szCs w:val="22"/>
        </w:rPr>
      </w:pPr>
    </w:p>
    <w:p w14:paraId="6AC62B1C" w14:textId="77777777" w:rsidR="00B70206" w:rsidRDefault="00B70206" w:rsidP="00B70206">
      <w:pPr>
        <w:rPr>
          <w:noProof/>
        </w:rPr>
      </w:pPr>
    </w:p>
    <w:p w14:paraId="071B60C2" w14:textId="3558A9E0" w:rsidR="00725BA7" w:rsidRPr="005F7E49" w:rsidRDefault="00725BA7">
      <w:pPr>
        <w:pStyle w:val="Naslov2"/>
        <w:numPr>
          <w:ilvl w:val="1"/>
          <w:numId w:val="29"/>
        </w:numPr>
        <w:rPr>
          <w:noProof/>
        </w:rPr>
      </w:pPr>
      <w:bookmarkStart w:id="166" w:name="_Toc235603523"/>
      <w:r w:rsidRPr="005F7E49">
        <w:rPr>
          <w:noProof/>
        </w:rPr>
        <w:t xml:space="preserve">Tehnične zahteve za </w:t>
      </w:r>
      <w:r w:rsidR="008D0B2C" w:rsidRPr="005F7E49">
        <w:rPr>
          <w:noProof/>
        </w:rPr>
        <w:t>spletne aplikacije eRDL, eRTR in REZ</w:t>
      </w:r>
      <w:bookmarkEnd w:id="166"/>
      <w:r w:rsidR="00716CD3" w:rsidRPr="005F7E49">
        <w:rPr>
          <w:noProof/>
        </w:rPr>
        <w:t xml:space="preserve"> </w:t>
      </w:r>
    </w:p>
    <w:p w14:paraId="071D3B71" w14:textId="442D6D53" w:rsidR="0078020D" w:rsidRDefault="0078020D">
      <w:pPr>
        <w:pStyle w:val="Naslov3"/>
        <w:numPr>
          <w:ilvl w:val="2"/>
          <w:numId w:val="29"/>
        </w:numPr>
      </w:pPr>
      <w:bookmarkStart w:id="167" w:name="_Toc127169741"/>
      <w:bookmarkStart w:id="168" w:name="_Toc235603524"/>
      <w:r>
        <w:t>Opis aplikacijske arhitekture</w:t>
      </w:r>
      <w:bookmarkEnd w:id="167"/>
      <w:bookmarkEnd w:id="168"/>
    </w:p>
    <w:p w14:paraId="077E0A0A" w14:textId="77CA614A" w:rsidR="0078020D" w:rsidRPr="00C424D2" w:rsidRDefault="009D40B9" w:rsidP="0078020D">
      <w:pPr>
        <w:pStyle w:val="Default"/>
        <w:jc w:val="both"/>
        <w:rPr>
          <w:rFonts w:asciiTheme="minorHAnsi" w:hAnsiTheme="minorHAnsi" w:cstheme="minorHAnsi"/>
          <w:color w:val="auto"/>
          <w:sz w:val="22"/>
          <w:szCs w:val="22"/>
        </w:rPr>
      </w:pPr>
      <w:r w:rsidRPr="009D40B9">
        <w:rPr>
          <w:rFonts w:asciiTheme="minorHAnsi" w:hAnsiTheme="minorHAnsi" w:cstheme="minorHAnsi"/>
          <w:color w:val="auto"/>
          <w:sz w:val="22"/>
          <w:szCs w:val="22"/>
        </w:rPr>
        <w:t xml:space="preserve">Aplikacijsko rešitev </w:t>
      </w:r>
      <w:r w:rsidR="0078020D">
        <w:rPr>
          <w:rFonts w:asciiTheme="minorHAnsi" w:hAnsiTheme="minorHAnsi" w:cstheme="minorHAnsi"/>
          <w:color w:val="auto"/>
          <w:sz w:val="22"/>
          <w:szCs w:val="22"/>
        </w:rPr>
        <w:t>sestavljajo komponente:</w:t>
      </w:r>
    </w:p>
    <w:p w14:paraId="0953C6A7" w14:textId="77777777" w:rsidR="0078020D" w:rsidRPr="00C424D2" w:rsidRDefault="0078020D" w:rsidP="0078020D">
      <w:pPr>
        <w:pStyle w:val="Default"/>
        <w:spacing w:after="14"/>
        <w:ind w:left="708"/>
        <w:jc w:val="both"/>
        <w:rPr>
          <w:rFonts w:asciiTheme="minorHAnsi" w:hAnsiTheme="minorHAnsi" w:cstheme="minorHAnsi"/>
          <w:color w:val="auto"/>
          <w:sz w:val="22"/>
          <w:szCs w:val="22"/>
        </w:rPr>
      </w:pPr>
      <w:r w:rsidRPr="00C424D2">
        <w:rPr>
          <w:rFonts w:asciiTheme="minorHAnsi" w:hAnsiTheme="minorHAnsi" w:cstheme="minorHAnsi"/>
          <w:color w:val="auto"/>
          <w:sz w:val="22"/>
          <w:szCs w:val="22"/>
        </w:rPr>
        <w:t xml:space="preserve">1. podatkovna </w:t>
      </w:r>
      <w:r>
        <w:rPr>
          <w:rFonts w:asciiTheme="minorHAnsi" w:hAnsiTheme="minorHAnsi" w:cstheme="minorHAnsi"/>
          <w:color w:val="auto"/>
          <w:sz w:val="22"/>
          <w:szCs w:val="22"/>
        </w:rPr>
        <w:t>zbirke</w:t>
      </w:r>
      <w:r w:rsidRPr="00C424D2">
        <w:rPr>
          <w:rFonts w:asciiTheme="minorHAnsi" w:hAnsiTheme="minorHAnsi" w:cstheme="minorHAnsi"/>
          <w:color w:val="auto"/>
          <w:sz w:val="22"/>
          <w:szCs w:val="22"/>
        </w:rPr>
        <w:t xml:space="preserve"> MS SQL,</w:t>
      </w:r>
    </w:p>
    <w:p w14:paraId="6DF89DCD" w14:textId="77777777" w:rsidR="0078020D" w:rsidRPr="00C424D2" w:rsidRDefault="0078020D" w:rsidP="0078020D">
      <w:pPr>
        <w:pStyle w:val="Default"/>
        <w:spacing w:after="14"/>
        <w:ind w:left="708"/>
        <w:jc w:val="both"/>
        <w:rPr>
          <w:rFonts w:asciiTheme="minorHAnsi" w:hAnsiTheme="minorHAnsi" w:cstheme="minorHAnsi"/>
          <w:color w:val="auto"/>
          <w:sz w:val="22"/>
          <w:szCs w:val="22"/>
        </w:rPr>
      </w:pPr>
      <w:r w:rsidRPr="00C424D2">
        <w:rPr>
          <w:rFonts w:asciiTheme="minorHAnsi" w:hAnsiTheme="minorHAnsi" w:cstheme="minorHAnsi"/>
          <w:color w:val="auto"/>
          <w:sz w:val="22"/>
          <w:szCs w:val="22"/>
        </w:rPr>
        <w:t>2.</w:t>
      </w:r>
      <w:r>
        <w:rPr>
          <w:rFonts w:asciiTheme="minorHAnsi" w:hAnsiTheme="minorHAnsi" w:cstheme="minorHAnsi"/>
          <w:color w:val="auto"/>
          <w:sz w:val="22"/>
          <w:szCs w:val="22"/>
        </w:rPr>
        <w:t xml:space="preserve"> API za implementacijo poslovne logike in komunikacijo s podatkovno zbirko</w:t>
      </w:r>
      <w:r w:rsidRPr="00C424D2">
        <w:rPr>
          <w:rFonts w:asciiTheme="minorHAnsi" w:hAnsiTheme="minorHAnsi" w:cstheme="minorHAnsi"/>
          <w:color w:val="auto"/>
          <w:sz w:val="22"/>
          <w:szCs w:val="22"/>
        </w:rPr>
        <w:t>,</w:t>
      </w:r>
    </w:p>
    <w:p w14:paraId="7CD9CE02" w14:textId="6CF02B17" w:rsidR="0078020D" w:rsidRPr="0078020D" w:rsidRDefault="0078020D" w:rsidP="0078020D">
      <w:pPr>
        <w:pStyle w:val="Default"/>
        <w:spacing w:after="14"/>
        <w:ind w:left="708"/>
        <w:jc w:val="both"/>
        <w:rPr>
          <w:rFonts w:asciiTheme="minorHAnsi" w:hAnsiTheme="minorHAnsi" w:cstheme="minorHAnsi"/>
          <w:color w:val="auto"/>
          <w:sz w:val="22"/>
          <w:szCs w:val="22"/>
        </w:rPr>
      </w:pPr>
      <w:r w:rsidRPr="00C424D2">
        <w:rPr>
          <w:rFonts w:asciiTheme="minorHAnsi" w:hAnsiTheme="minorHAnsi" w:cstheme="minorHAnsi"/>
          <w:color w:val="auto"/>
          <w:sz w:val="22"/>
          <w:szCs w:val="22"/>
        </w:rPr>
        <w:lastRenderedPageBreak/>
        <w:t>3. spletn</w:t>
      </w:r>
      <w:r>
        <w:rPr>
          <w:rFonts w:asciiTheme="minorHAnsi" w:hAnsiTheme="minorHAnsi" w:cstheme="minorHAnsi"/>
          <w:color w:val="auto"/>
          <w:sz w:val="22"/>
          <w:szCs w:val="22"/>
        </w:rPr>
        <w:t>a aplikacija, ki prek REST API implementira poslovno logiko.</w:t>
      </w:r>
    </w:p>
    <w:p w14:paraId="4AC1306A" w14:textId="77777777" w:rsidR="0078020D" w:rsidRPr="00EC52BC" w:rsidRDefault="0078020D" w:rsidP="0078020D">
      <w:pPr>
        <w:rPr>
          <w:bCs/>
        </w:rPr>
      </w:pPr>
    </w:p>
    <w:p w14:paraId="706B3EED" w14:textId="77777777" w:rsidR="0078020D" w:rsidRPr="00C424D2" w:rsidRDefault="0078020D" w:rsidP="0078020D">
      <w:pPr>
        <w:pStyle w:val="Default"/>
        <w:jc w:val="both"/>
        <w:rPr>
          <w:rFonts w:asciiTheme="minorHAnsi" w:hAnsiTheme="minorHAnsi" w:cstheme="minorHAnsi"/>
          <w:color w:val="auto"/>
          <w:sz w:val="22"/>
          <w:szCs w:val="22"/>
        </w:rPr>
      </w:pPr>
      <w:r w:rsidRPr="00C424D2">
        <w:rPr>
          <w:rFonts w:asciiTheme="minorHAnsi" w:hAnsiTheme="minorHAnsi" w:cstheme="minorHAnsi"/>
          <w:color w:val="auto"/>
          <w:sz w:val="22"/>
          <w:szCs w:val="22"/>
        </w:rPr>
        <w:t>Naročnik j</w:t>
      </w:r>
      <w:r>
        <w:rPr>
          <w:rFonts w:asciiTheme="minorHAnsi" w:hAnsiTheme="minorHAnsi" w:cstheme="minorHAnsi"/>
          <w:color w:val="auto"/>
          <w:sz w:val="22"/>
          <w:szCs w:val="22"/>
        </w:rPr>
        <w:t>e licenčno omejen s</w:t>
      </w:r>
      <w:r w:rsidRPr="00C424D2">
        <w:rPr>
          <w:rFonts w:asciiTheme="minorHAnsi" w:hAnsiTheme="minorHAnsi" w:cstheme="minorHAnsi"/>
          <w:color w:val="auto"/>
          <w:sz w:val="22"/>
          <w:szCs w:val="22"/>
        </w:rPr>
        <w:t xml:space="preserve"> spodaj navedenimi tehnologijami oz. platformami, zat</w:t>
      </w:r>
      <w:r>
        <w:rPr>
          <w:rFonts w:asciiTheme="minorHAnsi" w:hAnsiTheme="minorHAnsi" w:cstheme="minorHAnsi"/>
          <w:color w:val="auto"/>
          <w:sz w:val="22"/>
          <w:szCs w:val="22"/>
        </w:rPr>
        <w:t>o morajo ponudbe to upoštevati:</w:t>
      </w:r>
    </w:p>
    <w:p w14:paraId="5D5A03EE" w14:textId="7249DEC2" w:rsidR="0078020D" w:rsidRDefault="0078020D">
      <w:pPr>
        <w:numPr>
          <w:ilvl w:val="0"/>
          <w:numId w:val="31"/>
        </w:numPr>
        <w:rPr>
          <w:rFonts w:cstheme="minorHAnsi"/>
        </w:rPr>
      </w:pPr>
      <w:r>
        <w:rPr>
          <w:rFonts w:cstheme="minorHAnsi"/>
        </w:rPr>
        <w:t>OS Microsoft Windows Server 20</w:t>
      </w:r>
      <w:r w:rsidR="009D40B9">
        <w:rPr>
          <w:rFonts w:cstheme="minorHAnsi"/>
        </w:rPr>
        <w:t>22</w:t>
      </w:r>
      <w:r>
        <w:rPr>
          <w:rFonts w:cstheme="minorHAnsi"/>
        </w:rPr>
        <w:t xml:space="preserve"> ali novejši.</w:t>
      </w:r>
    </w:p>
    <w:p w14:paraId="6155A8C9" w14:textId="5A567D6A" w:rsidR="0078020D" w:rsidRDefault="0078020D">
      <w:pPr>
        <w:numPr>
          <w:ilvl w:val="0"/>
          <w:numId w:val="31"/>
        </w:numPr>
        <w:rPr>
          <w:rFonts w:cstheme="minorHAnsi"/>
        </w:rPr>
      </w:pPr>
      <w:r>
        <w:rPr>
          <w:rFonts w:cstheme="minorHAnsi"/>
        </w:rPr>
        <w:t xml:space="preserve">Podatkovna zbirka Microsoft </w:t>
      </w:r>
      <w:r w:rsidRPr="00C424D2">
        <w:rPr>
          <w:rFonts w:cstheme="minorHAnsi"/>
        </w:rPr>
        <w:t>SQL Server 201</w:t>
      </w:r>
      <w:r w:rsidR="009D40B9">
        <w:rPr>
          <w:rFonts w:cstheme="minorHAnsi"/>
        </w:rPr>
        <w:t>9</w:t>
      </w:r>
      <w:r w:rsidRPr="00C424D2">
        <w:rPr>
          <w:rFonts w:cstheme="minorHAnsi"/>
        </w:rPr>
        <w:t xml:space="preserve"> in novejši</w:t>
      </w:r>
      <w:r>
        <w:rPr>
          <w:rFonts w:cstheme="minorHAnsi"/>
        </w:rPr>
        <w:t>.</w:t>
      </w:r>
    </w:p>
    <w:p w14:paraId="2E39135E" w14:textId="77777777" w:rsidR="0078020D" w:rsidRPr="00970F71" w:rsidRDefault="0078020D">
      <w:pPr>
        <w:numPr>
          <w:ilvl w:val="0"/>
          <w:numId w:val="31"/>
        </w:numPr>
        <w:rPr>
          <w:rFonts w:cstheme="minorHAnsi"/>
        </w:rPr>
      </w:pPr>
      <w:r>
        <w:t xml:space="preserve">Aplikacija s podatkovno zbirko komunicira izključno z rabo baznih procedur </w:t>
      </w:r>
      <w:r>
        <w:rPr>
          <w:rFonts w:cstheme="minorHAnsi"/>
        </w:rPr>
        <w:t xml:space="preserve">(store </w:t>
      </w:r>
      <w:r w:rsidRPr="00AE2C44">
        <w:rPr>
          <w:rFonts w:cstheme="minorHAnsi"/>
          <w:lang w:val="en-GB"/>
        </w:rPr>
        <w:t>procedures</w:t>
      </w:r>
      <w:r>
        <w:rPr>
          <w:rFonts w:cstheme="minorHAnsi"/>
        </w:rPr>
        <w:t>).</w:t>
      </w:r>
    </w:p>
    <w:p w14:paraId="5EA8C9A6" w14:textId="77777777" w:rsidR="0078020D" w:rsidRPr="00C424D2" w:rsidRDefault="0078020D">
      <w:pPr>
        <w:numPr>
          <w:ilvl w:val="0"/>
          <w:numId w:val="31"/>
        </w:numPr>
        <w:rPr>
          <w:rFonts w:cstheme="minorHAnsi"/>
        </w:rPr>
      </w:pPr>
      <w:r>
        <w:rPr>
          <w:rFonts w:cstheme="minorHAnsi"/>
        </w:rPr>
        <w:t xml:space="preserve">Podatkovni nivo: </w:t>
      </w:r>
      <w:r w:rsidRPr="00AE2C44">
        <w:rPr>
          <w:rFonts w:cstheme="minorHAnsi"/>
          <w:lang w:val="en-GB"/>
        </w:rPr>
        <w:t>Database</w:t>
      </w:r>
      <w:r>
        <w:rPr>
          <w:rFonts w:cstheme="minorHAnsi"/>
        </w:rPr>
        <w:t xml:space="preserve"> First princip (zaželeno), možna uporaba</w:t>
      </w:r>
      <w:r w:rsidRPr="009A4AF2">
        <w:rPr>
          <w:rFonts w:cstheme="minorHAnsi"/>
        </w:rPr>
        <w:t xml:space="preserve"> ORM</w:t>
      </w:r>
      <w:r>
        <w:rPr>
          <w:rFonts w:cstheme="minorHAnsi"/>
        </w:rPr>
        <w:t xml:space="preserve"> </w:t>
      </w:r>
      <w:r w:rsidRPr="00AE2C44">
        <w:rPr>
          <w:rFonts w:cstheme="minorHAnsi"/>
          <w:lang w:val="en-GB"/>
        </w:rPr>
        <w:t>Dapper</w:t>
      </w:r>
      <w:r w:rsidRPr="009A4AF2">
        <w:rPr>
          <w:rFonts w:cstheme="minorHAnsi"/>
        </w:rPr>
        <w:t xml:space="preserve"> </w:t>
      </w:r>
      <w:r>
        <w:rPr>
          <w:rFonts w:cstheme="minorHAnsi"/>
        </w:rPr>
        <w:t>ali</w:t>
      </w:r>
      <w:r w:rsidRPr="009A4AF2">
        <w:rPr>
          <w:rFonts w:cstheme="minorHAnsi"/>
        </w:rPr>
        <w:t xml:space="preserve"> </w:t>
      </w:r>
      <w:r w:rsidRPr="00AE2C44">
        <w:rPr>
          <w:rFonts w:cstheme="minorHAnsi"/>
          <w:lang w:val="en-GB"/>
        </w:rPr>
        <w:t>Massive</w:t>
      </w:r>
      <w:r>
        <w:rPr>
          <w:rFonts w:cstheme="minorHAnsi"/>
        </w:rPr>
        <w:t xml:space="preserve"> vendar zgolj v kontekstu, kjer ORM za dostop in operacije na podatkovni zbirki uporablja izključno bazne procedure. </w:t>
      </w:r>
    </w:p>
    <w:p w14:paraId="0C4CD09B" w14:textId="185EF651" w:rsidR="0078020D" w:rsidRPr="008E50A1" w:rsidRDefault="0078020D">
      <w:pPr>
        <w:numPr>
          <w:ilvl w:val="0"/>
          <w:numId w:val="31"/>
        </w:numPr>
        <w:rPr>
          <w:rFonts w:cstheme="minorHAnsi"/>
        </w:rPr>
      </w:pPr>
      <w:r>
        <w:rPr>
          <w:rFonts w:cstheme="minorHAnsi"/>
        </w:rPr>
        <w:t xml:space="preserve">Aplikacijski nivo naj bi bil zasnovan </w:t>
      </w:r>
      <w:r w:rsidR="00E87C1C">
        <w:rPr>
          <w:rFonts w:cstheme="minorHAnsi"/>
        </w:rPr>
        <w:t xml:space="preserve">na </w:t>
      </w:r>
      <w:r w:rsidR="00E87C1C" w:rsidRPr="00E87C1C">
        <w:rPr>
          <w:rFonts w:cstheme="minorHAnsi"/>
        </w:rPr>
        <w:t>platformi Microsoft .NET oziroma .NET.</w:t>
      </w:r>
    </w:p>
    <w:p w14:paraId="79EB81FA" w14:textId="77777777" w:rsidR="0078020D" w:rsidRPr="008E50A1" w:rsidRDefault="0078020D">
      <w:pPr>
        <w:numPr>
          <w:ilvl w:val="0"/>
          <w:numId w:val="31"/>
        </w:numPr>
        <w:rPr>
          <w:rFonts w:cstheme="minorHAnsi"/>
        </w:rPr>
      </w:pPr>
      <w:r w:rsidRPr="008E50A1">
        <w:rPr>
          <w:rFonts w:cstheme="minorHAnsi"/>
        </w:rPr>
        <w:t>CSS portala AJPES (</w:t>
      </w:r>
      <w:r w:rsidRPr="008E50A1">
        <w:rPr>
          <w:rFonts w:cstheme="minorHAnsi"/>
          <w:lang w:val="en-GB"/>
        </w:rPr>
        <w:t>Bootstrap</w:t>
      </w:r>
      <w:r w:rsidRPr="008E50A1">
        <w:rPr>
          <w:rFonts w:cstheme="minorHAnsi"/>
        </w:rPr>
        <w:t xml:space="preserve"> 3)</w:t>
      </w:r>
      <w:r>
        <w:rPr>
          <w:rFonts w:cstheme="minorHAnsi"/>
        </w:rPr>
        <w:t>.</w:t>
      </w:r>
    </w:p>
    <w:p w14:paraId="5AE65273" w14:textId="77777777" w:rsidR="0078020D" w:rsidRDefault="0078020D">
      <w:pPr>
        <w:numPr>
          <w:ilvl w:val="0"/>
          <w:numId w:val="31"/>
        </w:numPr>
        <w:rPr>
          <w:rFonts w:cstheme="minorHAnsi"/>
        </w:rPr>
      </w:pPr>
      <w:r w:rsidRPr="008E50A1">
        <w:rPr>
          <w:rFonts w:cstheme="minorHAnsi"/>
        </w:rPr>
        <w:t>Priprava vseh izhodnih dokumentov z uporabo standardnih rešitev</w:t>
      </w:r>
      <w:r>
        <w:rPr>
          <w:rFonts w:cstheme="minorHAnsi"/>
        </w:rPr>
        <w:t>.</w:t>
      </w:r>
    </w:p>
    <w:p w14:paraId="50F5DEB7" w14:textId="77777777" w:rsidR="0078020D" w:rsidRDefault="0078020D" w:rsidP="0078020D">
      <w:pPr>
        <w:rPr>
          <w:rFonts w:cstheme="minorHAnsi"/>
        </w:rPr>
      </w:pPr>
    </w:p>
    <w:p w14:paraId="036E03A0" w14:textId="77777777" w:rsidR="0078020D" w:rsidRPr="008E50A1" w:rsidRDefault="0078020D" w:rsidP="0078020D">
      <w:pPr>
        <w:rPr>
          <w:rFonts w:cstheme="minorHAnsi"/>
        </w:rPr>
      </w:pPr>
      <w:r>
        <w:rPr>
          <w:rFonts w:cstheme="minorHAnsi"/>
          <w:lang w:val="en-GB"/>
        </w:rPr>
        <w:t xml:space="preserve">Uporabniški vmesniki naj bi bil zasnovani na enem od široko uveljavljenih </w:t>
      </w:r>
      <w:r w:rsidRPr="008E50A1">
        <w:rPr>
          <w:rFonts w:cstheme="minorHAnsi"/>
          <w:lang w:val="en-GB"/>
        </w:rPr>
        <w:t>JavaScript</w:t>
      </w:r>
      <w:r w:rsidRPr="008E50A1">
        <w:rPr>
          <w:rFonts w:cstheme="minorHAnsi"/>
        </w:rPr>
        <w:t xml:space="preserve"> </w:t>
      </w:r>
      <w:r>
        <w:rPr>
          <w:rFonts w:cstheme="minorHAnsi"/>
        </w:rPr>
        <w:t>Frameworkov (predlagamo</w:t>
      </w:r>
      <w:r w:rsidRPr="008E50A1">
        <w:rPr>
          <w:rFonts w:cstheme="minorHAnsi"/>
        </w:rPr>
        <w:t xml:space="preserve"> VUE</w:t>
      </w:r>
      <w:r>
        <w:rPr>
          <w:rFonts w:cstheme="minorHAnsi"/>
        </w:rPr>
        <w:t xml:space="preserve"> ali </w:t>
      </w:r>
      <w:r w:rsidRPr="008E50A1">
        <w:rPr>
          <w:rFonts w:cstheme="minorHAnsi"/>
          <w:lang w:val="en-GB"/>
        </w:rPr>
        <w:t>Angular</w:t>
      </w:r>
      <w:r>
        <w:rPr>
          <w:rFonts w:cstheme="minorHAnsi"/>
        </w:rPr>
        <w:t>).</w:t>
      </w:r>
    </w:p>
    <w:p w14:paraId="2834A7F0" w14:textId="2579CB7F" w:rsidR="008838C5" w:rsidRDefault="008838C5">
      <w:pPr>
        <w:spacing w:after="160" w:line="259" w:lineRule="auto"/>
        <w:jc w:val="left"/>
        <w:rPr>
          <w:noProof/>
        </w:rPr>
      </w:pPr>
    </w:p>
    <w:p w14:paraId="49AAE340" w14:textId="31ADEDA0" w:rsidR="008838C5" w:rsidRDefault="008838C5">
      <w:pPr>
        <w:pStyle w:val="Naslov3"/>
        <w:numPr>
          <w:ilvl w:val="2"/>
          <w:numId w:val="29"/>
        </w:numPr>
      </w:pPr>
      <w:bookmarkStart w:id="169" w:name="_Ref71721190"/>
      <w:bookmarkStart w:id="170" w:name="_Toc127169732"/>
      <w:bookmarkStart w:id="171" w:name="_Toc235603525"/>
      <w:r>
        <w:t xml:space="preserve">Zahteve za izgradnjo </w:t>
      </w:r>
      <w:bookmarkEnd w:id="169"/>
      <w:bookmarkEnd w:id="170"/>
      <w:r w:rsidR="008A450F">
        <w:t>podatkovnega modela</w:t>
      </w:r>
      <w:bookmarkEnd w:id="171"/>
      <w:r>
        <w:t xml:space="preserve"> </w:t>
      </w:r>
    </w:p>
    <w:p w14:paraId="3BDCEB50" w14:textId="758A3376" w:rsidR="008838C5" w:rsidRDefault="008838C5" w:rsidP="008838C5">
      <w:r>
        <w:t>Predstavitev vsebin podatkovnega modela naj vključuje funkcionalnosti:</w:t>
      </w:r>
    </w:p>
    <w:p w14:paraId="253C2678" w14:textId="77777777" w:rsidR="008838C5" w:rsidRDefault="008838C5" w:rsidP="008838C5"/>
    <w:p w14:paraId="0F9C8B3C" w14:textId="77777777" w:rsidR="008838C5" w:rsidRDefault="008838C5" w:rsidP="008838C5">
      <w:pPr>
        <w:rPr>
          <w:b/>
          <w:bCs/>
        </w:rPr>
      </w:pPr>
      <w:r>
        <w:rPr>
          <w:b/>
          <w:bCs/>
        </w:rPr>
        <w:t>Seznam MS SQL podatkovnih baz:</w:t>
      </w:r>
    </w:p>
    <w:p w14:paraId="039634C6" w14:textId="77777777" w:rsidR="008838C5" w:rsidRDefault="008838C5">
      <w:pPr>
        <w:pStyle w:val="Odstavekseznama"/>
        <w:numPr>
          <w:ilvl w:val="0"/>
          <w:numId w:val="39"/>
        </w:numPr>
      </w:pPr>
      <w:r>
        <w:t>Naziv podatkovne baze.</w:t>
      </w:r>
    </w:p>
    <w:p w14:paraId="34733758" w14:textId="77777777" w:rsidR="008838C5" w:rsidRDefault="008838C5">
      <w:pPr>
        <w:pStyle w:val="Odstavekseznama"/>
        <w:numPr>
          <w:ilvl w:val="0"/>
          <w:numId w:val="39"/>
        </w:numPr>
      </w:pPr>
      <w:r>
        <w:t>Opis sheme (označeni manjkajoči opisi).</w:t>
      </w:r>
    </w:p>
    <w:p w14:paraId="431EF346" w14:textId="77777777" w:rsidR="008838C5" w:rsidRDefault="008838C5">
      <w:pPr>
        <w:pStyle w:val="Odstavekseznama"/>
        <w:numPr>
          <w:ilvl w:val="0"/>
          <w:numId w:val="39"/>
        </w:numPr>
      </w:pPr>
      <w:r>
        <w:t>Število tabel v shemi:</w:t>
      </w:r>
    </w:p>
    <w:p w14:paraId="1567A923" w14:textId="77777777" w:rsidR="008838C5" w:rsidRDefault="008838C5">
      <w:pPr>
        <w:pStyle w:val="Odstavekseznama"/>
        <w:numPr>
          <w:ilvl w:val="1"/>
          <w:numId w:val="39"/>
        </w:numPr>
      </w:pPr>
      <w:r>
        <w:t>Število tabel v shemi, kjer manjka opis.</w:t>
      </w:r>
    </w:p>
    <w:p w14:paraId="44D05BFC" w14:textId="77777777" w:rsidR="008838C5" w:rsidRDefault="008838C5">
      <w:pPr>
        <w:pStyle w:val="Odstavekseznama"/>
        <w:numPr>
          <w:ilvl w:val="1"/>
          <w:numId w:val="39"/>
        </w:numPr>
      </w:pPr>
      <w:r>
        <w:t>… in drugi relevantni podatki, ki opisujejo dokumentiranost modela ..</w:t>
      </w:r>
    </w:p>
    <w:p w14:paraId="0865BC33" w14:textId="77777777" w:rsidR="008838C5" w:rsidRDefault="008838C5" w:rsidP="008838C5">
      <w:pPr>
        <w:pStyle w:val="Odstavekseznama"/>
        <w:ind w:left="1440"/>
      </w:pPr>
    </w:p>
    <w:p w14:paraId="41F1A859" w14:textId="77777777" w:rsidR="008838C5" w:rsidRDefault="008838C5" w:rsidP="008838C5">
      <w:pPr>
        <w:rPr>
          <w:b/>
          <w:bCs/>
        </w:rPr>
      </w:pPr>
      <w:r>
        <w:rPr>
          <w:b/>
          <w:bCs/>
        </w:rPr>
        <w:t>Seznam tabel v shemi:</w:t>
      </w:r>
    </w:p>
    <w:p w14:paraId="6ED44488" w14:textId="77777777" w:rsidR="008838C5" w:rsidRDefault="008838C5">
      <w:pPr>
        <w:pStyle w:val="Odstavekseznama"/>
        <w:numPr>
          <w:ilvl w:val="0"/>
          <w:numId w:val="39"/>
        </w:numPr>
      </w:pPr>
      <w:r>
        <w:t>Seznam tabel (označeni manjkajoči opisi):</w:t>
      </w:r>
    </w:p>
    <w:p w14:paraId="60560C51" w14:textId="77777777" w:rsidR="008838C5" w:rsidRDefault="008838C5">
      <w:pPr>
        <w:pStyle w:val="Odstavekseznama"/>
        <w:numPr>
          <w:ilvl w:val="1"/>
          <w:numId w:val="39"/>
        </w:numPr>
      </w:pPr>
      <w:r>
        <w:t>Število polj v shemi:</w:t>
      </w:r>
    </w:p>
    <w:p w14:paraId="60236374" w14:textId="77777777" w:rsidR="008838C5" w:rsidRDefault="008838C5">
      <w:pPr>
        <w:pStyle w:val="Odstavekseznama"/>
        <w:numPr>
          <w:ilvl w:val="2"/>
          <w:numId w:val="39"/>
        </w:numPr>
      </w:pPr>
      <w:r>
        <w:t>Število polj, kjer manjkajo opisi.</w:t>
      </w:r>
    </w:p>
    <w:p w14:paraId="48AB45C9" w14:textId="77777777" w:rsidR="008838C5" w:rsidRDefault="008838C5">
      <w:pPr>
        <w:pStyle w:val="Odstavekseznama"/>
        <w:numPr>
          <w:ilvl w:val="2"/>
          <w:numId w:val="39"/>
        </w:numPr>
      </w:pPr>
      <w:r>
        <w:t>… in drugi relevantni podatki, ki opisujejo dokumentiranost modela ..</w:t>
      </w:r>
    </w:p>
    <w:p w14:paraId="6DA11864" w14:textId="77777777" w:rsidR="008838C5" w:rsidRDefault="008838C5" w:rsidP="008838C5">
      <w:pPr>
        <w:pStyle w:val="Odstavekseznama"/>
        <w:ind w:left="2832"/>
      </w:pPr>
    </w:p>
    <w:p w14:paraId="5831B581" w14:textId="77777777" w:rsidR="008838C5" w:rsidRDefault="008838C5" w:rsidP="008838C5">
      <w:pPr>
        <w:rPr>
          <w:b/>
          <w:bCs/>
        </w:rPr>
      </w:pPr>
      <w:r>
        <w:rPr>
          <w:b/>
          <w:bCs/>
        </w:rPr>
        <w:t>Seznam polj v shemi:</w:t>
      </w:r>
    </w:p>
    <w:p w14:paraId="060CF567" w14:textId="77777777" w:rsidR="008838C5" w:rsidRDefault="008838C5">
      <w:pPr>
        <w:pStyle w:val="Odstavekseznama"/>
        <w:numPr>
          <w:ilvl w:val="0"/>
          <w:numId w:val="39"/>
        </w:numPr>
      </w:pPr>
      <w:r>
        <w:t>Atributi polj (podatkovni tipi …) in</w:t>
      </w:r>
    </w:p>
    <w:p w14:paraId="3A2F143C" w14:textId="77777777" w:rsidR="008838C5" w:rsidRDefault="008838C5">
      <w:pPr>
        <w:pStyle w:val="Odstavekseznama"/>
        <w:numPr>
          <w:ilvl w:val="0"/>
          <w:numId w:val="39"/>
        </w:numPr>
      </w:pPr>
      <w:r>
        <w:t>Opisi polj (označeni manjkajoči opisi).</w:t>
      </w:r>
    </w:p>
    <w:p w14:paraId="3B2814E5" w14:textId="77777777" w:rsidR="008838C5" w:rsidRDefault="008838C5" w:rsidP="008838C5">
      <w:pPr>
        <w:rPr>
          <w:b/>
          <w:bCs/>
        </w:rPr>
      </w:pPr>
    </w:p>
    <w:p w14:paraId="0BB65988" w14:textId="77777777" w:rsidR="008838C5" w:rsidRDefault="008838C5" w:rsidP="008838C5">
      <w:pPr>
        <w:rPr>
          <w:b/>
          <w:bCs/>
        </w:rPr>
      </w:pPr>
      <w:r>
        <w:rPr>
          <w:b/>
          <w:bCs/>
        </w:rPr>
        <w:t>Seznam tabel po zaznamkih modela:</w:t>
      </w:r>
    </w:p>
    <w:p w14:paraId="6D955CB1" w14:textId="77777777" w:rsidR="008838C5" w:rsidRDefault="008838C5">
      <w:pPr>
        <w:pStyle w:val="Odstavekseznama"/>
        <w:numPr>
          <w:ilvl w:val="0"/>
          <w:numId w:val="39"/>
        </w:numPr>
      </w:pPr>
      <w:r>
        <w:t>glavni podatkovni model,</w:t>
      </w:r>
    </w:p>
    <w:p w14:paraId="1611EB8A" w14:textId="77777777" w:rsidR="008838C5" w:rsidRDefault="008838C5">
      <w:pPr>
        <w:pStyle w:val="Odstavekseznama"/>
        <w:numPr>
          <w:ilvl w:val="0"/>
          <w:numId w:val="39"/>
        </w:numPr>
      </w:pPr>
      <w:r>
        <w:t>pomožni podatkovni model,</w:t>
      </w:r>
    </w:p>
    <w:p w14:paraId="4885BCB6" w14:textId="77777777" w:rsidR="008838C5" w:rsidRDefault="008838C5">
      <w:pPr>
        <w:pStyle w:val="Odstavekseznama"/>
        <w:numPr>
          <w:ilvl w:val="0"/>
          <w:numId w:val="39"/>
        </w:numPr>
      </w:pPr>
      <w:r>
        <w:t>kompleksni šifranti,</w:t>
      </w:r>
    </w:p>
    <w:p w14:paraId="4DA57911" w14:textId="77777777" w:rsidR="008838C5" w:rsidRDefault="008838C5">
      <w:pPr>
        <w:pStyle w:val="Odstavekseznama"/>
        <w:numPr>
          <w:ilvl w:val="0"/>
          <w:numId w:val="39"/>
        </w:numPr>
      </w:pPr>
      <w:r>
        <w:t>enostavni šifranti.</w:t>
      </w:r>
    </w:p>
    <w:p w14:paraId="6022710B" w14:textId="7D77A3FF" w:rsidR="008838C5" w:rsidRDefault="008838C5" w:rsidP="00C05E1E">
      <w:r>
        <w:t>… in drugi relevantni podatki, ki opisujejo dokumentiranost modela</w:t>
      </w:r>
      <w:r w:rsidR="00C05E1E">
        <w:t>.</w:t>
      </w:r>
    </w:p>
    <w:p w14:paraId="2457941B" w14:textId="77777777" w:rsidR="008838C5" w:rsidRDefault="008838C5">
      <w:pPr>
        <w:pStyle w:val="Naslov3"/>
        <w:numPr>
          <w:ilvl w:val="2"/>
          <w:numId w:val="29"/>
        </w:numPr>
      </w:pPr>
      <w:bookmarkStart w:id="172" w:name="_Toc127169736"/>
      <w:bookmarkStart w:id="173" w:name="_Toc235603526"/>
      <w:r>
        <w:t>Podatkovne zbirke</w:t>
      </w:r>
      <w:bookmarkEnd w:id="172"/>
      <w:bookmarkEnd w:id="173"/>
    </w:p>
    <w:p w14:paraId="4ED992DE" w14:textId="79669AEA" w:rsidR="008838C5" w:rsidRDefault="008838C5" w:rsidP="008838C5">
      <w:r>
        <w:t>Za poimenovanje podatkovne zbirke se uporabijo predpone R (razvoj), T (test)</w:t>
      </w:r>
      <w:r w:rsidR="00967B7A">
        <w:t xml:space="preserve"> in P (produkcija)</w:t>
      </w:r>
      <w:r>
        <w:t>. V tem primeru torej:</w:t>
      </w:r>
    </w:p>
    <w:p w14:paraId="0BE43E4C" w14:textId="77AE602D" w:rsidR="008838C5" w:rsidRDefault="008838C5">
      <w:pPr>
        <w:pStyle w:val="Odstavekseznama"/>
        <w:numPr>
          <w:ilvl w:val="0"/>
          <w:numId w:val="36"/>
        </w:numPr>
        <w:spacing w:before="120" w:after="120" w:line="276" w:lineRule="auto"/>
        <w:contextualSpacing/>
        <w:jc w:val="left"/>
      </w:pPr>
      <w:r>
        <w:t>R_</w:t>
      </w:r>
      <w:r w:rsidR="00F5028B">
        <w:t>«ime_</w:t>
      </w:r>
      <w:r w:rsidR="00A21526">
        <w:t>aplikacije</w:t>
      </w:r>
      <w:r w:rsidR="00F5028B">
        <w:t>«</w:t>
      </w:r>
      <w:r>
        <w:t>: razvojna podatkovna zbirka</w:t>
      </w:r>
    </w:p>
    <w:p w14:paraId="4E368F73" w14:textId="77777777" w:rsidR="008838C5" w:rsidRPr="00C424D2" w:rsidRDefault="008838C5" w:rsidP="008838C5">
      <w:pPr>
        <w:pStyle w:val="Default"/>
        <w:ind w:left="720"/>
        <w:jc w:val="both"/>
        <w:rPr>
          <w:color w:val="auto"/>
          <w:sz w:val="22"/>
          <w:szCs w:val="22"/>
        </w:rPr>
      </w:pPr>
      <w:r>
        <w:rPr>
          <w:color w:val="auto"/>
          <w:sz w:val="22"/>
          <w:szCs w:val="22"/>
        </w:rPr>
        <w:t>Če</w:t>
      </w:r>
      <w:r w:rsidRPr="00C424D2">
        <w:rPr>
          <w:color w:val="auto"/>
          <w:sz w:val="22"/>
          <w:szCs w:val="22"/>
        </w:rPr>
        <w:t xml:space="preserve"> ima izbrani ponudnik razvojno okolje pri sebi, naročnik zanj nima posebnih zahtev. V primeru, da izbrani izvajalec dela na sedežu naročnika in v njegovem razvojnem okolju, pogoje za vzpostavitev in delovanje razvojnega okolja postavi naročnik.</w:t>
      </w:r>
    </w:p>
    <w:p w14:paraId="1E29FE34" w14:textId="77777777" w:rsidR="008838C5" w:rsidRPr="00C424D2" w:rsidRDefault="008838C5" w:rsidP="008838C5">
      <w:pPr>
        <w:pStyle w:val="Default"/>
        <w:ind w:left="720"/>
        <w:jc w:val="both"/>
        <w:rPr>
          <w:color w:val="auto"/>
          <w:sz w:val="22"/>
          <w:szCs w:val="22"/>
        </w:rPr>
      </w:pPr>
      <w:r w:rsidRPr="00C424D2">
        <w:rPr>
          <w:color w:val="auto"/>
          <w:sz w:val="22"/>
          <w:szCs w:val="22"/>
        </w:rPr>
        <w:lastRenderedPageBreak/>
        <w:t xml:space="preserve">Celotno dokumentacijo in izvorno kodo odlaga izvajalec na </w:t>
      </w:r>
      <w:r>
        <w:rPr>
          <w:color w:val="auto"/>
          <w:sz w:val="22"/>
          <w:szCs w:val="22"/>
        </w:rPr>
        <w:t>GIT</w:t>
      </w:r>
      <w:r w:rsidRPr="00C424D2">
        <w:rPr>
          <w:color w:val="auto"/>
          <w:sz w:val="22"/>
          <w:szCs w:val="22"/>
        </w:rPr>
        <w:t xml:space="preserve"> repozitorij</w:t>
      </w:r>
      <w:r>
        <w:rPr>
          <w:color w:val="auto"/>
          <w:sz w:val="22"/>
          <w:szCs w:val="22"/>
        </w:rPr>
        <w:t xml:space="preserve"> naročnika</w:t>
      </w:r>
      <w:r w:rsidRPr="00C424D2">
        <w:rPr>
          <w:color w:val="auto"/>
          <w:sz w:val="22"/>
          <w:szCs w:val="22"/>
        </w:rPr>
        <w:t xml:space="preserve">, ki bo odprt za ta namen. Preko </w:t>
      </w:r>
      <w:r>
        <w:rPr>
          <w:color w:val="auto"/>
          <w:sz w:val="22"/>
          <w:szCs w:val="22"/>
        </w:rPr>
        <w:t>GIT</w:t>
      </w:r>
      <w:r w:rsidRPr="00C424D2">
        <w:rPr>
          <w:color w:val="auto"/>
          <w:sz w:val="22"/>
          <w:szCs w:val="22"/>
        </w:rPr>
        <w:t xml:space="preserve"> bo izvajalec tudi posredoval verzije oz. popravke, ki jih bo naročnik nato nameščal v svoja okolja (testno </w:t>
      </w:r>
      <w:r>
        <w:rPr>
          <w:color w:val="auto"/>
          <w:sz w:val="22"/>
          <w:szCs w:val="22"/>
        </w:rPr>
        <w:t>in produkcijsko).</w:t>
      </w:r>
    </w:p>
    <w:p w14:paraId="4C09D90C" w14:textId="77777777" w:rsidR="008838C5" w:rsidRPr="00C424D2" w:rsidRDefault="008838C5" w:rsidP="008838C5">
      <w:pPr>
        <w:pStyle w:val="Default"/>
        <w:ind w:left="720"/>
        <w:jc w:val="both"/>
        <w:rPr>
          <w:color w:val="auto"/>
          <w:sz w:val="22"/>
          <w:szCs w:val="22"/>
        </w:rPr>
      </w:pPr>
      <w:r w:rsidRPr="00C424D2">
        <w:rPr>
          <w:color w:val="auto"/>
          <w:sz w:val="22"/>
          <w:szCs w:val="22"/>
        </w:rPr>
        <w:t>Koda, ki jo izvajalec pripravi</w:t>
      </w:r>
      <w:r>
        <w:rPr>
          <w:color w:val="auto"/>
          <w:sz w:val="22"/>
          <w:szCs w:val="22"/>
        </w:rPr>
        <w:t>,</w:t>
      </w:r>
      <w:r w:rsidRPr="00C424D2">
        <w:rPr>
          <w:color w:val="auto"/>
          <w:sz w:val="22"/>
          <w:szCs w:val="22"/>
        </w:rPr>
        <w:t xml:space="preserve"> pa bo morala pred namestitvijo na infrastrukturo naročnika uspešno prestati tudi varnostna testiranja</w:t>
      </w:r>
      <w:r>
        <w:rPr>
          <w:color w:val="auto"/>
          <w:sz w:val="22"/>
          <w:szCs w:val="22"/>
        </w:rPr>
        <w:t xml:space="preserve">. </w:t>
      </w:r>
      <w:r w:rsidRPr="00C424D2">
        <w:rPr>
          <w:color w:val="auto"/>
          <w:sz w:val="22"/>
          <w:szCs w:val="22"/>
        </w:rPr>
        <w:t>Zato je smiselno, da izvajalec že v fazi razvoja uporablja</w:t>
      </w:r>
      <w:r>
        <w:rPr>
          <w:color w:val="auto"/>
          <w:sz w:val="22"/>
          <w:szCs w:val="22"/>
        </w:rPr>
        <w:t xml:space="preserve"> orodja, ki preverjajo varnostna</w:t>
      </w:r>
      <w:r w:rsidRPr="00C424D2">
        <w:rPr>
          <w:color w:val="auto"/>
          <w:sz w:val="22"/>
          <w:szCs w:val="22"/>
        </w:rPr>
        <w:t xml:space="preserve"> </w:t>
      </w:r>
      <w:r>
        <w:rPr>
          <w:color w:val="auto"/>
          <w:sz w:val="22"/>
          <w:szCs w:val="22"/>
        </w:rPr>
        <w:t>tveganja</w:t>
      </w:r>
      <w:r w:rsidRPr="00C424D2">
        <w:rPr>
          <w:color w:val="auto"/>
          <w:sz w:val="22"/>
          <w:szCs w:val="22"/>
        </w:rPr>
        <w:t xml:space="preserve"> v aplikaciji, da bi ne prihajalo do časovnih zamikov implementacije zaradi odprave odkritih varnostnih </w:t>
      </w:r>
      <w:r>
        <w:rPr>
          <w:color w:val="auto"/>
          <w:sz w:val="22"/>
          <w:szCs w:val="22"/>
        </w:rPr>
        <w:t>tveganj.</w:t>
      </w:r>
    </w:p>
    <w:p w14:paraId="30D87821" w14:textId="6988DA4A" w:rsidR="008838C5" w:rsidRDefault="008838C5">
      <w:pPr>
        <w:pStyle w:val="Odstavekseznama"/>
        <w:numPr>
          <w:ilvl w:val="0"/>
          <w:numId w:val="36"/>
        </w:numPr>
        <w:spacing w:before="120" w:after="120" w:line="276" w:lineRule="auto"/>
        <w:contextualSpacing/>
        <w:jc w:val="left"/>
      </w:pPr>
      <w:r>
        <w:t>T_</w:t>
      </w:r>
      <w:r w:rsidR="00F5028B">
        <w:t>«ime_</w:t>
      </w:r>
      <w:r w:rsidR="00A21526">
        <w:t>aplikacije</w:t>
      </w:r>
      <w:r w:rsidR="00F5028B">
        <w:t>«</w:t>
      </w:r>
      <w:r>
        <w:t>: testna podatkovna zbirka</w:t>
      </w:r>
    </w:p>
    <w:p w14:paraId="7B854A80" w14:textId="77777777" w:rsidR="008838C5" w:rsidRPr="00C424D2" w:rsidRDefault="008838C5" w:rsidP="008838C5">
      <w:pPr>
        <w:pStyle w:val="Default"/>
        <w:ind w:left="720"/>
        <w:jc w:val="both"/>
        <w:rPr>
          <w:color w:val="auto"/>
          <w:sz w:val="22"/>
          <w:szCs w:val="22"/>
        </w:rPr>
      </w:pPr>
      <w:r w:rsidRPr="00C424D2">
        <w:rPr>
          <w:color w:val="auto"/>
          <w:sz w:val="22"/>
          <w:szCs w:val="22"/>
        </w:rPr>
        <w:t xml:space="preserve">Testno okolje bo namenjeno testiranju aplikacije pri naročniku. </w:t>
      </w:r>
      <w:r>
        <w:rPr>
          <w:color w:val="auto"/>
          <w:sz w:val="22"/>
          <w:szCs w:val="22"/>
        </w:rPr>
        <w:t xml:space="preserve">S </w:t>
      </w:r>
      <w:r w:rsidRPr="00C663BA">
        <w:rPr>
          <w:color w:val="auto"/>
          <w:sz w:val="22"/>
          <w:szCs w:val="22"/>
        </w:rPr>
        <w:t>postopki namestitev</w:t>
      </w:r>
      <w:r w:rsidRPr="00C424D2">
        <w:rPr>
          <w:color w:val="auto"/>
          <w:sz w:val="22"/>
          <w:szCs w:val="22"/>
        </w:rPr>
        <w:t xml:space="preserve"> začetne in kasnejših verzij aplikacije v testno okolje </w:t>
      </w:r>
      <w:r>
        <w:rPr>
          <w:color w:val="auto"/>
          <w:sz w:val="22"/>
          <w:szCs w:val="22"/>
        </w:rPr>
        <w:t>bo izbrani ponudnik seznanjen med izvedbo predmetnega naročila.</w:t>
      </w:r>
    </w:p>
    <w:p w14:paraId="4387F966" w14:textId="02B63107" w:rsidR="008838C5" w:rsidRDefault="00C05E1E">
      <w:pPr>
        <w:pStyle w:val="Odstavekseznama"/>
        <w:numPr>
          <w:ilvl w:val="0"/>
          <w:numId w:val="36"/>
        </w:numPr>
        <w:spacing w:before="120" w:after="120" w:line="276" w:lineRule="auto"/>
        <w:contextualSpacing/>
        <w:jc w:val="left"/>
      </w:pPr>
      <w:r>
        <w:t xml:space="preserve">P_ </w:t>
      </w:r>
      <w:r w:rsidR="00F5028B">
        <w:t>»ime_</w:t>
      </w:r>
      <w:r w:rsidR="00A21526">
        <w:t>aplikacije</w:t>
      </w:r>
      <w:r w:rsidR="00F5028B">
        <w:t>«</w:t>
      </w:r>
      <w:r w:rsidR="008838C5">
        <w:t>: produkcijska podatkovna zbirka</w:t>
      </w:r>
    </w:p>
    <w:p w14:paraId="52BFEA34" w14:textId="22838D2C" w:rsidR="008838C5" w:rsidRDefault="008838C5" w:rsidP="00C05E1E">
      <w:pPr>
        <w:pStyle w:val="Default"/>
        <w:ind w:left="720"/>
        <w:jc w:val="both"/>
        <w:rPr>
          <w:color w:val="auto"/>
          <w:sz w:val="22"/>
          <w:szCs w:val="22"/>
        </w:rPr>
      </w:pPr>
      <w:r w:rsidRPr="00D30EC9">
        <w:rPr>
          <w:color w:val="auto"/>
          <w:sz w:val="22"/>
          <w:szCs w:val="22"/>
        </w:rPr>
        <w:t xml:space="preserve">Produkcijsko okolje bo namenjeno končnim uporabnikom aplikacije. </w:t>
      </w:r>
      <w:r w:rsidRPr="00C663BA">
        <w:rPr>
          <w:color w:val="auto"/>
          <w:sz w:val="22"/>
          <w:szCs w:val="22"/>
        </w:rPr>
        <w:t>S postopki namestitev</w:t>
      </w:r>
      <w:r w:rsidRPr="00D30EC9">
        <w:rPr>
          <w:color w:val="auto"/>
          <w:sz w:val="22"/>
          <w:szCs w:val="22"/>
        </w:rPr>
        <w:t xml:space="preserve"> začetne in kasnejših verzij aplikacije v produkcijsko okolje </w:t>
      </w:r>
      <w:r>
        <w:rPr>
          <w:color w:val="auto"/>
          <w:sz w:val="22"/>
          <w:szCs w:val="22"/>
        </w:rPr>
        <w:t>bo izbrani ponudnik seznanjen tekom projekta.</w:t>
      </w:r>
    </w:p>
    <w:p w14:paraId="2788C00F" w14:textId="77777777" w:rsidR="008838C5" w:rsidRDefault="008838C5">
      <w:pPr>
        <w:pStyle w:val="Naslov3"/>
        <w:numPr>
          <w:ilvl w:val="2"/>
          <w:numId w:val="29"/>
        </w:numPr>
      </w:pPr>
      <w:bookmarkStart w:id="174" w:name="_Toc127169737"/>
      <w:bookmarkStart w:id="175" w:name="_Toc235603527"/>
      <w:r>
        <w:t>Sheme</w:t>
      </w:r>
      <w:bookmarkEnd w:id="174"/>
      <w:bookmarkEnd w:id="175"/>
    </w:p>
    <w:p w14:paraId="443CB9E5" w14:textId="77777777" w:rsidR="008838C5" w:rsidRPr="00D30EC9" w:rsidRDefault="008838C5" w:rsidP="008838C5">
      <w:pPr>
        <w:pStyle w:val="Default"/>
        <w:jc w:val="both"/>
        <w:rPr>
          <w:color w:val="auto"/>
          <w:sz w:val="22"/>
          <w:szCs w:val="22"/>
        </w:rPr>
      </w:pPr>
      <w:r>
        <w:rPr>
          <w:color w:val="auto"/>
          <w:sz w:val="22"/>
          <w:szCs w:val="22"/>
        </w:rPr>
        <w:t>O</w:t>
      </w:r>
      <w:r w:rsidRPr="00D30EC9">
        <w:rPr>
          <w:color w:val="auto"/>
          <w:sz w:val="22"/>
          <w:szCs w:val="22"/>
        </w:rPr>
        <w:t xml:space="preserve">bjekti </w:t>
      </w:r>
      <w:r>
        <w:rPr>
          <w:color w:val="auto"/>
          <w:sz w:val="22"/>
          <w:szCs w:val="22"/>
        </w:rPr>
        <w:t xml:space="preserve">podatkovnih zbirk </w:t>
      </w:r>
      <w:r w:rsidRPr="00D30EC9">
        <w:rPr>
          <w:color w:val="auto"/>
          <w:sz w:val="22"/>
          <w:szCs w:val="22"/>
        </w:rPr>
        <w:t xml:space="preserve">se definirajo z uporabo SQL DB </w:t>
      </w:r>
      <w:r w:rsidRPr="00AB292D">
        <w:rPr>
          <w:color w:val="auto"/>
          <w:sz w:val="22"/>
          <w:szCs w:val="22"/>
          <w:lang w:val="en-GB"/>
        </w:rPr>
        <w:t>sheme</w:t>
      </w:r>
      <w:r w:rsidRPr="00D30EC9">
        <w:rPr>
          <w:color w:val="auto"/>
          <w:sz w:val="22"/>
          <w:szCs w:val="22"/>
        </w:rPr>
        <w:t>.</w:t>
      </w:r>
    </w:p>
    <w:p w14:paraId="68B453BD" w14:textId="77777777" w:rsidR="008838C5" w:rsidRPr="00D30EC9" w:rsidRDefault="008838C5" w:rsidP="008838C5">
      <w:pPr>
        <w:pStyle w:val="Default"/>
        <w:jc w:val="both"/>
        <w:rPr>
          <w:color w:val="auto"/>
          <w:sz w:val="22"/>
          <w:szCs w:val="22"/>
        </w:rPr>
      </w:pPr>
      <w:r w:rsidRPr="00D30EC9">
        <w:rPr>
          <w:color w:val="auto"/>
          <w:sz w:val="22"/>
          <w:szCs w:val="22"/>
        </w:rPr>
        <w:t xml:space="preserve">Namen uporabe </w:t>
      </w:r>
      <w:r w:rsidRPr="00AB292D">
        <w:rPr>
          <w:color w:val="auto"/>
          <w:sz w:val="22"/>
          <w:szCs w:val="22"/>
          <w:lang w:val="en-GB"/>
        </w:rPr>
        <w:t>sheme</w:t>
      </w:r>
      <w:r w:rsidRPr="00D30EC9">
        <w:rPr>
          <w:color w:val="auto"/>
          <w:sz w:val="22"/>
          <w:szCs w:val="22"/>
        </w:rPr>
        <w:t xml:space="preserve"> je:</w:t>
      </w:r>
    </w:p>
    <w:p w14:paraId="68FD79C9" w14:textId="77777777" w:rsidR="008838C5" w:rsidRDefault="008838C5">
      <w:pPr>
        <w:pStyle w:val="Odstavekseznama"/>
        <w:numPr>
          <w:ilvl w:val="0"/>
          <w:numId w:val="37"/>
        </w:numPr>
        <w:spacing w:before="120" w:after="120" w:line="276" w:lineRule="auto"/>
        <w:ind w:left="709"/>
        <w:contextualSpacing/>
      </w:pPr>
      <w:r>
        <w:t>ločiti objekte podatkovne zbirke po vsebini oz. namenu,</w:t>
      </w:r>
    </w:p>
    <w:p w14:paraId="5F360516" w14:textId="77777777" w:rsidR="008838C5" w:rsidRDefault="008838C5">
      <w:pPr>
        <w:pStyle w:val="Odstavekseznama"/>
        <w:numPr>
          <w:ilvl w:val="0"/>
          <w:numId w:val="37"/>
        </w:numPr>
        <w:spacing w:before="120" w:after="120" w:line="276" w:lineRule="auto"/>
        <w:ind w:left="709"/>
        <w:contextualSpacing/>
      </w:pPr>
      <w:r>
        <w:t>lažje in hitrejše dodeljevanje in razločevanje definicije uporabniških pravic nad objekti podatkovne zbirke.</w:t>
      </w:r>
    </w:p>
    <w:p w14:paraId="366DFA81" w14:textId="23DCC8A6" w:rsidR="008838C5" w:rsidRDefault="008838C5" w:rsidP="008838C5">
      <w:r>
        <w:t xml:space="preserve">V kontekstu </w:t>
      </w:r>
      <w:r w:rsidR="00F5028B">
        <w:t>prenove aplikacij</w:t>
      </w:r>
      <w:r>
        <w:t xml:space="preserve"> bodo tako uporabljene naslednje </w:t>
      </w:r>
      <w:r w:rsidRPr="00AB292D">
        <w:rPr>
          <w:lang w:val="en-GB"/>
        </w:rPr>
        <w:t>sheme</w:t>
      </w:r>
      <w:r>
        <w:t>:</w:t>
      </w:r>
    </w:p>
    <w:p w14:paraId="342FF4B7" w14:textId="16DBD4A0" w:rsidR="008838C5" w:rsidRPr="00AB292D" w:rsidRDefault="008838C5">
      <w:pPr>
        <w:pStyle w:val="Odstavekseznama"/>
        <w:numPr>
          <w:ilvl w:val="0"/>
          <w:numId w:val="38"/>
        </w:numPr>
        <w:spacing w:before="120" w:after="120" w:line="276" w:lineRule="auto"/>
        <w:ind w:left="709"/>
        <w:contextualSpacing/>
        <w:rPr>
          <w:rFonts w:asciiTheme="minorHAnsi" w:hAnsiTheme="minorHAnsi"/>
        </w:rPr>
      </w:pPr>
      <w:r w:rsidRPr="00AB292D">
        <w:rPr>
          <w:rFonts w:asciiTheme="minorHAnsi" w:hAnsiTheme="minorHAnsi"/>
        </w:rPr>
        <w:t>objekti</w:t>
      </w:r>
      <w:r>
        <w:rPr>
          <w:rFonts w:asciiTheme="minorHAnsi" w:hAnsiTheme="minorHAnsi"/>
        </w:rPr>
        <w:t xml:space="preserve"> podatkovne zbirke</w:t>
      </w:r>
      <w:r w:rsidRPr="00AB292D">
        <w:rPr>
          <w:rFonts w:asciiTheme="minorHAnsi" w:hAnsiTheme="minorHAnsi"/>
        </w:rPr>
        <w:t>, ki so izvorni del podatkovnega modela tega projekta</w:t>
      </w:r>
      <w:r>
        <w:rPr>
          <w:rFonts w:asciiTheme="minorHAnsi" w:hAnsiTheme="minorHAnsi"/>
        </w:rPr>
        <w:t>,</w:t>
      </w:r>
    </w:p>
    <w:p w14:paraId="2ECBDFC2" w14:textId="77777777" w:rsidR="008838C5" w:rsidRPr="00AB292D" w:rsidRDefault="008838C5">
      <w:pPr>
        <w:pStyle w:val="Odstavekseznama"/>
        <w:numPr>
          <w:ilvl w:val="0"/>
          <w:numId w:val="38"/>
        </w:numPr>
        <w:spacing w:before="120" w:after="120" w:line="276" w:lineRule="auto"/>
        <w:ind w:left="709"/>
        <w:contextualSpacing/>
        <w:rPr>
          <w:rFonts w:asciiTheme="minorHAnsi" w:hAnsiTheme="minorHAnsi"/>
        </w:rPr>
      </w:pPr>
      <w:r w:rsidRPr="00AB292D">
        <w:rPr>
          <w:rFonts w:asciiTheme="minorHAnsi" w:hAnsiTheme="minorHAnsi"/>
          <w:lang w:val="en-GB"/>
        </w:rPr>
        <w:t>linked</w:t>
      </w:r>
      <w:r w:rsidRPr="00AB292D">
        <w:rPr>
          <w:rFonts w:asciiTheme="minorHAnsi" w:hAnsiTheme="minorHAnsi"/>
        </w:rPr>
        <w:t>: gostujoči objekti</w:t>
      </w:r>
      <w:r>
        <w:rPr>
          <w:rFonts w:asciiTheme="minorHAnsi" w:hAnsiTheme="minorHAnsi"/>
        </w:rPr>
        <w:t xml:space="preserve"> podatkovne zbirke</w:t>
      </w:r>
      <w:r w:rsidRPr="00AB292D">
        <w:rPr>
          <w:rFonts w:asciiTheme="minorHAnsi" w:hAnsiTheme="minorHAnsi"/>
        </w:rPr>
        <w:t xml:space="preserve"> iz drugih virov (</w:t>
      </w:r>
      <w:r w:rsidRPr="00AB292D">
        <w:rPr>
          <w:rFonts w:asciiTheme="minorHAnsi" w:hAnsiTheme="minorHAnsi"/>
          <w:lang w:val="en-GB"/>
        </w:rPr>
        <w:t>linked server</w:t>
      </w:r>
      <w:r w:rsidRPr="00AB292D">
        <w:rPr>
          <w:rFonts w:asciiTheme="minorHAnsi" w:hAnsiTheme="minorHAnsi"/>
        </w:rPr>
        <w:t xml:space="preserve">, objekti podatkovnih </w:t>
      </w:r>
      <w:r>
        <w:rPr>
          <w:rFonts w:asciiTheme="minorHAnsi" w:hAnsiTheme="minorHAnsi"/>
        </w:rPr>
        <w:t>zbirk</w:t>
      </w:r>
      <w:r w:rsidRPr="00AB292D">
        <w:rPr>
          <w:rFonts w:asciiTheme="minorHAnsi" w:hAnsiTheme="minorHAnsi"/>
        </w:rPr>
        <w:t xml:space="preserve"> v isti instanci SQL strežnika)</w:t>
      </w:r>
      <w:r>
        <w:rPr>
          <w:rFonts w:asciiTheme="minorHAnsi" w:hAnsiTheme="minorHAnsi"/>
        </w:rPr>
        <w:t>,</w:t>
      </w:r>
    </w:p>
    <w:p w14:paraId="5E53CFB2" w14:textId="77777777" w:rsidR="008838C5" w:rsidRPr="00AB292D" w:rsidRDefault="008838C5">
      <w:pPr>
        <w:pStyle w:val="Odstavekseznama"/>
        <w:numPr>
          <w:ilvl w:val="0"/>
          <w:numId w:val="38"/>
        </w:numPr>
        <w:spacing w:before="120" w:after="120" w:line="276" w:lineRule="auto"/>
        <w:ind w:left="709"/>
        <w:contextualSpacing/>
        <w:rPr>
          <w:rFonts w:asciiTheme="minorHAnsi" w:hAnsiTheme="minorHAnsi"/>
        </w:rPr>
      </w:pPr>
      <w:r w:rsidRPr="00AB292D">
        <w:rPr>
          <w:rFonts w:asciiTheme="minorHAnsi" w:hAnsiTheme="minorHAnsi"/>
        </w:rPr>
        <w:t>ui (</w:t>
      </w:r>
      <w:r w:rsidRPr="00AB292D">
        <w:rPr>
          <w:rFonts w:asciiTheme="minorHAnsi" w:hAnsiTheme="minorHAnsi"/>
          <w:lang w:val="en-GB"/>
        </w:rPr>
        <w:t>user interface</w:t>
      </w:r>
      <w:r w:rsidRPr="00AB292D">
        <w:rPr>
          <w:rFonts w:asciiTheme="minorHAnsi" w:hAnsiTheme="minorHAnsi"/>
        </w:rPr>
        <w:t>): objekti</w:t>
      </w:r>
      <w:r>
        <w:rPr>
          <w:rFonts w:asciiTheme="minorHAnsi" w:hAnsiTheme="minorHAnsi"/>
        </w:rPr>
        <w:t xml:space="preserve"> podatkovne zbirke</w:t>
      </w:r>
      <w:r w:rsidRPr="00AB292D">
        <w:rPr>
          <w:rFonts w:asciiTheme="minorHAnsi" w:hAnsiTheme="minorHAnsi"/>
        </w:rPr>
        <w:t>, ki so namenjeni uporabniškemu vmesniku aplikacije. Aplikacijskemu uporabniku bo</w:t>
      </w:r>
      <w:r>
        <w:rPr>
          <w:rFonts w:asciiTheme="minorHAnsi" w:hAnsiTheme="minorHAnsi"/>
        </w:rPr>
        <w:t xml:space="preserve"> izpostavljena zgolj shema »ui«.</w:t>
      </w:r>
    </w:p>
    <w:p w14:paraId="5053BEAC" w14:textId="77777777" w:rsidR="008838C5" w:rsidRDefault="008838C5">
      <w:pPr>
        <w:pStyle w:val="Odstavekseznama"/>
        <w:numPr>
          <w:ilvl w:val="0"/>
          <w:numId w:val="38"/>
        </w:numPr>
        <w:spacing w:before="120" w:after="120" w:line="276" w:lineRule="auto"/>
        <w:ind w:left="993"/>
        <w:contextualSpacing/>
      </w:pPr>
      <w:r w:rsidRPr="00AB292D">
        <w:rPr>
          <w:rFonts w:asciiTheme="minorHAnsi" w:hAnsiTheme="minorHAnsi"/>
        </w:rPr>
        <w:t>env (</w:t>
      </w:r>
      <w:r w:rsidRPr="00AB292D">
        <w:rPr>
          <w:rFonts w:asciiTheme="minorHAnsi" w:hAnsiTheme="minorHAnsi"/>
          <w:lang w:val="en-GB"/>
        </w:rPr>
        <w:t>environment</w:t>
      </w:r>
      <w:r w:rsidRPr="00AB292D">
        <w:rPr>
          <w:rFonts w:asciiTheme="minorHAnsi" w:hAnsiTheme="minorHAnsi"/>
        </w:rPr>
        <w:t>)</w:t>
      </w:r>
      <w:r>
        <w:rPr>
          <w:rFonts w:asciiTheme="minorHAnsi" w:hAnsiTheme="minorHAnsi"/>
        </w:rPr>
        <w:t>:</w:t>
      </w:r>
      <w:r w:rsidRPr="00AB292D">
        <w:rPr>
          <w:rFonts w:asciiTheme="minorHAnsi" w:hAnsiTheme="minorHAnsi"/>
        </w:rPr>
        <w:t xml:space="preserve"> objekti</w:t>
      </w:r>
      <w:r>
        <w:rPr>
          <w:rFonts w:asciiTheme="minorHAnsi" w:hAnsiTheme="minorHAnsi"/>
        </w:rPr>
        <w:t xml:space="preserve"> podatkovne zbirke</w:t>
      </w:r>
      <w:r w:rsidRPr="00AB292D">
        <w:rPr>
          <w:rFonts w:asciiTheme="minorHAnsi" w:hAnsiTheme="minorHAnsi"/>
        </w:rPr>
        <w:t>, ki so del splošnega modela sistema (</w:t>
      </w:r>
      <w:r w:rsidRPr="00AB292D">
        <w:rPr>
          <w:rFonts w:asciiTheme="minorHAnsi" w:hAnsiTheme="minorHAnsi"/>
          <w:lang w:val="en-GB"/>
        </w:rPr>
        <w:t>menu systems</w:t>
      </w:r>
      <w:r w:rsidRPr="00AB292D">
        <w:rPr>
          <w:rFonts w:asciiTheme="minorHAnsi" w:hAnsiTheme="minorHAnsi"/>
        </w:rPr>
        <w:t xml:space="preserve">, </w:t>
      </w:r>
      <w:r w:rsidRPr="00AB292D">
        <w:rPr>
          <w:rFonts w:asciiTheme="minorHAnsi" w:hAnsiTheme="minorHAnsi"/>
          <w:lang w:val="en-GB"/>
        </w:rPr>
        <w:t>translation systems</w:t>
      </w:r>
      <w:r>
        <w:rPr>
          <w:rFonts w:asciiTheme="minorHAnsi" w:hAnsiTheme="minorHAnsi"/>
        </w:rPr>
        <w:t>,</w:t>
      </w:r>
      <w:r w:rsidRPr="00AB292D">
        <w:rPr>
          <w:rFonts w:asciiTheme="minorHAnsi" w:hAnsiTheme="minorHAnsi"/>
        </w:rPr>
        <w:t>...)</w:t>
      </w:r>
      <w:r>
        <w:rPr>
          <w:rFonts w:asciiTheme="minorHAnsi" w:hAnsiTheme="minorHAnsi"/>
        </w:rPr>
        <w:t>,</w:t>
      </w:r>
    </w:p>
    <w:p w14:paraId="37C6B29D" w14:textId="77777777" w:rsidR="008838C5" w:rsidRDefault="008838C5">
      <w:pPr>
        <w:pStyle w:val="Odstavekseznama"/>
        <w:numPr>
          <w:ilvl w:val="0"/>
          <w:numId w:val="38"/>
        </w:numPr>
        <w:spacing w:before="120" w:after="120" w:line="276" w:lineRule="auto"/>
        <w:ind w:left="993"/>
        <w:contextualSpacing/>
      </w:pPr>
      <w:r w:rsidRPr="00AB292D">
        <w:rPr>
          <w:rFonts w:asciiTheme="minorHAnsi" w:hAnsiTheme="minorHAnsi"/>
        </w:rPr>
        <w:t>cl (</w:t>
      </w:r>
      <w:r w:rsidRPr="00AB292D">
        <w:rPr>
          <w:rFonts w:asciiTheme="minorHAnsi" w:hAnsiTheme="minorHAnsi"/>
          <w:lang w:val="en-GB"/>
        </w:rPr>
        <w:t>code list</w:t>
      </w:r>
      <w:r w:rsidRPr="00AB292D">
        <w:rPr>
          <w:rFonts w:asciiTheme="minorHAnsi" w:hAnsiTheme="minorHAnsi"/>
        </w:rPr>
        <w:t>): šifranti in seznami,</w:t>
      </w:r>
    </w:p>
    <w:p w14:paraId="5CBEFA9D" w14:textId="77777777" w:rsidR="008838C5" w:rsidRDefault="008838C5">
      <w:pPr>
        <w:pStyle w:val="Odstavekseznama"/>
        <w:numPr>
          <w:ilvl w:val="0"/>
          <w:numId w:val="38"/>
        </w:numPr>
        <w:spacing w:before="120" w:after="120" w:line="276" w:lineRule="auto"/>
        <w:ind w:left="993"/>
        <w:contextualSpacing/>
      </w:pPr>
      <w:r>
        <w:t>po potrebi in dogovoru bodo kreirane dodatne sheme.</w:t>
      </w:r>
    </w:p>
    <w:p w14:paraId="364BB47A" w14:textId="3DF514DF" w:rsidR="008838C5" w:rsidRDefault="008838C5" w:rsidP="00C05E1E">
      <w:pPr>
        <w:spacing w:before="120" w:after="120"/>
        <w:ind w:left="284"/>
      </w:pPr>
      <w:r>
        <w:t>Noben objekt podatkovne zbirke razen sistemskih objektov ne sme biti uvrščen v shemo »dbo«.</w:t>
      </w:r>
    </w:p>
    <w:p w14:paraId="5B7B56E6" w14:textId="77777777" w:rsidR="00C05E1E" w:rsidRPr="00C05E1E" w:rsidRDefault="00C05E1E" w:rsidP="00C05E1E">
      <w:pPr>
        <w:spacing w:before="120" w:after="120"/>
        <w:ind w:left="284"/>
      </w:pPr>
    </w:p>
    <w:p w14:paraId="115775FA" w14:textId="77777777" w:rsidR="008838C5" w:rsidRDefault="008838C5">
      <w:pPr>
        <w:pStyle w:val="Naslov3"/>
        <w:numPr>
          <w:ilvl w:val="2"/>
          <w:numId w:val="29"/>
        </w:numPr>
      </w:pPr>
      <w:bookmarkStart w:id="176" w:name="_Toc127169738"/>
      <w:bookmarkStart w:id="177" w:name="_Toc235603528"/>
      <w:r>
        <w:t>Podatkovne tabele</w:t>
      </w:r>
      <w:bookmarkEnd w:id="176"/>
      <w:bookmarkEnd w:id="177"/>
    </w:p>
    <w:p w14:paraId="6355C080" w14:textId="77777777" w:rsidR="008838C5" w:rsidRDefault="008838C5" w:rsidP="008838C5">
      <w:r>
        <w:t>Vse podatkovne tabele morajo imeti opis (</w:t>
      </w:r>
      <w:r w:rsidRPr="00AB292D">
        <w:rPr>
          <w:lang w:val="en-GB"/>
        </w:rPr>
        <w:t>Properties</w:t>
      </w:r>
      <w:r>
        <w:rPr>
          <w:lang w:val="en-GB"/>
        </w:rPr>
        <w:t xml:space="preserve"> </w:t>
      </w:r>
      <w:r w:rsidRPr="00AB292D">
        <w:rPr>
          <w:lang w:val="en-GB"/>
        </w:rPr>
        <w:t>description</w:t>
      </w:r>
      <w:r>
        <w:t>), ki pojasnjuje vsebino podatkovne tabele.</w:t>
      </w:r>
    </w:p>
    <w:p w14:paraId="6BC6CFAE" w14:textId="77777777" w:rsidR="008838C5" w:rsidRDefault="008838C5" w:rsidP="008838C5">
      <w:r>
        <w:t>Vsa podatkovna polja morajo imeti opis, ki pojasnjujejo vsebino polja.</w:t>
      </w:r>
    </w:p>
    <w:p w14:paraId="451A369A" w14:textId="6FB2A674" w:rsidR="008838C5" w:rsidRDefault="008838C5" w:rsidP="008838C5">
      <w:r>
        <w:t xml:space="preserve">Tabele primarnega podatkovnega modela (nosilci vsebinskih podatkov v projektu) se uvrstijo v </w:t>
      </w:r>
      <w:r w:rsidR="00A21526">
        <w:t>sheme »ime_aplikacije«</w:t>
      </w:r>
    </w:p>
    <w:p w14:paraId="19AD9D78" w14:textId="77777777" w:rsidR="008838C5" w:rsidRDefault="008838C5" w:rsidP="008838C5"/>
    <w:p w14:paraId="347ED12C" w14:textId="77777777" w:rsidR="008838C5" w:rsidRDefault="008838C5">
      <w:pPr>
        <w:pStyle w:val="Naslov3"/>
        <w:numPr>
          <w:ilvl w:val="2"/>
          <w:numId w:val="29"/>
        </w:numPr>
      </w:pPr>
      <w:bookmarkStart w:id="178" w:name="_Toc127169739"/>
      <w:bookmarkStart w:id="179" w:name="_Toc235603529"/>
      <w:r>
        <w:t>Poslovna logika</w:t>
      </w:r>
      <w:bookmarkEnd w:id="178"/>
      <w:bookmarkEnd w:id="179"/>
    </w:p>
    <w:p w14:paraId="18CAEE62" w14:textId="5C9EFF3E" w:rsidR="008838C5" w:rsidRDefault="006A7587" w:rsidP="008838C5">
      <w:r w:rsidRPr="006A7587">
        <w:t>Poslovna logika (bazne procedure, funkcije ipd.) mora biti ustrezno dokumentirana. Priporoča se uporaba Markdown sintakse.</w:t>
      </w:r>
    </w:p>
    <w:p w14:paraId="4469286F" w14:textId="77777777" w:rsidR="006A7587" w:rsidRDefault="006A7587" w:rsidP="008838C5"/>
    <w:p w14:paraId="0FECCDEF" w14:textId="77777777" w:rsidR="0078020D" w:rsidRPr="00C424D2" w:rsidRDefault="0078020D">
      <w:pPr>
        <w:pStyle w:val="Naslov3"/>
        <w:numPr>
          <w:ilvl w:val="2"/>
          <w:numId w:val="29"/>
        </w:numPr>
      </w:pPr>
      <w:bookmarkStart w:id="180" w:name="_Toc127169744"/>
      <w:bookmarkStart w:id="181" w:name="_Toc235603530"/>
      <w:r w:rsidRPr="00C424D2">
        <w:t>Zahteve za izdelavo GUI</w:t>
      </w:r>
      <w:bookmarkEnd w:id="180"/>
      <w:bookmarkEnd w:id="181"/>
    </w:p>
    <w:p w14:paraId="77C9D6CE" w14:textId="77777777" w:rsidR="0078020D" w:rsidRDefault="0078020D">
      <w:pPr>
        <w:pStyle w:val="Odstavekseznama"/>
        <w:numPr>
          <w:ilvl w:val="0"/>
          <w:numId w:val="32"/>
        </w:numPr>
        <w:contextualSpacing/>
      </w:pPr>
      <w:r>
        <w:lastRenderedPageBreak/>
        <w:t>Spletne aplikacije morajo imeti odziven dizajn, ki omogoča uporabo na mobilnih napravah.</w:t>
      </w:r>
    </w:p>
    <w:p w14:paraId="154289A2" w14:textId="77777777" w:rsidR="0078020D" w:rsidRDefault="0078020D">
      <w:pPr>
        <w:pStyle w:val="Odstavekseznama"/>
        <w:numPr>
          <w:ilvl w:val="0"/>
          <w:numId w:val="32"/>
        </w:numPr>
        <w:contextualSpacing/>
      </w:pPr>
      <w:r>
        <w:t>Gumbi za glavne aktivnosti morajo biti opazno poudarjeni.</w:t>
      </w:r>
    </w:p>
    <w:p w14:paraId="34A6DBCD" w14:textId="77777777" w:rsidR="0078020D" w:rsidRDefault="0078020D">
      <w:pPr>
        <w:pStyle w:val="Odstavekseznama"/>
        <w:numPr>
          <w:ilvl w:val="0"/>
          <w:numId w:val="32"/>
        </w:numPr>
        <w:contextualSpacing/>
      </w:pPr>
      <w:r>
        <w:t>Izbira akcij (povezav, gumbov, ikon) na spletnih obrazcih morajo imeti ustrezen dobro zaznaven odziv, da uporabniki opazijo spremembe.</w:t>
      </w:r>
    </w:p>
    <w:p w14:paraId="004B1A0C" w14:textId="77777777" w:rsidR="0078020D" w:rsidRDefault="0078020D">
      <w:pPr>
        <w:pStyle w:val="Odstavekseznama"/>
        <w:numPr>
          <w:ilvl w:val="0"/>
          <w:numId w:val="32"/>
        </w:numPr>
        <w:contextualSpacing/>
      </w:pPr>
      <w:r>
        <w:t>Akcije, ki izvajajo pomembnejše aktivnosti (npr. brisanje, vpis, ipd.) morajo imeti pred izvedbo eksplicitno potrditev uporabnika in ustrezno privzeto akcijo, da se minimizira število napačnih zapisov.</w:t>
      </w:r>
    </w:p>
    <w:p w14:paraId="5C32F847" w14:textId="77777777" w:rsidR="0078020D" w:rsidRDefault="0078020D">
      <w:pPr>
        <w:pStyle w:val="Navaden-zamik"/>
        <w:numPr>
          <w:ilvl w:val="0"/>
          <w:numId w:val="32"/>
        </w:numPr>
      </w:pPr>
      <w:r>
        <w:t xml:space="preserve">Pomik po vnosnih poljih vnosnih obrazcev mora biti možen </w:t>
      </w:r>
      <w:r w:rsidRPr="00FE76F1">
        <w:t xml:space="preserve">s klikom v celico, s tipko </w:t>
      </w:r>
      <w:r>
        <w:t>E</w:t>
      </w:r>
      <w:r w:rsidRPr="00FE76F1">
        <w:t>nter ali s tabulatorjem.</w:t>
      </w:r>
    </w:p>
    <w:p w14:paraId="2A6BA54C" w14:textId="77777777" w:rsidR="0078020D" w:rsidRPr="00206EA7" w:rsidRDefault="0078020D">
      <w:pPr>
        <w:pStyle w:val="Odstavekseznama"/>
        <w:numPr>
          <w:ilvl w:val="0"/>
          <w:numId w:val="32"/>
        </w:numPr>
        <w:contextualSpacing/>
      </w:pPr>
      <w:r w:rsidRPr="00206EA7">
        <w:t xml:space="preserve">Pri vnosu mora biti struktura datumov v obliki DD.MM.LLLL ali DDMMLLLL in omogočena izbira s pomočjo koledarja, prikaz pa v obliki DD.MM.LLLL. </w:t>
      </w:r>
    </w:p>
    <w:p w14:paraId="7EB10CE1" w14:textId="77777777" w:rsidR="0078020D" w:rsidRDefault="0078020D">
      <w:pPr>
        <w:pStyle w:val="Odstavekseznama"/>
        <w:numPr>
          <w:ilvl w:val="0"/>
          <w:numId w:val="32"/>
        </w:numPr>
        <w:contextualSpacing/>
      </w:pPr>
      <w:r>
        <w:t>Vsa obvestila uporabniku morajo biti vsebinsko in oblikovno jasna in nedvoumna.</w:t>
      </w:r>
    </w:p>
    <w:p w14:paraId="6947FD63" w14:textId="77777777" w:rsidR="0078020D" w:rsidRDefault="0078020D">
      <w:pPr>
        <w:pStyle w:val="Default"/>
        <w:numPr>
          <w:ilvl w:val="0"/>
          <w:numId w:val="32"/>
        </w:numPr>
        <w:jc w:val="both"/>
        <w:rPr>
          <w:color w:val="auto"/>
          <w:sz w:val="22"/>
          <w:szCs w:val="22"/>
        </w:rPr>
      </w:pPr>
      <w:r w:rsidRPr="00C424D2">
        <w:rPr>
          <w:color w:val="auto"/>
          <w:sz w:val="22"/>
          <w:szCs w:val="22"/>
        </w:rPr>
        <w:t xml:space="preserve">Celotno dokumentacijo in izvorno kodo odlaga izvajalec na </w:t>
      </w:r>
      <w:r>
        <w:rPr>
          <w:color w:val="auto"/>
          <w:sz w:val="22"/>
          <w:szCs w:val="22"/>
        </w:rPr>
        <w:t>GIT</w:t>
      </w:r>
      <w:r w:rsidRPr="00C424D2">
        <w:rPr>
          <w:color w:val="auto"/>
          <w:sz w:val="22"/>
          <w:szCs w:val="22"/>
        </w:rPr>
        <w:t xml:space="preserve"> repozitorij</w:t>
      </w:r>
      <w:r>
        <w:rPr>
          <w:color w:val="auto"/>
          <w:sz w:val="22"/>
          <w:szCs w:val="22"/>
        </w:rPr>
        <w:t xml:space="preserve"> naročnika</w:t>
      </w:r>
      <w:r w:rsidRPr="00C424D2">
        <w:rPr>
          <w:color w:val="auto"/>
          <w:sz w:val="22"/>
          <w:szCs w:val="22"/>
        </w:rPr>
        <w:t xml:space="preserve">, ki bo odprt za ta namen. Preko </w:t>
      </w:r>
      <w:r>
        <w:rPr>
          <w:color w:val="auto"/>
          <w:sz w:val="22"/>
          <w:szCs w:val="22"/>
        </w:rPr>
        <w:t>GIT</w:t>
      </w:r>
      <w:r w:rsidRPr="00C424D2">
        <w:rPr>
          <w:color w:val="auto"/>
          <w:sz w:val="22"/>
          <w:szCs w:val="22"/>
        </w:rPr>
        <w:t xml:space="preserve"> bo izvajalec tudi posredoval verzije oz. popravke, ki jih bo naročnik nato nameščal v svoja okolja (testno </w:t>
      </w:r>
      <w:r>
        <w:rPr>
          <w:color w:val="auto"/>
          <w:sz w:val="22"/>
          <w:szCs w:val="22"/>
        </w:rPr>
        <w:t>in produkcijsko).</w:t>
      </w:r>
    </w:p>
    <w:p w14:paraId="232F60C0" w14:textId="77777777" w:rsidR="0078020D" w:rsidRPr="0093395E" w:rsidRDefault="0078020D">
      <w:pPr>
        <w:pStyle w:val="Default"/>
        <w:numPr>
          <w:ilvl w:val="0"/>
          <w:numId w:val="32"/>
        </w:numPr>
        <w:jc w:val="both"/>
        <w:rPr>
          <w:color w:val="auto"/>
          <w:sz w:val="22"/>
          <w:szCs w:val="22"/>
        </w:rPr>
      </w:pPr>
      <w:r w:rsidRPr="00C424D2">
        <w:rPr>
          <w:color w:val="auto"/>
          <w:sz w:val="22"/>
          <w:szCs w:val="22"/>
        </w:rPr>
        <w:t>Koda, ki jo izvajalec pripravi</w:t>
      </w:r>
      <w:r>
        <w:rPr>
          <w:color w:val="auto"/>
          <w:sz w:val="22"/>
          <w:szCs w:val="22"/>
        </w:rPr>
        <w:t>,</w:t>
      </w:r>
      <w:r w:rsidRPr="00C424D2">
        <w:rPr>
          <w:color w:val="auto"/>
          <w:sz w:val="22"/>
          <w:szCs w:val="22"/>
        </w:rPr>
        <w:t xml:space="preserve"> pa bo morala pred namestitvijo na infrastrukturo naročnika uspešno prestati tudi varnostna testiranja</w:t>
      </w:r>
      <w:r>
        <w:rPr>
          <w:color w:val="auto"/>
          <w:sz w:val="22"/>
          <w:szCs w:val="22"/>
        </w:rPr>
        <w:t xml:space="preserve">. </w:t>
      </w:r>
      <w:r w:rsidRPr="00C424D2">
        <w:rPr>
          <w:color w:val="auto"/>
          <w:sz w:val="22"/>
          <w:szCs w:val="22"/>
        </w:rPr>
        <w:t>Zato je smiselno, da izvajalec že v fazi razvoja uporablja</w:t>
      </w:r>
      <w:r>
        <w:rPr>
          <w:color w:val="auto"/>
          <w:sz w:val="22"/>
          <w:szCs w:val="22"/>
        </w:rPr>
        <w:t xml:space="preserve"> orodja, ki preverjajo varnostna</w:t>
      </w:r>
      <w:r w:rsidRPr="00C424D2">
        <w:rPr>
          <w:color w:val="auto"/>
          <w:sz w:val="22"/>
          <w:szCs w:val="22"/>
        </w:rPr>
        <w:t xml:space="preserve"> </w:t>
      </w:r>
      <w:r>
        <w:rPr>
          <w:color w:val="auto"/>
          <w:sz w:val="22"/>
          <w:szCs w:val="22"/>
        </w:rPr>
        <w:t>tveganja</w:t>
      </w:r>
      <w:r w:rsidRPr="00C424D2">
        <w:rPr>
          <w:color w:val="auto"/>
          <w:sz w:val="22"/>
          <w:szCs w:val="22"/>
        </w:rPr>
        <w:t xml:space="preserve"> v aplikaciji, da bi ne prihajalo do časovnih zamikov implementacije zaradi odprave odkritih varnostnih </w:t>
      </w:r>
      <w:r>
        <w:rPr>
          <w:color w:val="auto"/>
          <w:sz w:val="22"/>
          <w:szCs w:val="22"/>
        </w:rPr>
        <w:t>tveganj.</w:t>
      </w:r>
    </w:p>
    <w:p w14:paraId="6B9F6E0E" w14:textId="77777777" w:rsidR="0078020D" w:rsidRPr="00C424D2" w:rsidRDefault="0078020D">
      <w:pPr>
        <w:pStyle w:val="Naslov3"/>
        <w:numPr>
          <w:ilvl w:val="2"/>
          <w:numId w:val="29"/>
        </w:numPr>
      </w:pPr>
      <w:bookmarkStart w:id="182" w:name="_Toc127169745"/>
      <w:bookmarkStart w:id="183" w:name="_Toc235603531"/>
      <w:r w:rsidRPr="00C424D2">
        <w:t>Navigacija v spletni aplikaciji</w:t>
      </w:r>
      <w:bookmarkEnd w:id="182"/>
      <w:bookmarkEnd w:id="183"/>
    </w:p>
    <w:p w14:paraId="5E4DF3CA" w14:textId="77777777" w:rsidR="0078020D" w:rsidRDefault="0078020D">
      <w:pPr>
        <w:pStyle w:val="Odstavekseznama"/>
        <w:numPr>
          <w:ilvl w:val="0"/>
          <w:numId w:val="33"/>
        </w:numPr>
        <w:contextualSpacing/>
      </w:pPr>
      <w:r>
        <w:t>Navigacije v aplikaciji morajo biti enostavne in intuitivne.</w:t>
      </w:r>
    </w:p>
    <w:p w14:paraId="6F8E6B04" w14:textId="3F53FA75" w:rsidR="0078020D" w:rsidRDefault="0078020D">
      <w:pPr>
        <w:pStyle w:val="Odstavekseznama"/>
        <w:numPr>
          <w:ilvl w:val="0"/>
          <w:numId w:val="33"/>
        </w:numPr>
        <w:contextualSpacing/>
      </w:pPr>
      <w:r>
        <w:t>Elementi morajo biti oblikovno skladne z oblikovnimi rešitvami v obstoječih aplikacijah na portalu AJPES</w:t>
      </w:r>
      <w:r w:rsidR="00A21526">
        <w:t>.</w:t>
      </w:r>
    </w:p>
    <w:p w14:paraId="45AC621A" w14:textId="77777777" w:rsidR="0078020D" w:rsidRDefault="0078020D">
      <w:pPr>
        <w:pStyle w:val="Odstavekseznama"/>
        <w:numPr>
          <w:ilvl w:val="0"/>
          <w:numId w:val="33"/>
        </w:numPr>
        <w:contextualSpacing/>
      </w:pPr>
      <w:r>
        <w:t>Elementi navigacije in akcije morajo biti izvedeni tako, da vodijo uporabnika proti željeni aktivnosti.</w:t>
      </w:r>
    </w:p>
    <w:p w14:paraId="013C5DC9" w14:textId="77777777" w:rsidR="0078020D" w:rsidRDefault="0078020D">
      <w:pPr>
        <w:pStyle w:val="Odstavekseznama"/>
        <w:numPr>
          <w:ilvl w:val="0"/>
          <w:numId w:val="33"/>
        </w:numPr>
        <w:contextualSpacing/>
      </w:pPr>
      <w:r>
        <w:t>Uporabnika je potrebno opozoriti, če želi zapustiti spletno stran z ne-shranjenimi podatki.</w:t>
      </w:r>
    </w:p>
    <w:p w14:paraId="03E68F70" w14:textId="77777777" w:rsidR="0078020D" w:rsidRDefault="0078020D">
      <w:pPr>
        <w:pStyle w:val="Odstavekseznama"/>
        <w:numPr>
          <w:ilvl w:val="0"/>
          <w:numId w:val="33"/>
        </w:numPr>
        <w:contextualSpacing/>
      </w:pPr>
      <w:r>
        <w:t>Pri akcijah, ki se ne izvedejo s kratkim odzivnim časom ( &lt; 0,3 s), se mora med izvajanjem prikazovati »</w:t>
      </w:r>
      <w:r w:rsidRPr="00357951">
        <w:rPr>
          <w:lang w:val="en-GB"/>
        </w:rPr>
        <w:t>preloader</w:t>
      </w:r>
      <w:r>
        <w:t>« (znak za izvajanje).</w:t>
      </w:r>
    </w:p>
    <w:p w14:paraId="3F195DA2" w14:textId="77777777" w:rsidR="0078020D" w:rsidRDefault="0078020D">
      <w:pPr>
        <w:pStyle w:val="Odstavekseznama"/>
        <w:numPr>
          <w:ilvl w:val="0"/>
          <w:numId w:val="33"/>
        </w:numPr>
        <w:contextualSpacing/>
      </w:pPr>
      <w:r>
        <w:t>Pri akcijah, kjer se uporabljajo gumbi, mora biti preprečeno večkratno proženje akcije med izvajanjem.</w:t>
      </w:r>
    </w:p>
    <w:p w14:paraId="4B29D9B0" w14:textId="77777777" w:rsidR="0078020D" w:rsidRPr="00C424D2" w:rsidRDefault="0078020D">
      <w:pPr>
        <w:pStyle w:val="Naslov3"/>
        <w:numPr>
          <w:ilvl w:val="2"/>
          <w:numId w:val="29"/>
        </w:numPr>
      </w:pPr>
      <w:bookmarkStart w:id="184" w:name="_Toc127169746"/>
      <w:bookmarkStart w:id="185" w:name="_Toc235603532"/>
      <w:r>
        <w:t>Informacijska varnost in skladnost z zakonodajo</w:t>
      </w:r>
      <w:bookmarkEnd w:id="184"/>
      <w:bookmarkEnd w:id="185"/>
    </w:p>
    <w:p w14:paraId="1F911A9E" w14:textId="4457B07C" w:rsidR="0078020D" w:rsidRDefault="00EE39D4" w:rsidP="0078020D">
      <w:pPr>
        <w:spacing w:line="244" w:lineRule="auto"/>
        <w:ind w:right="80"/>
        <w:rPr>
          <w:rFonts w:asciiTheme="minorHAnsi" w:hAnsiTheme="minorHAnsi"/>
        </w:rPr>
      </w:pPr>
      <w:r>
        <w:rPr>
          <w:rFonts w:asciiTheme="minorHAnsi" w:hAnsiTheme="minorHAnsi"/>
        </w:rPr>
        <w:t>Aplikacije,</w:t>
      </w:r>
      <w:r w:rsidR="0078020D" w:rsidRPr="00DA0E5C">
        <w:rPr>
          <w:rFonts w:asciiTheme="minorHAnsi" w:hAnsiTheme="minorHAnsi"/>
        </w:rPr>
        <w:t xml:space="preserve"> ki </w:t>
      </w:r>
      <w:r>
        <w:rPr>
          <w:rFonts w:asciiTheme="minorHAnsi" w:hAnsiTheme="minorHAnsi"/>
        </w:rPr>
        <w:t>so</w:t>
      </w:r>
      <w:r w:rsidR="0078020D" w:rsidRPr="00DA0E5C">
        <w:rPr>
          <w:rFonts w:asciiTheme="minorHAnsi" w:hAnsiTheme="minorHAnsi"/>
        </w:rPr>
        <w:t xml:space="preserve"> predmet javnega naročila, mora</w:t>
      </w:r>
      <w:r>
        <w:rPr>
          <w:rFonts w:asciiTheme="minorHAnsi" w:hAnsiTheme="minorHAnsi"/>
        </w:rPr>
        <w:t>jo</w:t>
      </w:r>
      <w:r w:rsidR="0078020D" w:rsidRPr="00DA0E5C">
        <w:rPr>
          <w:rFonts w:asciiTheme="minorHAnsi" w:hAnsiTheme="minorHAnsi"/>
        </w:rPr>
        <w:t xml:space="preserve"> biti</w:t>
      </w:r>
      <w:r w:rsidR="0078020D" w:rsidRPr="00DA0E5C">
        <w:rPr>
          <w:rFonts w:asciiTheme="minorHAnsi" w:hAnsiTheme="minorHAnsi"/>
          <w:b/>
          <w:i/>
        </w:rPr>
        <w:t xml:space="preserve"> </w:t>
      </w:r>
      <w:r w:rsidR="0078020D" w:rsidRPr="00DA0E5C">
        <w:rPr>
          <w:rFonts w:asciiTheme="minorHAnsi" w:hAnsiTheme="minorHAnsi"/>
        </w:rPr>
        <w:t>izdelana z upoštevanjem Informacijske varnostne politike javne uprave</w:t>
      </w:r>
      <w:r w:rsidR="004C6B81">
        <w:rPr>
          <w:rFonts w:asciiTheme="minorHAnsi" w:hAnsiTheme="minorHAnsi"/>
        </w:rPr>
        <w:t xml:space="preserve"> (NIO)</w:t>
      </w:r>
      <w:r w:rsidR="0078020D" w:rsidRPr="00DA0E5C">
        <w:rPr>
          <w:rFonts w:asciiTheme="minorHAnsi" w:hAnsiTheme="minorHAnsi"/>
        </w:rPr>
        <w:t xml:space="preserve"> ter vseh dobrih praks in ustreznih rešitev, ki zagotavljajo visoko stopnjo informacijske varnosti. Rešitev ne sme imeti ranljivosti po OWASP TOP 10 seznamu, kjer so navedene najpogostejše napake spletnih aplikacij. Testiranje se lahko izvede ročno ali z avtomatskimi orodji. </w:t>
      </w:r>
      <w:r w:rsidR="0078020D">
        <w:rPr>
          <w:rFonts w:asciiTheme="minorHAnsi" w:hAnsiTheme="minorHAnsi"/>
        </w:rPr>
        <w:t>Za opravljene teste</w:t>
      </w:r>
      <w:r w:rsidR="0078020D" w:rsidRPr="00DA0E5C">
        <w:rPr>
          <w:rFonts w:asciiTheme="minorHAnsi" w:hAnsiTheme="minorHAnsi"/>
        </w:rPr>
        <w:t xml:space="preserve"> </w:t>
      </w:r>
      <w:r w:rsidR="0078020D">
        <w:rPr>
          <w:rFonts w:asciiTheme="minorHAnsi" w:hAnsiTheme="minorHAnsi"/>
        </w:rPr>
        <w:t>izvajalec</w:t>
      </w:r>
      <w:r w:rsidR="0078020D" w:rsidRPr="00DA0E5C">
        <w:rPr>
          <w:rFonts w:asciiTheme="minorHAnsi" w:hAnsiTheme="minorHAnsi"/>
        </w:rPr>
        <w:t xml:space="preserve"> predložiti tudi rezultate testiranja in v primeru pomanjkljivosti seznam teh in potrdilo o odpravi.</w:t>
      </w:r>
    </w:p>
    <w:p w14:paraId="1CB6E589" w14:textId="77777777" w:rsidR="0078020D" w:rsidRPr="00973EFB" w:rsidRDefault="0078020D" w:rsidP="0078020D">
      <w:pPr>
        <w:spacing w:line="244" w:lineRule="auto"/>
        <w:ind w:right="80"/>
        <w:rPr>
          <w:rFonts w:asciiTheme="minorHAnsi" w:hAnsiTheme="minorHAnsi"/>
        </w:rPr>
      </w:pPr>
    </w:p>
    <w:p w14:paraId="2F906CD9" w14:textId="152F3330" w:rsidR="0078020D" w:rsidRDefault="00EE39D4" w:rsidP="0078020D">
      <w:pPr>
        <w:rPr>
          <w:rFonts w:asciiTheme="minorHAnsi" w:hAnsiTheme="minorHAnsi"/>
        </w:rPr>
      </w:pPr>
      <w:r>
        <w:rPr>
          <w:rFonts w:asciiTheme="minorHAnsi" w:hAnsiTheme="minorHAnsi"/>
        </w:rPr>
        <w:t>Aplikacije</w:t>
      </w:r>
      <w:r w:rsidR="0078020D" w:rsidRPr="00DA0E5C">
        <w:rPr>
          <w:rFonts w:asciiTheme="minorHAnsi" w:hAnsiTheme="minorHAnsi"/>
        </w:rPr>
        <w:t xml:space="preserve">, ki </w:t>
      </w:r>
      <w:r>
        <w:rPr>
          <w:rFonts w:asciiTheme="minorHAnsi" w:hAnsiTheme="minorHAnsi"/>
        </w:rPr>
        <w:t>so</w:t>
      </w:r>
      <w:r w:rsidR="0078020D" w:rsidRPr="00DA0E5C">
        <w:rPr>
          <w:rFonts w:asciiTheme="minorHAnsi" w:hAnsiTheme="minorHAnsi"/>
        </w:rPr>
        <w:t xml:space="preserve"> predmet tega naročila, mora</w:t>
      </w:r>
      <w:r>
        <w:rPr>
          <w:rFonts w:asciiTheme="minorHAnsi" w:hAnsiTheme="minorHAnsi"/>
        </w:rPr>
        <w:t>jo</w:t>
      </w:r>
      <w:r w:rsidR="0078020D" w:rsidRPr="00DA0E5C">
        <w:rPr>
          <w:rFonts w:asciiTheme="minorHAnsi" w:hAnsiTheme="minorHAnsi"/>
        </w:rPr>
        <w:t xml:space="preserve"> pred produkcijo uspešno prestati preverja</w:t>
      </w:r>
      <w:r w:rsidR="0078020D">
        <w:rPr>
          <w:rFonts w:asciiTheme="minorHAnsi" w:hAnsiTheme="minorHAnsi"/>
        </w:rPr>
        <w:t>nje ranljivosti iz nabora OWASP TOP 10.</w:t>
      </w:r>
      <w:r w:rsidR="0078020D" w:rsidRPr="00DA0E5C">
        <w:rPr>
          <w:rFonts w:asciiTheme="minorHAnsi" w:hAnsiTheme="minorHAnsi"/>
        </w:rPr>
        <w:t xml:space="preserve"> </w:t>
      </w:r>
      <w:r w:rsidR="0078020D">
        <w:rPr>
          <w:rFonts w:asciiTheme="minorHAnsi" w:hAnsiTheme="minorHAnsi"/>
        </w:rPr>
        <w:t>Vs</w:t>
      </w:r>
      <w:r w:rsidR="0078020D" w:rsidRPr="00DA0E5C">
        <w:rPr>
          <w:rFonts w:asciiTheme="minorHAnsi" w:hAnsiTheme="minorHAnsi"/>
        </w:rPr>
        <w:t>e morebitne odkrite pomanjkljivosti mora izvajalec odpraviti pred začetkom produkcije.</w:t>
      </w:r>
      <w:r w:rsidR="0078020D">
        <w:rPr>
          <w:rFonts w:asciiTheme="minorHAnsi" w:hAnsiTheme="minorHAnsi"/>
        </w:rPr>
        <w:t xml:space="preserve"> </w:t>
      </w:r>
    </w:p>
    <w:p w14:paraId="52AC7D86" w14:textId="77777777" w:rsidR="0078020D" w:rsidRDefault="0078020D" w:rsidP="0078020D">
      <w:pPr>
        <w:rPr>
          <w:rFonts w:asciiTheme="minorHAnsi" w:hAnsiTheme="minorHAnsi"/>
        </w:rPr>
      </w:pPr>
    </w:p>
    <w:p w14:paraId="3E585C77" w14:textId="77777777" w:rsidR="0078020D" w:rsidRDefault="0078020D" w:rsidP="0078020D">
      <w:pPr>
        <w:rPr>
          <w:rFonts w:asciiTheme="minorHAnsi" w:hAnsiTheme="minorHAnsi"/>
        </w:rPr>
      </w:pPr>
      <w:r>
        <w:rPr>
          <w:rFonts w:asciiTheme="minorHAnsi" w:hAnsiTheme="minorHAnsi"/>
        </w:rPr>
        <w:t>Naročnik</w:t>
      </w:r>
      <w:r w:rsidRPr="00DA0E5C">
        <w:rPr>
          <w:rFonts w:asciiTheme="minorHAnsi" w:hAnsiTheme="minorHAnsi"/>
        </w:rPr>
        <w:t xml:space="preserve"> </w:t>
      </w:r>
      <w:r>
        <w:rPr>
          <w:rFonts w:asciiTheme="minorHAnsi" w:hAnsiTheme="minorHAnsi"/>
        </w:rPr>
        <w:t xml:space="preserve">lahko od izvajalca zahteva ponovno preverjanje, če je kasneje </w:t>
      </w:r>
      <w:r w:rsidRPr="00DA0E5C">
        <w:rPr>
          <w:rFonts w:asciiTheme="minorHAnsi" w:hAnsiTheme="minorHAnsi"/>
        </w:rPr>
        <w:t>v življenjskem ciklu sistema</w:t>
      </w:r>
      <w:r>
        <w:rPr>
          <w:rFonts w:asciiTheme="minorHAnsi" w:hAnsiTheme="minorHAnsi"/>
        </w:rPr>
        <w:t xml:space="preserve"> ugotovljena tovrstna ranljivost</w:t>
      </w:r>
      <w:r w:rsidRPr="00DA0E5C">
        <w:rPr>
          <w:rFonts w:asciiTheme="minorHAnsi" w:hAnsiTheme="minorHAnsi"/>
        </w:rPr>
        <w:t>. Izvajalec mora pomanjkljivosti odpraviti</w:t>
      </w:r>
      <w:r>
        <w:rPr>
          <w:rFonts w:asciiTheme="minorHAnsi" w:hAnsiTheme="minorHAnsi"/>
        </w:rPr>
        <w:t xml:space="preserve"> v okviru vzdrževanja brez dodatnih stroškov za naročnika</w:t>
      </w:r>
      <w:r w:rsidRPr="00DA0E5C">
        <w:rPr>
          <w:rFonts w:asciiTheme="minorHAnsi" w:hAnsiTheme="minorHAnsi"/>
        </w:rPr>
        <w:t>.</w:t>
      </w:r>
    </w:p>
    <w:p w14:paraId="5530C215" w14:textId="77777777" w:rsidR="0078020D" w:rsidRDefault="0078020D" w:rsidP="0078020D">
      <w:pPr>
        <w:rPr>
          <w:rFonts w:asciiTheme="minorHAnsi" w:hAnsiTheme="minorHAnsi"/>
        </w:rPr>
      </w:pPr>
    </w:p>
    <w:p w14:paraId="12756ACA" w14:textId="2966F8DD" w:rsidR="0078020D" w:rsidRDefault="0078020D">
      <w:pPr>
        <w:pStyle w:val="Naslov3"/>
        <w:numPr>
          <w:ilvl w:val="2"/>
          <w:numId w:val="29"/>
        </w:numPr>
      </w:pPr>
      <w:bookmarkStart w:id="186" w:name="_Toc127169749"/>
      <w:bookmarkStart w:id="187" w:name="_Toc235603533"/>
      <w:r>
        <w:t xml:space="preserve">Zmogljivost </w:t>
      </w:r>
      <w:bookmarkEnd w:id="186"/>
      <w:r w:rsidR="00EE39D4">
        <w:t>aplikacije</w:t>
      </w:r>
      <w:bookmarkEnd w:id="187"/>
    </w:p>
    <w:p w14:paraId="3D8E843A" w14:textId="54B0483D" w:rsidR="0078020D" w:rsidRDefault="00EE39D4" w:rsidP="0078020D">
      <w:r>
        <w:t>Aplikacija</w:t>
      </w:r>
      <w:r w:rsidR="0078020D">
        <w:t xml:space="preserve"> mora zagotavljati:</w:t>
      </w:r>
    </w:p>
    <w:p w14:paraId="1F736B6E" w14:textId="37B2CE1E" w:rsidR="0078020D" w:rsidRDefault="0078020D">
      <w:pPr>
        <w:pStyle w:val="Odstavekseznama"/>
        <w:numPr>
          <w:ilvl w:val="0"/>
          <w:numId w:val="35"/>
        </w:numPr>
      </w:pPr>
      <w:r>
        <w:t xml:space="preserve">nemoteno delovanje in izvajanje funkcionalnosti </w:t>
      </w:r>
      <w:r w:rsidR="00296DC1">
        <w:t>aplikacij</w:t>
      </w:r>
      <w:r>
        <w:t xml:space="preserve"> vsem uporabnikom,</w:t>
      </w:r>
    </w:p>
    <w:p w14:paraId="29ED23F1" w14:textId="4AAB7917" w:rsidR="0078020D" w:rsidRDefault="0078020D">
      <w:pPr>
        <w:pStyle w:val="Odstavekseznama"/>
        <w:numPr>
          <w:ilvl w:val="0"/>
          <w:numId w:val="35"/>
        </w:numPr>
      </w:pPr>
      <w:r>
        <w:t>nemoteno izmenjavo podatkov z drugimi informacijskimi sistemi</w:t>
      </w:r>
      <w:r w:rsidR="00296DC1">
        <w:t>,</w:t>
      </w:r>
    </w:p>
    <w:p w14:paraId="0988AB3F" w14:textId="7DD5CF42" w:rsidR="0078020D" w:rsidRDefault="0078020D">
      <w:pPr>
        <w:pStyle w:val="Odstavekseznama"/>
        <w:numPr>
          <w:ilvl w:val="0"/>
          <w:numId w:val="35"/>
        </w:numPr>
      </w:pPr>
      <w:r>
        <w:t xml:space="preserve">v nobenem primeru ob interaktivnem delovanju ne sme </w:t>
      </w:r>
      <w:r w:rsidR="00296DC1">
        <w:t xml:space="preserve">aplikacija </w:t>
      </w:r>
      <w:r>
        <w:t>obdelovati podatkov več kot 1 s, po tem, ko je prejela vse podatke iz drugih informacijskih sistemov,</w:t>
      </w:r>
    </w:p>
    <w:p w14:paraId="5B1E496E" w14:textId="77777777" w:rsidR="0078020D" w:rsidRDefault="0078020D">
      <w:pPr>
        <w:pStyle w:val="Odstavekseznama"/>
        <w:numPr>
          <w:ilvl w:val="0"/>
          <w:numId w:val="35"/>
        </w:numPr>
        <w:contextualSpacing/>
      </w:pPr>
      <w:r>
        <w:t>95% baznih poizvedb se mora izvesti v kratkem odzivnem času (&lt; 1 s),</w:t>
      </w:r>
    </w:p>
    <w:p w14:paraId="33F3EDFC" w14:textId="1B750D98" w:rsidR="0078020D" w:rsidRDefault="0078020D">
      <w:pPr>
        <w:pStyle w:val="Odstavekseznama"/>
        <w:numPr>
          <w:ilvl w:val="0"/>
          <w:numId w:val="35"/>
        </w:numPr>
      </w:pPr>
      <w:r>
        <w:t xml:space="preserve">odzivni čas uporabniškega vmesnika za pregled podatkov in prikaz poročil (sklep, odredba, obvestilo, zgodovinski izpis, ipd.) se mora izvesti v kratkem odzivnem času (&lt; 2 s) ob sočasni uporabi </w:t>
      </w:r>
      <w:r w:rsidR="00296DC1">
        <w:t>aplikacije</w:t>
      </w:r>
      <w:r>
        <w:t xml:space="preserve"> s strani vsaj 200 uporabnikov. </w:t>
      </w:r>
    </w:p>
    <w:p w14:paraId="2FFD9B0A" w14:textId="77777777" w:rsidR="0078020D" w:rsidRDefault="0078020D" w:rsidP="0078020D">
      <w:pPr>
        <w:pStyle w:val="Odstavekseznama"/>
        <w:ind w:left="405"/>
      </w:pPr>
    </w:p>
    <w:p w14:paraId="2F3194D8" w14:textId="77777777" w:rsidR="0078020D" w:rsidRPr="000F391C" w:rsidRDefault="0078020D" w:rsidP="0078020D">
      <w:r>
        <w:lastRenderedPageBreak/>
        <w:t>Če izvajalec zahtevanih odzivnih časov ne more doseči, mora identificirati vzrok, ki ga bo obravnaval skupaj z naročnikom. V primeru, da vzrok za performančne težave ne izvira iz drugih sistemov (ki se npr. odzivajo prepočasi pri izmenjavi podatkov itd.) ali iz informacijskih storitev, za katere je zadolžen naročnik, ga bo moral izvajalec odpraviti pred vzpostavitvijo produkcije.</w:t>
      </w:r>
    </w:p>
    <w:p w14:paraId="1C27DD84" w14:textId="39A3DFC8" w:rsidR="0078020D" w:rsidRPr="00A745C5" w:rsidRDefault="0078020D">
      <w:pPr>
        <w:pStyle w:val="Naslov3"/>
        <w:numPr>
          <w:ilvl w:val="2"/>
          <w:numId w:val="29"/>
        </w:numPr>
      </w:pPr>
      <w:bookmarkStart w:id="188" w:name="_Toc127169750"/>
      <w:bookmarkStart w:id="189" w:name="_Toc235603534"/>
      <w:r>
        <w:t xml:space="preserve">Stalna razpoložljivost </w:t>
      </w:r>
      <w:bookmarkEnd w:id="188"/>
      <w:r w:rsidR="00296DC1">
        <w:t>aplikacij</w:t>
      </w:r>
      <w:bookmarkEnd w:id="189"/>
    </w:p>
    <w:p w14:paraId="4069C986" w14:textId="1E5A6219" w:rsidR="0078020D" w:rsidRDefault="0078020D" w:rsidP="0078020D">
      <w:r w:rsidRPr="00F91384">
        <w:t xml:space="preserve">Redne posodobitve in tehnične izboljšave </w:t>
      </w:r>
      <w:r w:rsidR="00296DC1">
        <w:t>aplikacij</w:t>
      </w:r>
      <w:r w:rsidRPr="00F91384">
        <w:t xml:space="preserve"> morajo biti izvedene tako, da to ne pomeni nedelovanja informacijske rešitve znotraj opredeljenega delovnega časa naročnika. Vsaka načrtovana prekinitev delovanja (zaradi npr. nujnih popravkov programske opreme, nadgradenj in drugih nujnih del) je naročniku sporočena najmanj tri (3) delovne dni pred dejansko prekinitvijo. V sporočilu mora biti naveden razlog za prekinitev ter čas, v katerem bo izvedena prekinitev. Načrtovana prekinitev delovanja se izvede izven delovnega časa naročnika.</w:t>
      </w:r>
    </w:p>
    <w:p w14:paraId="48065B57" w14:textId="77777777" w:rsidR="00C05E1E" w:rsidRDefault="00C05E1E" w:rsidP="0078020D"/>
    <w:p w14:paraId="6CC023F7" w14:textId="6D3827C3" w:rsidR="00C05E1E" w:rsidRDefault="00C05E1E" w:rsidP="0078020D">
      <w:r w:rsidRPr="003F0C41">
        <w:t>Spletn</w:t>
      </w:r>
      <w:r>
        <w:t>e</w:t>
      </w:r>
      <w:r w:rsidRPr="003F0C41">
        <w:t xml:space="preserve"> aplikacij</w:t>
      </w:r>
      <w:r>
        <w:t>e</w:t>
      </w:r>
      <w:r w:rsidRPr="003F0C41">
        <w:t xml:space="preserve"> mora</w:t>
      </w:r>
      <w:r>
        <w:t>jo</w:t>
      </w:r>
      <w:r w:rsidRPr="003F0C41">
        <w:t xml:space="preserve"> delovati v režimu 24x7.</w:t>
      </w:r>
    </w:p>
    <w:p w14:paraId="3564F8D7" w14:textId="77777777" w:rsidR="0078020D" w:rsidRDefault="0078020D">
      <w:pPr>
        <w:pStyle w:val="Naslov3"/>
        <w:numPr>
          <w:ilvl w:val="2"/>
          <w:numId w:val="29"/>
        </w:numPr>
      </w:pPr>
      <w:bookmarkStart w:id="190" w:name="_Toc127169751"/>
      <w:bookmarkStart w:id="191" w:name="_Toc235603535"/>
      <w:r>
        <w:t>Revizijska sled</w:t>
      </w:r>
      <w:bookmarkEnd w:id="190"/>
      <w:bookmarkEnd w:id="191"/>
      <w:r>
        <w:t xml:space="preserve"> </w:t>
      </w:r>
    </w:p>
    <w:p w14:paraId="7DAB1DCD" w14:textId="6A350CD3" w:rsidR="0078020D" w:rsidRPr="00A26767" w:rsidRDefault="00921BB9" w:rsidP="0078020D">
      <w:r>
        <w:t>Aplikacija</w:t>
      </w:r>
      <w:r w:rsidR="0078020D">
        <w:t xml:space="preserve"> mora zagotavljati beleženje </w:t>
      </w:r>
      <w:r w:rsidR="0078020D" w:rsidRPr="004808D1">
        <w:t>(revizijsk</w:t>
      </w:r>
      <w:r w:rsidR="0078020D">
        <w:t>o</w:t>
      </w:r>
      <w:r w:rsidR="0078020D" w:rsidRPr="004808D1">
        <w:t xml:space="preserve"> sled) vseh dostopov do podatkov in dokumentov</w:t>
      </w:r>
      <w:r w:rsidR="0078020D">
        <w:t>,</w:t>
      </w:r>
      <w:r w:rsidR="0078020D" w:rsidRPr="004808D1">
        <w:t xml:space="preserve"> pri čemer se s tem ne </w:t>
      </w:r>
      <w:r w:rsidR="0078020D">
        <w:t xml:space="preserve">sme </w:t>
      </w:r>
      <w:r w:rsidR="0078020D" w:rsidRPr="004808D1">
        <w:t>zmanjš</w:t>
      </w:r>
      <w:r w:rsidR="0078020D">
        <w:t>evati</w:t>
      </w:r>
      <w:r w:rsidR="0078020D" w:rsidRPr="004808D1">
        <w:t xml:space="preserve"> odzivnost rešitve</w:t>
      </w:r>
      <w:r w:rsidR="0078020D">
        <w:t xml:space="preserve">. </w:t>
      </w:r>
    </w:p>
    <w:p w14:paraId="28A34F8A" w14:textId="77777777" w:rsidR="0078020D" w:rsidRPr="005038EB" w:rsidRDefault="0078020D">
      <w:pPr>
        <w:pStyle w:val="Naslov3"/>
        <w:numPr>
          <w:ilvl w:val="2"/>
          <w:numId w:val="29"/>
        </w:numPr>
      </w:pPr>
      <w:bookmarkStart w:id="192" w:name="_Toc127169752"/>
      <w:bookmarkStart w:id="193" w:name="_Toc235603536"/>
      <w:r>
        <w:t>Nadgradljivost in modularnost</w:t>
      </w:r>
      <w:bookmarkEnd w:id="192"/>
      <w:bookmarkEnd w:id="193"/>
    </w:p>
    <w:p w14:paraId="1C2F2399" w14:textId="698DD8FC" w:rsidR="0078020D" w:rsidRDefault="00296DC1" w:rsidP="0078020D">
      <w:r>
        <w:t>Aplikacije</w:t>
      </w:r>
      <w:r w:rsidR="0078020D">
        <w:t xml:space="preserve"> mora</w:t>
      </w:r>
      <w:r>
        <w:t>jo</w:t>
      </w:r>
      <w:r w:rsidR="0078020D">
        <w:t xml:space="preserve"> biti zasnovan</w:t>
      </w:r>
      <w:r>
        <w:t>e</w:t>
      </w:r>
      <w:r w:rsidR="0078020D">
        <w:t xml:space="preserve"> na način, ki bo omogočal enostavno (tehnološko nezahtevno) in hitro izvajanje nadgradenj. Arhitekturna in tehnična zasnova morata omogočati dovolj enostavno dodajanje novih </w:t>
      </w:r>
      <w:r w:rsidR="0078020D" w:rsidRPr="00C663BA">
        <w:t xml:space="preserve">sklopov funkcionalnosti oziroma rešitev, ki bi izhajale iz naslova novih potreb oziroma zahtev naročnika. </w:t>
      </w:r>
      <w:r w:rsidR="00921BB9">
        <w:t>Aplikacija</w:t>
      </w:r>
      <w:r w:rsidR="0078020D" w:rsidRPr="00C663BA">
        <w:t xml:space="preserve"> mora v primeru potreb po dodatnih modulih, ki niso predmet tega javnega naročila, omogočati modularno nadgradnjo. </w:t>
      </w:r>
    </w:p>
    <w:p w14:paraId="57755C7A" w14:textId="77777777" w:rsidR="0078020D" w:rsidRDefault="0078020D" w:rsidP="0078020D"/>
    <w:p w14:paraId="4C69A17E" w14:textId="77777777" w:rsidR="0078020D" w:rsidRDefault="0078020D" w:rsidP="0078020D">
      <w:r>
        <w:t xml:space="preserve">Sistem mora imeti zasnovano šibko sklopljenost med posameznimi funkcionalnimi moduli. </w:t>
      </w:r>
    </w:p>
    <w:p w14:paraId="0B652B34" w14:textId="3BC49C7D" w:rsidR="0078020D" w:rsidRDefault="0078020D">
      <w:pPr>
        <w:pStyle w:val="Naslov3"/>
        <w:numPr>
          <w:ilvl w:val="2"/>
          <w:numId w:val="29"/>
        </w:numPr>
      </w:pPr>
      <w:bookmarkStart w:id="194" w:name="_Toc127169753"/>
      <w:bookmarkStart w:id="195" w:name="_Toc235603537"/>
      <w:r w:rsidRPr="003B3F7E">
        <w:t>Druge</w:t>
      </w:r>
      <w:r>
        <w:t xml:space="preserve"> tehnične</w:t>
      </w:r>
      <w:r w:rsidRPr="003B3F7E">
        <w:t xml:space="preserve"> zahteve</w:t>
      </w:r>
      <w:bookmarkEnd w:id="194"/>
      <w:bookmarkEnd w:id="195"/>
    </w:p>
    <w:p w14:paraId="433727DB" w14:textId="77777777" w:rsidR="0078020D" w:rsidRDefault="0078020D">
      <w:pPr>
        <w:pStyle w:val="Odstavekseznama"/>
        <w:numPr>
          <w:ilvl w:val="0"/>
          <w:numId w:val="34"/>
        </w:numPr>
        <w:contextualSpacing/>
      </w:pPr>
      <w:r>
        <w:t>Vnosna polja naj imajo privzete vrednosti, če je le mogoče.</w:t>
      </w:r>
    </w:p>
    <w:p w14:paraId="3600DEB7" w14:textId="77777777" w:rsidR="0078020D" w:rsidRDefault="0078020D">
      <w:pPr>
        <w:pStyle w:val="Odstavekseznama"/>
        <w:numPr>
          <w:ilvl w:val="0"/>
          <w:numId w:val="34"/>
        </w:numPr>
        <w:contextualSpacing/>
      </w:pPr>
      <w:r>
        <w:t>Vnos polj iz obsežnejših šifrantov naj omogoča iskanje po podnizu naziva in izbiro ponujenih vrednosti.</w:t>
      </w:r>
    </w:p>
    <w:p w14:paraId="5A6CEA5F" w14:textId="77777777" w:rsidR="0078020D" w:rsidRDefault="0078020D">
      <w:pPr>
        <w:pStyle w:val="Odstavekseznama"/>
        <w:numPr>
          <w:ilvl w:val="0"/>
          <w:numId w:val="34"/>
        </w:numPr>
        <w:contextualSpacing/>
      </w:pPr>
      <w:r>
        <w:t>Pri vnosu polj iz šifranta z obvezno izbiro vrednosti naj bo privzeta vrednost »– izberite –«, če druga privzeta vrednost ni določena.</w:t>
      </w:r>
    </w:p>
    <w:p w14:paraId="1F681AD3" w14:textId="77777777" w:rsidR="0078020D" w:rsidRDefault="0078020D">
      <w:pPr>
        <w:pStyle w:val="Odstavekseznama"/>
        <w:numPr>
          <w:ilvl w:val="0"/>
          <w:numId w:val="34"/>
        </w:numPr>
        <w:contextualSpacing/>
      </w:pPr>
      <w:r>
        <w:t>Pri vnosu polj iz šifranta z neobvezno izbiro vrednosti (npr. filter) naj bo privzeta vrednost »- vsi –» ali »- vse –» (glede na naziv polja), kar pomeni, da se bodo upoštevale vse vrednosti.</w:t>
      </w:r>
    </w:p>
    <w:p w14:paraId="77D9E219" w14:textId="77777777" w:rsidR="0078020D" w:rsidRDefault="0078020D">
      <w:pPr>
        <w:pStyle w:val="Odstavekseznama"/>
        <w:numPr>
          <w:ilvl w:val="0"/>
          <w:numId w:val="34"/>
        </w:numPr>
        <w:contextualSpacing/>
      </w:pPr>
      <w:r>
        <w:t>Pri vnosnih poljih, kjer iz naziva polja ni nedvoumno jasno, kaj je potrebno vnesti, mora biti izpisano dodatno pojasnilo.</w:t>
      </w:r>
    </w:p>
    <w:p w14:paraId="7CC3C3ED" w14:textId="77777777" w:rsidR="0078020D" w:rsidRDefault="0078020D">
      <w:pPr>
        <w:pStyle w:val="Odstavekseznama"/>
        <w:numPr>
          <w:ilvl w:val="0"/>
          <w:numId w:val="34"/>
        </w:numPr>
        <w:contextualSpacing/>
      </w:pPr>
      <w:r>
        <w:t>Pri vnosnih poljih, ki vsebujejo napačne vrednosti mora biti izpisano sporočilo o napaki z ustreznim pojasnilom za nadaljevanje vnosa.</w:t>
      </w:r>
    </w:p>
    <w:p w14:paraId="7D405C32" w14:textId="77777777" w:rsidR="0078020D" w:rsidRDefault="0078020D">
      <w:pPr>
        <w:pStyle w:val="Odstavekseznama"/>
        <w:numPr>
          <w:ilvl w:val="0"/>
          <w:numId w:val="34"/>
        </w:numPr>
        <w:contextualSpacing/>
      </w:pPr>
      <w:r>
        <w:t>Pri vnosu in kontroli podatkov pridobljenih iz drugih primarnih registrov mora biti izpisano sporočilo o napaki z ustreznim pojasnilom za nadaljevanje vnosa.</w:t>
      </w:r>
    </w:p>
    <w:p w14:paraId="291DE92B" w14:textId="5F91758C" w:rsidR="0078020D" w:rsidRDefault="004C6B81">
      <w:pPr>
        <w:pStyle w:val="Odstavekseznama"/>
        <w:numPr>
          <w:ilvl w:val="0"/>
          <w:numId w:val="34"/>
        </w:numPr>
        <w:contextualSpacing/>
      </w:pPr>
      <w:r>
        <w:t>Registri</w:t>
      </w:r>
      <w:r w:rsidR="0078020D" w:rsidRPr="00F9672A">
        <w:t xml:space="preserve"> vsebuje</w:t>
      </w:r>
      <w:r>
        <w:t>jo</w:t>
      </w:r>
      <w:r w:rsidR="0078020D" w:rsidRPr="00F9672A">
        <w:t xml:space="preserve"> osebne podatke zato morajo biti ustrezno zaščiteni in vpogledi ustrezno beleženi.</w:t>
      </w:r>
    </w:p>
    <w:p w14:paraId="0BCC4D27" w14:textId="77777777" w:rsidR="000D66A0" w:rsidRDefault="000D66A0" w:rsidP="00B70206"/>
    <w:p w14:paraId="08AEAE2A" w14:textId="77777777" w:rsidR="00725BA7" w:rsidRDefault="00725BA7" w:rsidP="00725BA7"/>
    <w:p w14:paraId="5F37213F" w14:textId="77777777" w:rsidR="00725BA7" w:rsidRDefault="00725BA7" w:rsidP="00725BA7"/>
    <w:p w14:paraId="5A8C6692" w14:textId="77777777" w:rsidR="00725BA7" w:rsidRPr="00725BA7" w:rsidRDefault="00725BA7" w:rsidP="00725BA7"/>
    <w:p w14:paraId="1B1FB0AE" w14:textId="77777777" w:rsidR="00B70206" w:rsidRDefault="00B70206" w:rsidP="00B70206">
      <w:pPr>
        <w:rPr>
          <w:noProof/>
        </w:rPr>
      </w:pPr>
    </w:p>
    <w:p w14:paraId="45300EEF" w14:textId="2447B424" w:rsidR="00FC05D8" w:rsidRPr="00786227" w:rsidRDefault="00FC05D8" w:rsidP="00786227">
      <w:pPr>
        <w:pStyle w:val="Naslov1"/>
        <w:numPr>
          <w:ilvl w:val="0"/>
          <w:numId w:val="0"/>
        </w:numPr>
        <w:rPr>
          <w:b w:val="0"/>
          <w:noProof/>
        </w:rPr>
      </w:pPr>
      <w:bookmarkStart w:id="196" w:name="_Toc127264119"/>
      <w:bookmarkEnd w:id="158"/>
      <w:bookmarkEnd w:id="196"/>
    </w:p>
    <w:sectPr w:rsidR="00FC05D8" w:rsidRPr="00786227" w:rsidSect="00E12B9F">
      <w:headerReference w:type="default" r:id="rId60"/>
      <w:footerReference w:type="default" r:id="rId61"/>
      <w:headerReference w:type="first" r:id="rId62"/>
      <w:footerReference w:type="first" r:id="rId63"/>
      <w:pgSz w:w="11910" w:h="16840"/>
      <w:pgMar w:top="940" w:right="1020" w:bottom="280" w:left="102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E5F93D" w14:textId="77777777" w:rsidR="001068A3" w:rsidRDefault="001068A3">
      <w:r>
        <w:separator/>
      </w:r>
    </w:p>
  </w:endnote>
  <w:endnote w:type="continuationSeparator" w:id="0">
    <w:p w14:paraId="71E56093" w14:textId="77777777" w:rsidR="001068A3" w:rsidRDefault="001068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B7B71" w14:textId="77777777" w:rsidR="00921BB9" w:rsidRPr="009C05F6" w:rsidRDefault="00921BB9" w:rsidP="009C05F6">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2592E" w14:textId="77777777" w:rsidR="00921BB9" w:rsidRPr="009C05F6" w:rsidRDefault="00921BB9" w:rsidP="009C05F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8EF47C" w14:textId="77777777" w:rsidR="001068A3" w:rsidRDefault="001068A3">
      <w:r>
        <w:separator/>
      </w:r>
    </w:p>
  </w:footnote>
  <w:footnote w:type="continuationSeparator" w:id="0">
    <w:p w14:paraId="093FD04B" w14:textId="77777777" w:rsidR="001068A3" w:rsidRDefault="001068A3">
      <w:r>
        <w:continuationSeparator/>
      </w:r>
    </w:p>
  </w:footnote>
  <w:footnote w:id="1">
    <w:p w14:paraId="2C569F9D" w14:textId="77777777" w:rsidR="002C01FA" w:rsidRDefault="002C01FA" w:rsidP="002C01FA">
      <w:pPr>
        <w:pStyle w:val="Sprotnaopomba-besedilo"/>
      </w:pPr>
      <w:r w:rsidRPr="00B30F51">
        <w:rPr>
          <w:rStyle w:val="Sprotnaopomba-sklic"/>
          <w:rFonts w:cs="Arial"/>
          <w:sz w:val="16"/>
          <w:szCs w:val="16"/>
        </w:rPr>
        <w:footnoteRef/>
      </w:r>
      <w:r w:rsidRPr="00B30F51">
        <w:rPr>
          <w:rFonts w:cs="Arial"/>
          <w:sz w:val="16"/>
          <w:szCs w:val="16"/>
        </w:rPr>
        <w:t xml:space="preserve"> </w:t>
      </w:r>
      <w:r w:rsidRPr="00B30F51">
        <w:rPr>
          <w:rFonts w:cs="Arial"/>
          <w:bCs/>
          <w:color w:val="4D4D4D"/>
          <w:sz w:val="16"/>
          <w:szCs w:val="16"/>
        </w:rPr>
        <w:t>Za vstop v REZ se mora referent identificirati s kvalificiranim digitalnim potrdilom (KDP)</w:t>
      </w:r>
    </w:p>
  </w:footnote>
  <w:footnote w:id="2">
    <w:p w14:paraId="35D51144"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Vpis začetka opravljanja dejavnosti</w:t>
      </w:r>
    </w:p>
  </w:footnote>
  <w:footnote w:id="3">
    <w:p w14:paraId="4A04319F"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Vpis spremembe</w:t>
      </w:r>
    </w:p>
  </w:footnote>
  <w:footnote w:id="4">
    <w:p w14:paraId="1DF08B63"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Vpis prenehanja opravljanja dejavnosti</w:t>
      </w:r>
    </w:p>
  </w:footnote>
  <w:footnote w:id="5">
    <w:p w14:paraId="30201AA6"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V – vnos podatka</w:t>
      </w:r>
    </w:p>
  </w:footnote>
  <w:footnote w:id="6">
    <w:p w14:paraId="5AAB294C"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P – programska polnitev podatka</w:t>
      </w:r>
    </w:p>
  </w:footnote>
  <w:footnote w:id="7">
    <w:p w14:paraId="735C1E06"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Priloga mora biti najmanj ena, lahko jih je poljubno mnogo</w:t>
      </w:r>
    </w:p>
  </w:footnote>
  <w:footnote w:id="8">
    <w:p w14:paraId="2FF8CF15"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Je status aktivnosti osebe, vključno s podatki o proizvodni napravi</w:t>
      </w:r>
    </w:p>
  </w:footnote>
  <w:footnote w:id="9">
    <w:p w14:paraId="772D18B1" w14:textId="77777777" w:rsidR="00E26070" w:rsidRPr="00B30F51" w:rsidRDefault="00E26070" w:rsidP="00E26070">
      <w:pPr>
        <w:pStyle w:val="Sprotnaopomba-besedilo"/>
        <w:rPr>
          <w:sz w:val="16"/>
          <w:szCs w:val="16"/>
        </w:rPr>
      </w:pPr>
      <w:r w:rsidRPr="00B30F51">
        <w:rPr>
          <w:rStyle w:val="Sprotnaopomba-sklic"/>
          <w:sz w:val="16"/>
          <w:szCs w:val="16"/>
        </w:rPr>
        <w:footnoteRef/>
      </w:r>
      <w:r w:rsidRPr="00B30F51">
        <w:rPr>
          <w:sz w:val="16"/>
          <w:szCs w:val="16"/>
        </w:rPr>
        <w:t xml:space="preserve"> Polje je prazno pri aktivnih zapisih, pri izbrisanih zapisih je vpisan datum izbrisa</w:t>
      </w:r>
    </w:p>
  </w:footnote>
  <w:footnote w:id="10">
    <w:p w14:paraId="1DA58431" w14:textId="77777777" w:rsidR="0052123D" w:rsidRPr="00B30F51" w:rsidRDefault="0052123D" w:rsidP="0052123D">
      <w:pPr>
        <w:pStyle w:val="Sprotnaopomba-besedilo"/>
        <w:rPr>
          <w:sz w:val="16"/>
          <w:szCs w:val="16"/>
        </w:rPr>
      </w:pPr>
      <w:r w:rsidRPr="00B30F51">
        <w:rPr>
          <w:rStyle w:val="Sprotnaopomba-sklic"/>
          <w:sz w:val="16"/>
          <w:szCs w:val="16"/>
        </w:rPr>
        <w:footnoteRef/>
      </w:r>
      <w:r w:rsidRPr="00B30F51">
        <w:rPr>
          <w:sz w:val="16"/>
          <w:szCs w:val="16"/>
        </w:rPr>
        <w:t xml:space="preserve"> Izgled maske (barve, pisava ipd.) naj bo prilagojen novejšim aplikacijam AJPES (npr. OOPS, RPM, eRTR)</w:t>
      </w:r>
    </w:p>
  </w:footnote>
  <w:footnote w:id="11">
    <w:p w14:paraId="76B2EE75" w14:textId="77777777" w:rsidR="00786227" w:rsidRPr="009C1A0C" w:rsidRDefault="00786227" w:rsidP="00786227">
      <w:pPr>
        <w:pStyle w:val="Sprotnaopomba-besedilo"/>
        <w:tabs>
          <w:tab w:val="left" w:pos="284"/>
        </w:tabs>
        <w:ind w:left="284" w:hanging="284"/>
        <w:rPr>
          <w:rFonts w:asciiTheme="minorHAnsi" w:hAnsiTheme="minorHAnsi" w:cstheme="minorHAnsi"/>
        </w:rPr>
      </w:pPr>
      <w:r>
        <w:rPr>
          <w:rStyle w:val="Sprotnaopomba-sklic"/>
        </w:rPr>
        <w:footnoteRef/>
      </w:r>
      <w:r>
        <w:t xml:space="preserve"> </w:t>
      </w:r>
      <w:r>
        <w:tab/>
      </w:r>
      <w:r w:rsidRPr="009C1A0C">
        <w:rPr>
          <w:rFonts w:asciiTheme="minorHAnsi" w:hAnsiTheme="minorHAnsi" w:cstheme="minorHAnsi"/>
        </w:rPr>
        <w:t xml:space="preserve">AJPES pridobi podatke o kvalificiranih digitalnih potrdilih neposredno od </w:t>
      </w:r>
      <w:hyperlink r:id="rId1" w:history="1">
        <w:r w:rsidRPr="009C1A0C">
          <w:rPr>
            <w:rStyle w:val="Hiperpovezava"/>
            <w:rFonts w:asciiTheme="minorHAnsi" w:hAnsiTheme="minorHAnsi" w:cstheme="minorHAnsi"/>
          </w:rPr>
          <w:t>vseh registriranih overiteljev v Republiki Sloveniji</w:t>
        </w:r>
      </w:hyperlink>
      <w:r w:rsidRPr="009C1A0C">
        <w:rPr>
          <w:rFonts w:asciiTheme="minorHAnsi" w:hAnsiTheme="minorHAnsi" w:cstheme="minorHAnsi"/>
        </w:rPr>
        <w:t xml:space="preserve"> na osnovi davčne številke in podatke o digitalnih potrdilih vpiše v </w:t>
      </w:r>
      <w:hyperlink r:id="rId2" w:history="1">
        <w:r w:rsidRPr="009C1A0C">
          <w:rPr>
            <w:rStyle w:val="Hiperpovezava"/>
            <w:rFonts w:asciiTheme="minorHAnsi" w:hAnsiTheme="minorHAnsi" w:cstheme="minorHAnsi"/>
            <w:bCs/>
          </w:rPr>
          <w:t>Evidenco digitalnih potrdil (EDP)</w:t>
        </w:r>
      </w:hyperlink>
      <w:r w:rsidRPr="009C1A0C">
        <w:rPr>
          <w:rStyle w:val="Hiperpovezava"/>
          <w:rFonts w:asciiTheme="minorHAnsi" w:hAnsiTheme="minorHAnsi" w:cstheme="minorHAnsi"/>
          <w:bCs/>
        </w:rPr>
        <w:t xml:space="preserve">. </w:t>
      </w:r>
      <w:r w:rsidRPr="009C1A0C">
        <w:rPr>
          <w:rFonts w:asciiTheme="minorHAnsi" w:hAnsiTheme="minorHAnsi" w:cstheme="minorHAnsi"/>
        </w:rPr>
        <w:t>Podatkov o kvalificiranih potrdilih zastopnikov ni mogoče pridobiti, če zastopnik izdajatelju ne posreduje davčne številke ali, če davčna številka zastopnika ni vpisana v Poslovni register Slovenije</w:t>
      </w:r>
      <w:r>
        <w:rPr>
          <w:rFonts w:asciiTheme="minorHAnsi" w:hAnsiTheme="minorHAnsi" w:cstheme="minorHAnsi"/>
        </w:rPr>
        <w:t xml:space="preserve"> (PRS)</w:t>
      </w:r>
      <w:r w:rsidRPr="009C1A0C">
        <w:rPr>
          <w:rFonts w:asciiTheme="minorHAnsi" w:hAnsiTheme="minorHAnsi" w:cstheme="minorHAns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802BF" w14:textId="77777777" w:rsidR="00921BB9" w:rsidRPr="009C05F6" w:rsidRDefault="00921BB9" w:rsidP="009C05F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BED7" w14:textId="77777777" w:rsidR="00921BB9" w:rsidRPr="009C05F6" w:rsidRDefault="00921BB9" w:rsidP="009C05F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96CE2E4"/>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8820BD"/>
    <w:multiLevelType w:val="hybridMultilevel"/>
    <w:tmpl w:val="56345B74"/>
    <w:lvl w:ilvl="0" w:tplc="EAA68A2C">
      <w:numFmt w:val="bullet"/>
      <w:lvlText w:val=""/>
      <w:lvlJc w:val="left"/>
      <w:pPr>
        <w:ind w:left="826" w:hanging="356"/>
      </w:pPr>
      <w:rPr>
        <w:rFonts w:ascii="Symbol" w:eastAsia="Symbol" w:hAnsi="Symbol" w:cs="Symbol" w:hint="default"/>
        <w:b w:val="0"/>
        <w:bCs w:val="0"/>
        <w:i w:val="0"/>
        <w:iCs w:val="0"/>
        <w:w w:val="100"/>
        <w:sz w:val="22"/>
        <w:szCs w:val="22"/>
        <w:lang w:val="sl-SI" w:eastAsia="en-US" w:bidi="ar-SA"/>
      </w:rPr>
    </w:lvl>
    <w:lvl w:ilvl="1" w:tplc="4E546E4E">
      <w:numFmt w:val="bullet"/>
      <w:lvlText w:val="•"/>
      <w:lvlJc w:val="left"/>
      <w:pPr>
        <w:ind w:left="1724" w:hanging="356"/>
      </w:pPr>
      <w:rPr>
        <w:lang w:val="sl-SI" w:eastAsia="en-US" w:bidi="ar-SA"/>
      </w:rPr>
    </w:lvl>
    <w:lvl w:ilvl="2" w:tplc="27846ABE">
      <w:numFmt w:val="bullet"/>
      <w:lvlText w:val="•"/>
      <w:lvlJc w:val="left"/>
      <w:pPr>
        <w:ind w:left="2629" w:hanging="356"/>
      </w:pPr>
      <w:rPr>
        <w:lang w:val="sl-SI" w:eastAsia="en-US" w:bidi="ar-SA"/>
      </w:rPr>
    </w:lvl>
    <w:lvl w:ilvl="3" w:tplc="700ABE40">
      <w:numFmt w:val="bullet"/>
      <w:lvlText w:val="•"/>
      <w:lvlJc w:val="left"/>
      <w:pPr>
        <w:ind w:left="3533" w:hanging="356"/>
      </w:pPr>
      <w:rPr>
        <w:lang w:val="sl-SI" w:eastAsia="en-US" w:bidi="ar-SA"/>
      </w:rPr>
    </w:lvl>
    <w:lvl w:ilvl="4" w:tplc="4128F746">
      <w:numFmt w:val="bullet"/>
      <w:lvlText w:val="•"/>
      <w:lvlJc w:val="left"/>
      <w:pPr>
        <w:ind w:left="4438" w:hanging="356"/>
      </w:pPr>
      <w:rPr>
        <w:lang w:val="sl-SI" w:eastAsia="en-US" w:bidi="ar-SA"/>
      </w:rPr>
    </w:lvl>
    <w:lvl w:ilvl="5" w:tplc="0070073E">
      <w:numFmt w:val="bullet"/>
      <w:lvlText w:val="•"/>
      <w:lvlJc w:val="left"/>
      <w:pPr>
        <w:ind w:left="5343" w:hanging="356"/>
      </w:pPr>
      <w:rPr>
        <w:lang w:val="sl-SI" w:eastAsia="en-US" w:bidi="ar-SA"/>
      </w:rPr>
    </w:lvl>
    <w:lvl w:ilvl="6" w:tplc="30CA11D6">
      <w:numFmt w:val="bullet"/>
      <w:lvlText w:val="•"/>
      <w:lvlJc w:val="left"/>
      <w:pPr>
        <w:ind w:left="6247" w:hanging="356"/>
      </w:pPr>
      <w:rPr>
        <w:lang w:val="sl-SI" w:eastAsia="en-US" w:bidi="ar-SA"/>
      </w:rPr>
    </w:lvl>
    <w:lvl w:ilvl="7" w:tplc="7E2A9078">
      <w:numFmt w:val="bullet"/>
      <w:lvlText w:val="•"/>
      <w:lvlJc w:val="left"/>
      <w:pPr>
        <w:ind w:left="7152" w:hanging="356"/>
      </w:pPr>
      <w:rPr>
        <w:lang w:val="sl-SI" w:eastAsia="en-US" w:bidi="ar-SA"/>
      </w:rPr>
    </w:lvl>
    <w:lvl w:ilvl="8" w:tplc="DB502F1A">
      <w:numFmt w:val="bullet"/>
      <w:lvlText w:val="•"/>
      <w:lvlJc w:val="left"/>
      <w:pPr>
        <w:ind w:left="8057" w:hanging="356"/>
      </w:pPr>
      <w:rPr>
        <w:lang w:val="sl-SI" w:eastAsia="en-US" w:bidi="ar-SA"/>
      </w:rPr>
    </w:lvl>
  </w:abstractNum>
  <w:abstractNum w:abstractNumId="2" w15:restartNumberingAfterBreak="0">
    <w:nsid w:val="016E7895"/>
    <w:multiLevelType w:val="multilevel"/>
    <w:tmpl w:val="732AA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D45C46"/>
    <w:multiLevelType w:val="hybridMultilevel"/>
    <w:tmpl w:val="61B24748"/>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CA2081"/>
    <w:multiLevelType w:val="multilevel"/>
    <w:tmpl w:val="34AE59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FF0EA5"/>
    <w:multiLevelType w:val="multilevel"/>
    <w:tmpl w:val="FB64B9A2"/>
    <w:lvl w:ilvl="0">
      <w:start w:val="2"/>
      <w:numFmt w:val="decimal"/>
      <w:lvlText w:val="%1"/>
      <w:lvlJc w:val="left"/>
      <w:pPr>
        <w:ind w:left="612" w:hanging="612"/>
      </w:pPr>
      <w:rPr>
        <w:rFonts w:hint="default"/>
      </w:rPr>
    </w:lvl>
    <w:lvl w:ilvl="1">
      <w:start w:val="3"/>
      <w:numFmt w:val="decimal"/>
      <w:lvlText w:val="%1.%2"/>
      <w:lvlJc w:val="left"/>
      <w:pPr>
        <w:ind w:left="972" w:hanging="612"/>
      </w:pPr>
      <w:rPr>
        <w:rFonts w:hint="default"/>
      </w:rPr>
    </w:lvl>
    <w:lvl w:ilvl="2">
      <w:start w:val="4"/>
      <w:numFmt w:val="decimal"/>
      <w:lvlText w:val="%1.%2.%3"/>
      <w:lvlJc w:val="left"/>
      <w:pPr>
        <w:ind w:left="1440" w:hanging="720"/>
      </w:pPr>
      <w:rPr>
        <w:rFonts w:hint="default"/>
      </w:rPr>
    </w:lvl>
    <w:lvl w:ilvl="3">
      <w:start w:val="9"/>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40A2B62"/>
    <w:multiLevelType w:val="hybridMultilevel"/>
    <w:tmpl w:val="281C03D6"/>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60E0986"/>
    <w:multiLevelType w:val="hybridMultilevel"/>
    <w:tmpl w:val="D3B6A810"/>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66155A1"/>
    <w:multiLevelType w:val="multilevel"/>
    <w:tmpl w:val="B0DC9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6D4158"/>
    <w:multiLevelType w:val="hybridMultilevel"/>
    <w:tmpl w:val="05F61C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09E25247"/>
    <w:multiLevelType w:val="multilevel"/>
    <w:tmpl w:val="5832CB8E"/>
    <w:styleLink w:val="Slog2"/>
    <w:lvl w:ilvl="0">
      <w:start w:val="2"/>
      <w:numFmt w:val="decimal"/>
      <w:lvlText w:val="%1."/>
      <w:lvlJc w:val="left"/>
      <w:pPr>
        <w:ind w:left="360" w:hanging="360"/>
      </w:pPr>
      <w:rPr>
        <w:rFonts w:asciiTheme="minorHAnsi" w:hAnsiTheme="minorHAnsi" w:hint="default"/>
        <w:sz w:val="2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0A4263"/>
    <w:multiLevelType w:val="hybridMultilevel"/>
    <w:tmpl w:val="7CA0A09C"/>
    <w:lvl w:ilvl="0" w:tplc="051C4E9E">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C415DC6"/>
    <w:multiLevelType w:val="hybridMultilevel"/>
    <w:tmpl w:val="9F027FC2"/>
    <w:lvl w:ilvl="0" w:tplc="06846E12">
      <w:start w:val="8"/>
      <w:numFmt w:val="bullet"/>
      <w:lvlText w:val="-"/>
      <w:lvlJc w:val="left"/>
      <w:pPr>
        <w:ind w:left="1068" w:hanging="360"/>
      </w:pPr>
      <w:rPr>
        <w:rFonts w:ascii="Calibri" w:eastAsia="Times New Roman" w:hAnsi="Calibri" w:cs="Calibri" w:hint="default"/>
      </w:rPr>
    </w:lvl>
    <w:lvl w:ilvl="1" w:tplc="06846E12">
      <w:start w:val="8"/>
      <w:numFmt w:val="bullet"/>
      <w:lvlText w:val="-"/>
      <w:lvlJc w:val="left"/>
      <w:pPr>
        <w:ind w:left="1788" w:hanging="360"/>
      </w:pPr>
      <w:rPr>
        <w:rFonts w:ascii="Calibri" w:eastAsia="Times New Roman" w:hAnsi="Calibri" w:cs="Calibri" w:hint="default"/>
      </w:r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13" w15:restartNumberingAfterBreak="0">
    <w:nsid w:val="0CD7568A"/>
    <w:multiLevelType w:val="hybridMultilevel"/>
    <w:tmpl w:val="7C16C0B6"/>
    <w:lvl w:ilvl="0" w:tplc="79F42176">
      <w:start w:val="1"/>
      <w:numFmt w:val="decimal"/>
      <w:pStyle w:val="Naslov3"/>
      <w:lvlText w:val="%1.1.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D1B036F"/>
    <w:multiLevelType w:val="hybridMultilevel"/>
    <w:tmpl w:val="E14A961C"/>
    <w:lvl w:ilvl="0" w:tplc="051C4E9E">
      <w:start w:val="1"/>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E865056"/>
    <w:multiLevelType w:val="multilevel"/>
    <w:tmpl w:val="29C0F6B6"/>
    <w:lvl w:ilvl="0">
      <w:start w:val="1"/>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12852717"/>
    <w:multiLevelType w:val="multilevel"/>
    <w:tmpl w:val="CC02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865985"/>
    <w:multiLevelType w:val="hybridMultilevel"/>
    <w:tmpl w:val="334E8DB4"/>
    <w:lvl w:ilvl="0" w:tplc="06846E12">
      <w:start w:val="8"/>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2904D64"/>
    <w:multiLevelType w:val="hybridMultilevel"/>
    <w:tmpl w:val="88965026"/>
    <w:lvl w:ilvl="0" w:tplc="A66E7CD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3277D41"/>
    <w:multiLevelType w:val="hybridMultilevel"/>
    <w:tmpl w:val="BD26EEA0"/>
    <w:lvl w:ilvl="0" w:tplc="04240015">
      <w:start w:val="1"/>
      <w:numFmt w:val="upp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15E0592E"/>
    <w:multiLevelType w:val="multilevel"/>
    <w:tmpl w:val="EBB2B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6F44233"/>
    <w:multiLevelType w:val="multilevel"/>
    <w:tmpl w:val="A0BCF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84A0FB7"/>
    <w:multiLevelType w:val="hybridMultilevel"/>
    <w:tmpl w:val="3A0C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8577D3A"/>
    <w:multiLevelType w:val="hybridMultilevel"/>
    <w:tmpl w:val="DCECC77E"/>
    <w:lvl w:ilvl="0" w:tplc="50C85A3E">
      <w:start w:val="38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8830D18"/>
    <w:multiLevelType w:val="hybridMultilevel"/>
    <w:tmpl w:val="0978A130"/>
    <w:lvl w:ilvl="0" w:tplc="3D4A8FEC">
      <w:start w:val="1"/>
      <w:numFmt w:val="bullet"/>
      <w:lvlText w:val=""/>
      <w:lvlJc w:val="left"/>
      <w:pPr>
        <w:ind w:left="502"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19576510"/>
    <w:multiLevelType w:val="hybridMultilevel"/>
    <w:tmpl w:val="A5F056F0"/>
    <w:lvl w:ilvl="0" w:tplc="FE42B8AC">
      <w:start w:val="1"/>
      <w:numFmt w:val="bullet"/>
      <w:lvlText w:val="-"/>
      <w:lvlJc w:val="left"/>
      <w:pPr>
        <w:ind w:left="720" w:hanging="360"/>
      </w:pPr>
      <w:rPr>
        <w:rFonts w:ascii="Calibri" w:eastAsia="Times New Roman" w:hAnsi="Calibri" w:cs="Times New Roman" w:hint="default"/>
      </w:rPr>
    </w:lvl>
    <w:lvl w:ilvl="1" w:tplc="FE42B8AC">
      <w:start w:val="1"/>
      <w:numFmt w:val="bullet"/>
      <w:lvlText w:val="-"/>
      <w:lvlJc w:val="left"/>
      <w:pPr>
        <w:ind w:left="1440" w:hanging="360"/>
      </w:pPr>
      <w:rPr>
        <w:rFonts w:ascii="Calibri" w:eastAsia="Times New Roman" w:hAnsi="Calibri"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9E06B0A"/>
    <w:multiLevelType w:val="hybridMultilevel"/>
    <w:tmpl w:val="BB90FC10"/>
    <w:lvl w:ilvl="0" w:tplc="446A2214">
      <w:start w:val="1"/>
      <w:numFmt w:val="decimal"/>
      <w:pStyle w:val="Naslov2"/>
      <w:lvlText w:val="%1.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1AF84FC4"/>
    <w:multiLevelType w:val="hybridMultilevel"/>
    <w:tmpl w:val="9CFC1280"/>
    <w:lvl w:ilvl="0" w:tplc="0424000F">
      <w:start w:val="1"/>
      <w:numFmt w:val="decimal"/>
      <w:lvlText w:val="%1."/>
      <w:lvlJc w:val="left"/>
      <w:pPr>
        <w:ind w:left="1068" w:hanging="360"/>
      </w:p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28" w15:restartNumberingAfterBreak="0">
    <w:nsid w:val="1CA23047"/>
    <w:multiLevelType w:val="hybridMultilevel"/>
    <w:tmpl w:val="984AE7B4"/>
    <w:lvl w:ilvl="0" w:tplc="A75E7536">
      <w:start w:val="1"/>
      <w:numFmt w:val="decimal"/>
      <w:pStyle w:val="Naslov4"/>
      <w:lvlText w:val="%1.1.1.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29" w15:restartNumberingAfterBreak="0">
    <w:nsid w:val="1DE7591F"/>
    <w:multiLevelType w:val="hybridMultilevel"/>
    <w:tmpl w:val="451499A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E5560CB"/>
    <w:multiLevelType w:val="hybridMultilevel"/>
    <w:tmpl w:val="0B729468"/>
    <w:lvl w:ilvl="0" w:tplc="FE42B8AC">
      <w:start w:val="1"/>
      <w:numFmt w:val="bullet"/>
      <w:lvlText w:val="-"/>
      <w:lvlJc w:val="left"/>
      <w:pPr>
        <w:ind w:left="720" w:hanging="360"/>
      </w:pPr>
      <w:rPr>
        <w:rFonts w:ascii="Calibri" w:eastAsia="Times New Roman" w:hAnsi="Calibri" w:cs="Times New Roman" w:hint="default"/>
      </w:rPr>
    </w:lvl>
    <w:lvl w:ilvl="1" w:tplc="FE42B8AC">
      <w:start w:val="1"/>
      <w:numFmt w:val="bullet"/>
      <w:lvlText w:val="-"/>
      <w:lvlJc w:val="left"/>
      <w:pPr>
        <w:ind w:left="1440" w:hanging="360"/>
      </w:pPr>
      <w:rPr>
        <w:rFonts w:ascii="Calibri" w:eastAsia="Times New Roman" w:hAnsi="Calibri"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1F5B2676"/>
    <w:multiLevelType w:val="hybridMultilevel"/>
    <w:tmpl w:val="EBB2BEB6"/>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234F448F"/>
    <w:multiLevelType w:val="multilevel"/>
    <w:tmpl w:val="FDA419FA"/>
    <w:lvl w:ilvl="0">
      <w:start w:val="1"/>
      <w:numFmt w:val="decimal"/>
      <w:lvlText w:val="%1"/>
      <w:lvlJc w:val="left"/>
      <w:pPr>
        <w:ind w:left="545" w:hanging="432"/>
      </w:pPr>
      <w:rPr>
        <w:rFonts w:ascii="Calibri" w:eastAsia="Calibri" w:hAnsi="Calibri" w:cs="Calibri" w:hint="default"/>
        <w:b/>
        <w:bCs/>
        <w:i w:val="0"/>
        <w:iCs w:val="0"/>
        <w:w w:val="99"/>
        <w:sz w:val="32"/>
        <w:szCs w:val="32"/>
        <w:lang w:val="sl-SI" w:eastAsia="en-US" w:bidi="ar-SA"/>
      </w:rPr>
    </w:lvl>
    <w:lvl w:ilvl="1">
      <w:start w:val="1"/>
      <w:numFmt w:val="decimal"/>
      <w:lvlText w:val="%1.%2"/>
      <w:lvlJc w:val="left"/>
      <w:pPr>
        <w:ind w:left="689" w:hanging="576"/>
      </w:pPr>
      <w:rPr>
        <w:rFonts w:ascii="Calibri" w:eastAsia="Calibri" w:hAnsi="Calibri" w:cs="Calibri" w:hint="default"/>
        <w:b/>
        <w:bCs/>
        <w:i w:val="0"/>
        <w:iCs w:val="0"/>
        <w:w w:val="99"/>
        <w:sz w:val="26"/>
        <w:szCs w:val="26"/>
        <w:lang w:val="sl-SI" w:eastAsia="en-US" w:bidi="ar-SA"/>
      </w:rPr>
    </w:lvl>
    <w:lvl w:ilvl="2">
      <w:start w:val="1"/>
      <w:numFmt w:val="decimal"/>
      <w:lvlText w:val="%1.%2.%3"/>
      <w:lvlJc w:val="left"/>
      <w:pPr>
        <w:ind w:left="833" w:hanging="720"/>
      </w:pPr>
      <w:rPr>
        <w:rFonts w:ascii="Calibri" w:eastAsia="Calibri" w:hAnsi="Calibri" w:cs="Calibri" w:hint="default"/>
        <w:b/>
        <w:bCs/>
        <w:i w:val="0"/>
        <w:iCs w:val="0"/>
        <w:spacing w:val="-2"/>
        <w:w w:val="100"/>
        <w:sz w:val="22"/>
        <w:szCs w:val="22"/>
        <w:lang w:val="sl-SI" w:eastAsia="en-US" w:bidi="ar-SA"/>
      </w:rPr>
    </w:lvl>
    <w:lvl w:ilvl="3">
      <w:start w:val="1"/>
      <w:numFmt w:val="decimal"/>
      <w:lvlText w:val="%4."/>
      <w:lvlJc w:val="left"/>
      <w:pPr>
        <w:ind w:left="833" w:hanging="360"/>
      </w:pPr>
      <w:rPr>
        <w:rFonts w:ascii="Calibri" w:eastAsia="Calibri" w:hAnsi="Calibri" w:cs="Calibri" w:hint="default"/>
        <w:b w:val="0"/>
        <w:bCs w:val="0"/>
        <w:i w:val="0"/>
        <w:iCs w:val="0"/>
        <w:w w:val="100"/>
        <w:sz w:val="22"/>
        <w:szCs w:val="22"/>
        <w:lang w:val="sl-SI" w:eastAsia="en-US" w:bidi="ar-SA"/>
      </w:rPr>
    </w:lvl>
    <w:lvl w:ilvl="4">
      <w:numFmt w:val="bullet"/>
      <w:lvlText w:val="•"/>
      <w:lvlJc w:val="left"/>
      <w:pPr>
        <w:ind w:left="2129" w:hanging="360"/>
      </w:pPr>
      <w:rPr>
        <w:lang w:val="sl-SI" w:eastAsia="en-US" w:bidi="ar-SA"/>
      </w:rPr>
    </w:lvl>
    <w:lvl w:ilvl="5">
      <w:numFmt w:val="bullet"/>
      <w:lvlText w:val="•"/>
      <w:lvlJc w:val="left"/>
      <w:pPr>
        <w:ind w:left="3418" w:hanging="360"/>
      </w:pPr>
      <w:rPr>
        <w:lang w:val="sl-SI" w:eastAsia="en-US" w:bidi="ar-SA"/>
      </w:rPr>
    </w:lvl>
    <w:lvl w:ilvl="6">
      <w:numFmt w:val="bullet"/>
      <w:lvlText w:val="•"/>
      <w:lvlJc w:val="left"/>
      <w:pPr>
        <w:ind w:left="4708" w:hanging="360"/>
      </w:pPr>
      <w:rPr>
        <w:lang w:val="sl-SI" w:eastAsia="en-US" w:bidi="ar-SA"/>
      </w:rPr>
    </w:lvl>
    <w:lvl w:ilvl="7">
      <w:numFmt w:val="bullet"/>
      <w:lvlText w:val="•"/>
      <w:lvlJc w:val="left"/>
      <w:pPr>
        <w:ind w:left="5997" w:hanging="360"/>
      </w:pPr>
      <w:rPr>
        <w:lang w:val="sl-SI" w:eastAsia="en-US" w:bidi="ar-SA"/>
      </w:rPr>
    </w:lvl>
    <w:lvl w:ilvl="8">
      <w:numFmt w:val="bullet"/>
      <w:lvlText w:val="•"/>
      <w:lvlJc w:val="left"/>
      <w:pPr>
        <w:ind w:left="7287" w:hanging="360"/>
      </w:pPr>
      <w:rPr>
        <w:lang w:val="sl-SI" w:eastAsia="en-US" w:bidi="ar-SA"/>
      </w:rPr>
    </w:lvl>
  </w:abstractNum>
  <w:abstractNum w:abstractNumId="33" w15:restartNumberingAfterBreak="0">
    <w:nsid w:val="235A6E5B"/>
    <w:multiLevelType w:val="multilevel"/>
    <w:tmpl w:val="B426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40A4FF5"/>
    <w:multiLevelType w:val="hybridMultilevel"/>
    <w:tmpl w:val="4BDCAEA2"/>
    <w:lvl w:ilvl="0" w:tplc="CBD66272">
      <w:numFmt w:val="bullet"/>
      <w:lvlText w:val="•"/>
      <w:lvlJc w:val="left"/>
      <w:pPr>
        <w:ind w:left="405" w:hanging="360"/>
      </w:pPr>
      <w:rPr>
        <w:rFonts w:ascii="Calibri" w:eastAsia="Times New Roman" w:hAnsi="Calibri" w:cs="Times New Roman" w:hint="default"/>
      </w:rPr>
    </w:lvl>
    <w:lvl w:ilvl="1" w:tplc="04240003" w:tentative="1">
      <w:start w:val="1"/>
      <w:numFmt w:val="bullet"/>
      <w:lvlText w:val="o"/>
      <w:lvlJc w:val="left"/>
      <w:pPr>
        <w:ind w:left="1125" w:hanging="360"/>
      </w:pPr>
      <w:rPr>
        <w:rFonts w:ascii="Courier New" w:hAnsi="Courier New" w:cs="Courier New" w:hint="default"/>
      </w:rPr>
    </w:lvl>
    <w:lvl w:ilvl="2" w:tplc="04240005" w:tentative="1">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35" w15:restartNumberingAfterBreak="0">
    <w:nsid w:val="24951885"/>
    <w:multiLevelType w:val="hybridMultilevel"/>
    <w:tmpl w:val="D7EC31F2"/>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52C3469"/>
    <w:multiLevelType w:val="multilevel"/>
    <w:tmpl w:val="DB5617F6"/>
    <w:styleLink w:val="Slog3"/>
    <w:lvl w:ilvl="0">
      <w:start w:val="3"/>
      <w:numFmt w:val="decimal"/>
      <w:lvlText w:val="%1."/>
      <w:lvlJc w:val="left"/>
      <w:pPr>
        <w:ind w:left="928" w:hanging="360"/>
      </w:pPr>
    </w:lvl>
    <w:lvl w:ilvl="1">
      <w:start w:val="1"/>
      <w:numFmt w:val="decimal"/>
      <w:isLgl/>
      <w:lvlText w:val="%1.%2."/>
      <w:lvlJc w:val="left"/>
      <w:pPr>
        <w:ind w:left="1288"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37" w15:restartNumberingAfterBreak="0">
    <w:nsid w:val="25375D2F"/>
    <w:multiLevelType w:val="multilevel"/>
    <w:tmpl w:val="39723A88"/>
    <w:lvl w:ilvl="0">
      <w:start w:val="2"/>
      <w:numFmt w:val="decimal"/>
      <w:lvlText w:val="%1"/>
      <w:lvlJc w:val="left"/>
      <w:pPr>
        <w:ind w:left="612" w:hanging="612"/>
      </w:pPr>
      <w:rPr>
        <w:rFonts w:hint="default"/>
      </w:rPr>
    </w:lvl>
    <w:lvl w:ilvl="1">
      <w:start w:val="3"/>
      <w:numFmt w:val="decimal"/>
      <w:lvlText w:val="%1.%2"/>
      <w:lvlJc w:val="left"/>
      <w:pPr>
        <w:ind w:left="972" w:hanging="612"/>
      </w:pPr>
      <w:rPr>
        <w:rFonts w:hint="default"/>
      </w:rPr>
    </w:lvl>
    <w:lvl w:ilvl="2">
      <w:start w:val="4"/>
      <w:numFmt w:val="decimal"/>
      <w:lvlText w:val="%1.%2.%3"/>
      <w:lvlJc w:val="left"/>
      <w:pPr>
        <w:ind w:left="1440" w:hanging="720"/>
      </w:pPr>
      <w:rPr>
        <w:rFonts w:hint="default"/>
      </w:rPr>
    </w:lvl>
    <w:lvl w:ilvl="3">
      <w:start w:val="5"/>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266C3AEA"/>
    <w:multiLevelType w:val="hybridMultilevel"/>
    <w:tmpl w:val="E72069EE"/>
    <w:lvl w:ilvl="0" w:tplc="6C3EECC4">
      <w:numFmt w:val="bullet"/>
      <w:lvlText w:val=""/>
      <w:lvlJc w:val="left"/>
      <w:pPr>
        <w:ind w:left="828" w:hanging="360"/>
      </w:pPr>
      <w:rPr>
        <w:rFonts w:ascii="Symbol" w:eastAsia="Symbol" w:hAnsi="Symbol" w:cs="Symbol" w:hint="default"/>
        <w:b w:val="0"/>
        <w:bCs w:val="0"/>
        <w:i w:val="0"/>
        <w:iCs w:val="0"/>
        <w:w w:val="100"/>
        <w:sz w:val="22"/>
        <w:szCs w:val="22"/>
        <w:lang w:val="sl-SI" w:eastAsia="en-US" w:bidi="ar-SA"/>
      </w:rPr>
    </w:lvl>
    <w:lvl w:ilvl="1" w:tplc="D958B562">
      <w:numFmt w:val="bullet"/>
      <w:lvlText w:val="•"/>
      <w:lvlJc w:val="left"/>
      <w:pPr>
        <w:ind w:left="1374" w:hanging="360"/>
      </w:pPr>
      <w:rPr>
        <w:lang w:val="sl-SI" w:eastAsia="en-US" w:bidi="ar-SA"/>
      </w:rPr>
    </w:lvl>
    <w:lvl w:ilvl="2" w:tplc="E84E8ADA">
      <w:numFmt w:val="bullet"/>
      <w:lvlText w:val="•"/>
      <w:lvlJc w:val="left"/>
      <w:pPr>
        <w:ind w:left="1928" w:hanging="360"/>
      </w:pPr>
      <w:rPr>
        <w:lang w:val="sl-SI" w:eastAsia="en-US" w:bidi="ar-SA"/>
      </w:rPr>
    </w:lvl>
    <w:lvl w:ilvl="3" w:tplc="57C6DFE6">
      <w:numFmt w:val="bullet"/>
      <w:lvlText w:val="•"/>
      <w:lvlJc w:val="left"/>
      <w:pPr>
        <w:ind w:left="2482" w:hanging="360"/>
      </w:pPr>
      <w:rPr>
        <w:lang w:val="sl-SI" w:eastAsia="en-US" w:bidi="ar-SA"/>
      </w:rPr>
    </w:lvl>
    <w:lvl w:ilvl="4" w:tplc="332EBB32">
      <w:numFmt w:val="bullet"/>
      <w:lvlText w:val="•"/>
      <w:lvlJc w:val="left"/>
      <w:pPr>
        <w:ind w:left="3037" w:hanging="360"/>
      </w:pPr>
      <w:rPr>
        <w:lang w:val="sl-SI" w:eastAsia="en-US" w:bidi="ar-SA"/>
      </w:rPr>
    </w:lvl>
    <w:lvl w:ilvl="5" w:tplc="F6C0DE42">
      <w:numFmt w:val="bullet"/>
      <w:lvlText w:val="•"/>
      <w:lvlJc w:val="left"/>
      <w:pPr>
        <w:ind w:left="3591" w:hanging="360"/>
      </w:pPr>
      <w:rPr>
        <w:lang w:val="sl-SI" w:eastAsia="en-US" w:bidi="ar-SA"/>
      </w:rPr>
    </w:lvl>
    <w:lvl w:ilvl="6" w:tplc="0E96D446">
      <w:numFmt w:val="bullet"/>
      <w:lvlText w:val="•"/>
      <w:lvlJc w:val="left"/>
      <w:pPr>
        <w:ind w:left="4145" w:hanging="360"/>
      </w:pPr>
      <w:rPr>
        <w:lang w:val="sl-SI" w:eastAsia="en-US" w:bidi="ar-SA"/>
      </w:rPr>
    </w:lvl>
    <w:lvl w:ilvl="7" w:tplc="3FF635D6">
      <w:numFmt w:val="bullet"/>
      <w:lvlText w:val="•"/>
      <w:lvlJc w:val="left"/>
      <w:pPr>
        <w:ind w:left="4700" w:hanging="360"/>
      </w:pPr>
      <w:rPr>
        <w:lang w:val="sl-SI" w:eastAsia="en-US" w:bidi="ar-SA"/>
      </w:rPr>
    </w:lvl>
    <w:lvl w:ilvl="8" w:tplc="9C7E06D6">
      <w:numFmt w:val="bullet"/>
      <w:lvlText w:val="•"/>
      <w:lvlJc w:val="left"/>
      <w:pPr>
        <w:ind w:left="5254" w:hanging="360"/>
      </w:pPr>
      <w:rPr>
        <w:lang w:val="sl-SI" w:eastAsia="en-US" w:bidi="ar-SA"/>
      </w:rPr>
    </w:lvl>
  </w:abstractNum>
  <w:abstractNum w:abstractNumId="39" w15:restartNumberingAfterBreak="0">
    <w:nsid w:val="279D5EF0"/>
    <w:multiLevelType w:val="hybridMultilevel"/>
    <w:tmpl w:val="B9E28F3C"/>
    <w:lvl w:ilvl="0" w:tplc="FE42B8AC">
      <w:start w:val="1"/>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2A123817"/>
    <w:multiLevelType w:val="multilevel"/>
    <w:tmpl w:val="1DE8A0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A1A74C9"/>
    <w:multiLevelType w:val="hybridMultilevel"/>
    <w:tmpl w:val="EDF8C2A8"/>
    <w:lvl w:ilvl="0" w:tplc="E140FE8C">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2B5F1889"/>
    <w:multiLevelType w:val="multilevel"/>
    <w:tmpl w:val="096E4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BF87C97"/>
    <w:multiLevelType w:val="multilevel"/>
    <w:tmpl w:val="1F986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F7961EB"/>
    <w:multiLevelType w:val="hybridMultilevel"/>
    <w:tmpl w:val="87A066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309037C9"/>
    <w:multiLevelType w:val="hybridMultilevel"/>
    <w:tmpl w:val="B3C06EF4"/>
    <w:lvl w:ilvl="0" w:tplc="3D4A8FEC">
      <w:start w:val="1"/>
      <w:numFmt w:val="bullet"/>
      <w:lvlText w:val=""/>
      <w:lvlJc w:val="left"/>
      <w:pPr>
        <w:ind w:left="1004" w:hanging="360"/>
      </w:pPr>
      <w:rPr>
        <w:rFonts w:ascii="Symbol" w:hAnsi="Symbo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46" w15:restartNumberingAfterBreak="0">
    <w:nsid w:val="34630490"/>
    <w:multiLevelType w:val="multilevel"/>
    <w:tmpl w:val="92680D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618789E"/>
    <w:multiLevelType w:val="hybridMultilevel"/>
    <w:tmpl w:val="30C2DAF2"/>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39761E0D"/>
    <w:multiLevelType w:val="multilevel"/>
    <w:tmpl w:val="5C00DF6A"/>
    <w:styleLink w:val="Slog1"/>
    <w:lvl w:ilvl="0">
      <w:start w:val="2"/>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3B0B549B"/>
    <w:multiLevelType w:val="multilevel"/>
    <w:tmpl w:val="F56E0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B2D65A3"/>
    <w:multiLevelType w:val="hybridMultilevel"/>
    <w:tmpl w:val="BC7A10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3B5C6DE4"/>
    <w:multiLevelType w:val="multilevel"/>
    <w:tmpl w:val="29B0B49A"/>
    <w:lvl w:ilvl="0">
      <w:start w:val="1"/>
      <w:numFmt w:val="decimal"/>
      <w:pStyle w:val="Naslov1"/>
      <w:lvlText w:val="%1."/>
      <w:lvlJc w:val="left"/>
      <w:pPr>
        <w:ind w:left="360" w:hanging="360"/>
      </w:pPr>
      <w:rPr>
        <w:rFonts w:ascii="Calibri" w:eastAsia="Times New Roman" w:hAnsi="Calibri" w:cs="Times New Roman"/>
      </w:rPr>
    </w:lvl>
    <w:lvl w:ilvl="1">
      <w:start w:val="1"/>
      <w:numFmt w:val="decimal"/>
      <w:lvlText w:val="%1.%2."/>
      <w:lvlJc w:val="left"/>
      <w:pPr>
        <w:ind w:left="716" w:hanging="432"/>
      </w:pPr>
    </w:lvl>
    <w:lvl w:ilvl="2">
      <w:start w:val="1"/>
      <w:numFmt w:val="decimal"/>
      <w:lvlText w:val="%1.%2.%3."/>
      <w:lvlJc w:val="left"/>
      <w:pPr>
        <w:ind w:left="1355" w:hanging="504"/>
      </w:pPr>
    </w:lvl>
    <w:lvl w:ilvl="3">
      <w:start w:val="1"/>
      <w:numFmt w:val="decimal"/>
      <w:lvlText w:val="%1.%2.%3.%4."/>
      <w:lvlJc w:val="left"/>
      <w:pPr>
        <w:ind w:left="164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3EE222C7"/>
    <w:multiLevelType w:val="hybridMultilevel"/>
    <w:tmpl w:val="B32E922A"/>
    <w:lvl w:ilvl="0" w:tplc="F1DE690A">
      <w:numFmt w:val="bullet"/>
      <w:lvlText w:val=""/>
      <w:lvlJc w:val="left"/>
      <w:pPr>
        <w:ind w:left="826" w:hanging="356"/>
      </w:pPr>
      <w:rPr>
        <w:rFonts w:ascii="Symbol" w:eastAsia="Symbol" w:hAnsi="Symbol" w:cs="Symbol" w:hint="default"/>
        <w:b w:val="0"/>
        <w:bCs w:val="0"/>
        <w:i w:val="0"/>
        <w:iCs w:val="0"/>
        <w:w w:val="100"/>
        <w:sz w:val="22"/>
        <w:szCs w:val="22"/>
        <w:lang w:val="sl-SI" w:eastAsia="en-US" w:bidi="ar-SA"/>
      </w:rPr>
    </w:lvl>
    <w:lvl w:ilvl="1" w:tplc="156657AE">
      <w:numFmt w:val="bullet"/>
      <w:lvlText w:val="•"/>
      <w:lvlJc w:val="left"/>
      <w:pPr>
        <w:ind w:left="1724" w:hanging="356"/>
      </w:pPr>
      <w:rPr>
        <w:lang w:val="sl-SI" w:eastAsia="en-US" w:bidi="ar-SA"/>
      </w:rPr>
    </w:lvl>
    <w:lvl w:ilvl="2" w:tplc="137E1430">
      <w:numFmt w:val="bullet"/>
      <w:lvlText w:val="•"/>
      <w:lvlJc w:val="left"/>
      <w:pPr>
        <w:ind w:left="2629" w:hanging="356"/>
      </w:pPr>
      <w:rPr>
        <w:lang w:val="sl-SI" w:eastAsia="en-US" w:bidi="ar-SA"/>
      </w:rPr>
    </w:lvl>
    <w:lvl w:ilvl="3" w:tplc="C6346B7A">
      <w:numFmt w:val="bullet"/>
      <w:lvlText w:val="•"/>
      <w:lvlJc w:val="left"/>
      <w:pPr>
        <w:ind w:left="3533" w:hanging="356"/>
      </w:pPr>
      <w:rPr>
        <w:lang w:val="sl-SI" w:eastAsia="en-US" w:bidi="ar-SA"/>
      </w:rPr>
    </w:lvl>
    <w:lvl w:ilvl="4" w:tplc="BC941680">
      <w:numFmt w:val="bullet"/>
      <w:lvlText w:val="•"/>
      <w:lvlJc w:val="left"/>
      <w:pPr>
        <w:ind w:left="4438" w:hanging="356"/>
      </w:pPr>
      <w:rPr>
        <w:lang w:val="sl-SI" w:eastAsia="en-US" w:bidi="ar-SA"/>
      </w:rPr>
    </w:lvl>
    <w:lvl w:ilvl="5" w:tplc="96DA9214">
      <w:numFmt w:val="bullet"/>
      <w:lvlText w:val="•"/>
      <w:lvlJc w:val="left"/>
      <w:pPr>
        <w:ind w:left="5343" w:hanging="356"/>
      </w:pPr>
      <w:rPr>
        <w:lang w:val="sl-SI" w:eastAsia="en-US" w:bidi="ar-SA"/>
      </w:rPr>
    </w:lvl>
    <w:lvl w:ilvl="6" w:tplc="79F63E2E">
      <w:numFmt w:val="bullet"/>
      <w:lvlText w:val="•"/>
      <w:lvlJc w:val="left"/>
      <w:pPr>
        <w:ind w:left="6247" w:hanging="356"/>
      </w:pPr>
      <w:rPr>
        <w:lang w:val="sl-SI" w:eastAsia="en-US" w:bidi="ar-SA"/>
      </w:rPr>
    </w:lvl>
    <w:lvl w:ilvl="7" w:tplc="E8E43A94">
      <w:numFmt w:val="bullet"/>
      <w:lvlText w:val="•"/>
      <w:lvlJc w:val="left"/>
      <w:pPr>
        <w:ind w:left="7152" w:hanging="356"/>
      </w:pPr>
      <w:rPr>
        <w:lang w:val="sl-SI" w:eastAsia="en-US" w:bidi="ar-SA"/>
      </w:rPr>
    </w:lvl>
    <w:lvl w:ilvl="8" w:tplc="A05676DA">
      <w:numFmt w:val="bullet"/>
      <w:lvlText w:val="•"/>
      <w:lvlJc w:val="left"/>
      <w:pPr>
        <w:ind w:left="8057" w:hanging="356"/>
      </w:pPr>
      <w:rPr>
        <w:lang w:val="sl-SI" w:eastAsia="en-US" w:bidi="ar-SA"/>
      </w:rPr>
    </w:lvl>
  </w:abstractNum>
  <w:abstractNum w:abstractNumId="53" w15:restartNumberingAfterBreak="0">
    <w:nsid w:val="41075F92"/>
    <w:multiLevelType w:val="multilevel"/>
    <w:tmpl w:val="500C3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1B45C23"/>
    <w:multiLevelType w:val="multilevel"/>
    <w:tmpl w:val="CF50E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26E45B2"/>
    <w:multiLevelType w:val="hybridMultilevel"/>
    <w:tmpl w:val="170A3382"/>
    <w:lvl w:ilvl="0" w:tplc="DFF0A89E">
      <w:start w:val="2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43B37E74"/>
    <w:multiLevelType w:val="multilevel"/>
    <w:tmpl w:val="0C26786A"/>
    <w:lvl w:ilvl="0">
      <w:start w:val="2"/>
      <w:numFmt w:val="decimal"/>
      <w:lvlText w:val="%1"/>
      <w:lvlJc w:val="left"/>
      <w:pPr>
        <w:ind w:left="612" w:hanging="612"/>
      </w:pPr>
      <w:rPr>
        <w:rFonts w:hint="default"/>
      </w:rPr>
    </w:lvl>
    <w:lvl w:ilvl="1">
      <w:start w:val="3"/>
      <w:numFmt w:val="decimal"/>
      <w:lvlText w:val="%1.%2"/>
      <w:lvlJc w:val="left"/>
      <w:pPr>
        <w:ind w:left="801" w:hanging="612"/>
      </w:pPr>
      <w:rPr>
        <w:rFonts w:hint="default"/>
      </w:rPr>
    </w:lvl>
    <w:lvl w:ilvl="2">
      <w:start w:val="7"/>
      <w:numFmt w:val="decimal"/>
      <w:lvlText w:val="%1.%2.%3"/>
      <w:lvlJc w:val="left"/>
      <w:pPr>
        <w:ind w:left="1098" w:hanging="720"/>
      </w:pPr>
      <w:rPr>
        <w:rFonts w:hint="default"/>
      </w:rPr>
    </w:lvl>
    <w:lvl w:ilvl="3">
      <w:start w:val="4"/>
      <w:numFmt w:val="decimal"/>
      <w:lvlText w:val="%1.%2.%3.%4"/>
      <w:lvlJc w:val="left"/>
      <w:pPr>
        <w:ind w:left="1287" w:hanging="72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2952" w:hanging="1440"/>
      </w:pPr>
      <w:rPr>
        <w:rFonts w:hint="default"/>
      </w:rPr>
    </w:lvl>
  </w:abstractNum>
  <w:abstractNum w:abstractNumId="57" w15:restartNumberingAfterBreak="0">
    <w:nsid w:val="44AC4FD4"/>
    <w:multiLevelType w:val="multilevel"/>
    <w:tmpl w:val="8808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4D565AB"/>
    <w:multiLevelType w:val="multilevel"/>
    <w:tmpl w:val="50E00638"/>
    <w:lvl w:ilvl="0">
      <w:start w:val="3"/>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59" w15:restartNumberingAfterBreak="0">
    <w:nsid w:val="45091D43"/>
    <w:multiLevelType w:val="multilevel"/>
    <w:tmpl w:val="861EC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51566CE"/>
    <w:multiLevelType w:val="hybridMultilevel"/>
    <w:tmpl w:val="83606F9E"/>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4841305A"/>
    <w:multiLevelType w:val="hybridMultilevel"/>
    <w:tmpl w:val="7346D414"/>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490B601E"/>
    <w:multiLevelType w:val="hybridMultilevel"/>
    <w:tmpl w:val="31C26666"/>
    <w:lvl w:ilvl="0" w:tplc="A66E7CD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493F2E2A"/>
    <w:multiLevelType w:val="hybridMultilevel"/>
    <w:tmpl w:val="DE18D9A2"/>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4" w15:restartNumberingAfterBreak="0">
    <w:nsid w:val="49922416"/>
    <w:multiLevelType w:val="hybridMultilevel"/>
    <w:tmpl w:val="D2802E06"/>
    <w:lvl w:ilvl="0" w:tplc="16644B0E">
      <w:start w:val="1"/>
      <w:numFmt w:val="upperRoman"/>
      <w:pStyle w:val="Naslov"/>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5" w15:restartNumberingAfterBreak="0">
    <w:nsid w:val="4E497B9C"/>
    <w:multiLevelType w:val="multilevel"/>
    <w:tmpl w:val="A704D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16B42C1"/>
    <w:multiLevelType w:val="hybridMultilevel"/>
    <w:tmpl w:val="C2C467DA"/>
    <w:lvl w:ilvl="0" w:tplc="051C4E9E">
      <w:start w:val="1"/>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521360DF"/>
    <w:multiLevelType w:val="hybridMultilevel"/>
    <w:tmpl w:val="2C6C7664"/>
    <w:lvl w:ilvl="0" w:tplc="FE42B8AC">
      <w:start w:val="1"/>
      <w:numFmt w:val="bullet"/>
      <w:lvlText w:val="-"/>
      <w:lvlJc w:val="left"/>
      <w:pPr>
        <w:ind w:left="720" w:hanging="360"/>
      </w:pPr>
      <w:rPr>
        <w:rFonts w:ascii="Calibri" w:eastAsia="Times New Roman" w:hAnsi="Calibri" w:cs="Times New Roman" w:hint="default"/>
      </w:rPr>
    </w:lvl>
    <w:lvl w:ilvl="1" w:tplc="FE42B8AC">
      <w:start w:val="1"/>
      <w:numFmt w:val="bullet"/>
      <w:lvlText w:val="-"/>
      <w:lvlJc w:val="left"/>
      <w:pPr>
        <w:ind w:left="1440" w:hanging="360"/>
      </w:pPr>
      <w:rPr>
        <w:rFonts w:ascii="Calibri" w:eastAsia="Times New Roman" w:hAnsi="Calibri"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530F354C"/>
    <w:multiLevelType w:val="hybridMultilevel"/>
    <w:tmpl w:val="57329708"/>
    <w:lvl w:ilvl="0" w:tplc="B22A7198">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9" w15:restartNumberingAfterBreak="0">
    <w:nsid w:val="531634B8"/>
    <w:multiLevelType w:val="hybridMultilevel"/>
    <w:tmpl w:val="D0887FB0"/>
    <w:lvl w:ilvl="0" w:tplc="B79690FE">
      <w:start w:val="1"/>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1FEC05F6">
      <w:numFmt w:val="bullet"/>
      <w:lvlText w:val="•"/>
      <w:lvlJc w:val="left"/>
      <w:pPr>
        <w:ind w:left="2505" w:hanging="705"/>
      </w:pPr>
      <w:rPr>
        <w:rFonts w:ascii="Calibri" w:eastAsia="Times New Roman" w:hAnsi="Calibri" w:cs="Times New Roman"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0" w15:restartNumberingAfterBreak="0">
    <w:nsid w:val="5328739E"/>
    <w:multiLevelType w:val="multilevel"/>
    <w:tmpl w:val="95267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57D6736E"/>
    <w:multiLevelType w:val="hybridMultilevel"/>
    <w:tmpl w:val="2AB60396"/>
    <w:lvl w:ilvl="0" w:tplc="FE42B8AC">
      <w:start w:val="1"/>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57EA7BD0"/>
    <w:multiLevelType w:val="hybridMultilevel"/>
    <w:tmpl w:val="E626E85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587C4740"/>
    <w:multiLevelType w:val="hybridMultilevel"/>
    <w:tmpl w:val="51E2C4E2"/>
    <w:lvl w:ilvl="0" w:tplc="FE42B8AC">
      <w:start w:val="1"/>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58EF1299"/>
    <w:multiLevelType w:val="hybridMultilevel"/>
    <w:tmpl w:val="7A9073FE"/>
    <w:lvl w:ilvl="0" w:tplc="E62471CE">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5" w15:restartNumberingAfterBreak="0">
    <w:nsid w:val="5A2A42DF"/>
    <w:multiLevelType w:val="hybridMultilevel"/>
    <w:tmpl w:val="29E6ADBE"/>
    <w:lvl w:ilvl="0" w:tplc="DFF0A89E">
      <w:start w:val="2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5A80307E"/>
    <w:multiLevelType w:val="multilevel"/>
    <w:tmpl w:val="0424001D"/>
    <w:styleLink w:val="Slog6"/>
    <w:lvl w:ilvl="0">
      <w:start w:val="1"/>
      <w:numFmt w:val="decimal"/>
      <w:lvlText w:val="%1)"/>
      <w:lvlJc w:val="left"/>
      <w:pPr>
        <w:ind w:left="360" w:hanging="360"/>
      </w:pPr>
    </w:lvl>
    <w:lvl w:ilvl="1">
      <w:start w:val="1"/>
      <w:numFmt w:val="lowerLetter"/>
      <w:lvlText w:val="%2)"/>
      <w:lvlJc w:val="left"/>
      <w:pPr>
        <w:ind w:left="720" w:hanging="360"/>
      </w:pPr>
    </w:lvl>
    <w:lvl w:ilvl="2">
      <w:start w:val="2"/>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7" w15:restartNumberingAfterBreak="0">
    <w:nsid w:val="5C836A4A"/>
    <w:multiLevelType w:val="multilevel"/>
    <w:tmpl w:val="B590F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5DCC1F1A"/>
    <w:multiLevelType w:val="multilevel"/>
    <w:tmpl w:val="C1C8C910"/>
    <w:lvl w:ilvl="0">
      <w:start w:val="2"/>
      <w:numFmt w:val="decimal"/>
      <w:lvlText w:val="%1"/>
      <w:lvlJc w:val="left"/>
      <w:pPr>
        <w:ind w:left="420" w:hanging="42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79" w15:restartNumberingAfterBreak="0">
    <w:nsid w:val="5E675538"/>
    <w:multiLevelType w:val="hybridMultilevel"/>
    <w:tmpl w:val="DDD00EE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5F0A4C0B"/>
    <w:multiLevelType w:val="multilevel"/>
    <w:tmpl w:val="0424001F"/>
    <w:styleLink w:val="Slog5"/>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1" w15:restartNumberingAfterBreak="0">
    <w:nsid w:val="5F494456"/>
    <w:multiLevelType w:val="multilevel"/>
    <w:tmpl w:val="C8B41B78"/>
    <w:lvl w:ilvl="0">
      <w:start w:val="2"/>
      <w:numFmt w:val="decimal"/>
      <w:lvlText w:val="%1"/>
      <w:lvlJc w:val="left"/>
      <w:pPr>
        <w:ind w:left="480" w:hanging="480"/>
      </w:pPr>
      <w:rPr>
        <w:rFonts w:hint="default"/>
      </w:rPr>
    </w:lvl>
    <w:lvl w:ilvl="1">
      <w:start w:val="5"/>
      <w:numFmt w:val="decimal"/>
      <w:lvlText w:val="%1.%2"/>
      <w:lvlJc w:val="left"/>
      <w:pPr>
        <w:ind w:left="660" w:hanging="480"/>
      </w:pPr>
      <w:rPr>
        <w:rFonts w:hint="default"/>
      </w:rPr>
    </w:lvl>
    <w:lvl w:ilvl="2">
      <w:start w:val="6"/>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2" w15:restartNumberingAfterBreak="0">
    <w:nsid w:val="6234219E"/>
    <w:multiLevelType w:val="multilevel"/>
    <w:tmpl w:val="5C00DF6A"/>
    <w:styleLink w:val="Slog4"/>
    <w:lvl w:ilvl="0">
      <w:start w:val="4"/>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3" w15:restartNumberingAfterBreak="0">
    <w:nsid w:val="689039A6"/>
    <w:multiLevelType w:val="hybridMultilevel"/>
    <w:tmpl w:val="A5B82508"/>
    <w:lvl w:ilvl="0" w:tplc="A66E7CD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68EA35EA"/>
    <w:multiLevelType w:val="hybridMultilevel"/>
    <w:tmpl w:val="3E1E6908"/>
    <w:lvl w:ilvl="0" w:tplc="DFF0A89E">
      <w:start w:val="2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A447944"/>
    <w:multiLevelType w:val="hybridMultilevel"/>
    <w:tmpl w:val="C046BC0A"/>
    <w:lvl w:ilvl="0" w:tplc="3CDAFC9E">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6B4930B8"/>
    <w:multiLevelType w:val="hybridMultilevel"/>
    <w:tmpl w:val="8D626032"/>
    <w:lvl w:ilvl="0" w:tplc="A66E7CD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6CE96D27"/>
    <w:multiLevelType w:val="multilevel"/>
    <w:tmpl w:val="806C4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E615B3B"/>
    <w:multiLevelType w:val="hybridMultilevel"/>
    <w:tmpl w:val="511C1C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70C32830"/>
    <w:multiLevelType w:val="multilevel"/>
    <w:tmpl w:val="F6780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6376850"/>
    <w:multiLevelType w:val="hybridMultilevel"/>
    <w:tmpl w:val="3FB43FA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1" w15:restartNumberingAfterBreak="0">
    <w:nsid w:val="76457DBD"/>
    <w:multiLevelType w:val="hybridMultilevel"/>
    <w:tmpl w:val="B55295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7679452F"/>
    <w:multiLevelType w:val="hybridMultilevel"/>
    <w:tmpl w:val="E36C3796"/>
    <w:lvl w:ilvl="0" w:tplc="3CDAFC9E">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77152066"/>
    <w:multiLevelType w:val="hybridMultilevel"/>
    <w:tmpl w:val="5DCCD106"/>
    <w:lvl w:ilvl="0" w:tplc="3D4A8FEC">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78A80968"/>
    <w:multiLevelType w:val="multilevel"/>
    <w:tmpl w:val="E982AD18"/>
    <w:lvl w:ilvl="0">
      <w:start w:val="1"/>
      <w:numFmt w:val="decimal"/>
      <w:lvlText w:val="%1."/>
      <w:lvlJc w:val="left"/>
      <w:pPr>
        <w:ind w:left="644" w:hanging="360"/>
      </w:pPr>
      <w:rPr>
        <w:rFonts w:hint="default"/>
      </w:rPr>
    </w:lvl>
    <w:lvl w:ilvl="1">
      <w:start w:val="5"/>
      <w:numFmt w:val="decimal"/>
      <w:isLgl/>
      <w:lvlText w:val="%1.%2"/>
      <w:lvlJc w:val="left"/>
      <w:pPr>
        <w:ind w:left="1212" w:hanging="612"/>
      </w:pPr>
      <w:rPr>
        <w:rFonts w:hint="default"/>
      </w:rPr>
    </w:lvl>
    <w:lvl w:ilvl="2">
      <w:start w:val="2"/>
      <w:numFmt w:val="decimal"/>
      <w:isLgl/>
      <w:lvlText w:val="%1.%2.%3"/>
      <w:lvlJc w:val="left"/>
      <w:pPr>
        <w:ind w:left="1560" w:hanging="720"/>
      </w:pPr>
      <w:rPr>
        <w:rFonts w:hint="default"/>
      </w:rPr>
    </w:lvl>
    <w:lvl w:ilvl="3">
      <w:start w:val="3"/>
      <w:numFmt w:val="decimal"/>
      <w:isLgl/>
      <w:lvlText w:val="%1.%2.%3.%4"/>
      <w:lvlJc w:val="left"/>
      <w:pPr>
        <w:ind w:left="1800" w:hanging="720"/>
      </w:pPr>
      <w:rPr>
        <w:rFonts w:hint="default"/>
      </w:rPr>
    </w:lvl>
    <w:lvl w:ilvl="4">
      <w:start w:val="1"/>
      <w:numFmt w:val="decimal"/>
      <w:isLgl/>
      <w:lvlText w:val="%1.%2.%3.%4.%5"/>
      <w:lvlJc w:val="left"/>
      <w:pPr>
        <w:ind w:left="2400" w:hanging="1080"/>
      </w:pPr>
      <w:rPr>
        <w:rFonts w:hint="default"/>
      </w:rPr>
    </w:lvl>
    <w:lvl w:ilvl="5">
      <w:start w:val="1"/>
      <w:numFmt w:val="decimal"/>
      <w:isLgl/>
      <w:lvlText w:val="%1.%2.%3.%4.%5.%6"/>
      <w:lvlJc w:val="left"/>
      <w:pPr>
        <w:ind w:left="264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480" w:hanging="1440"/>
      </w:pPr>
      <w:rPr>
        <w:rFonts w:hint="default"/>
      </w:rPr>
    </w:lvl>
    <w:lvl w:ilvl="8">
      <w:start w:val="1"/>
      <w:numFmt w:val="decimal"/>
      <w:isLgl/>
      <w:lvlText w:val="%1.%2.%3.%4.%5.%6.%7.%8.%9"/>
      <w:lvlJc w:val="left"/>
      <w:pPr>
        <w:ind w:left="3720" w:hanging="1440"/>
      </w:pPr>
      <w:rPr>
        <w:rFonts w:hint="default"/>
      </w:rPr>
    </w:lvl>
  </w:abstractNum>
  <w:abstractNum w:abstractNumId="95" w15:restartNumberingAfterBreak="0">
    <w:nsid w:val="7AC35E41"/>
    <w:multiLevelType w:val="multilevel"/>
    <w:tmpl w:val="6F1E4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B36111A"/>
    <w:multiLevelType w:val="hybridMultilevel"/>
    <w:tmpl w:val="89760498"/>
    <w:lvl w:ilvl="0" w:tplc="B2D628F4">
      <w:numFmt w:val="bullet"/>
      <w:lvlText w:val=""/>
      <w:lvlJc w:val="left"/>
      <w:pPr>
        <w:ind w:left="826" w:hanging="356"/>
      </w:pPr>
      <w:rPr>
        <w:rFonts w:ascii="Symbol" w:eastAsia="Symbol" w:hAnsi="Symbol" w:cs="Symbol" w:hint="default"/>
        <w:b w:val="0"/>
        <w:bCs w:val="0"/>
        <w:i w:val="0"/>
        <w:iCs w:val="0"/>
        <w:w w:val="100"/>
        <w:sz w:val="22"/>
        <w:szCs w:val="22"/>
        <w:lang w:val="sl-SI" w:eastAsia="en-US" w:bidi="ar-SA"/>
      </w:rPr>
    </w:lvl>
    <w:lvl w:ilvl="1" w:tplc="6F741EB6">
      <w:numFmt w:val="bullet"/>
      <w:lvlText w:val="•"/>
      <w:lvlJc w:val="left"/>
      <w:pPr>
        <w:ind w:left="1724" w:hanging="356"/>
      </w:pPr>
      <w:rPr>
        <w:lang w:val="sl-SI" w:eastAsia="en-US" w:bidi="ar-SA"/>
      </w:rPr>
    </w:lvl>
    <w:lvl w:ilvl="2" w:tplc="7C1E07D0">
      <w:numFmt w:val="bullet"/>
      <w:lvlText w:val="•"/>
      <w:lvlJc w:val="left"/>
      <w:pPr>
        <w:ind w:left="2629" w:hanging="356"/>
      </w:pPr>
      <w:rPr>
        <w:lang w:val="sl-SI" w:eastAsia="en-US" w:bidi="ar-SA"/>
      </w:rPr>
    </w:lvl>
    <w:lvl w:ilvl="3" w:tplc="23EEB9EE">
      <w:numFmt w:val="bullet"/>
      <w:lvlText w:val="•"/>
      <w:lvlJc w:val="left"/>
      <w:pPr>
        <w:ind w:left="3533" w:hanging="356"/>
      </w:pPr>
      <w:rPr>
        <w:lang w:val="sl-SI" w:eastAsia="en-US" w:bidi="ar-SA"/>
      </w:rPr>
    </w:lvl>
    <w:lvl w:ilvl="4" w:tplc="774888D4">
      <w:numFmt w:val="bullet"/>
      <w:lvlText w:val="•"/>
      <w:lvlJc w:val="left"/>
      <w:pPr>
        <w:ind w:left="4438" w:hanging="356"/>
      </w:pPr>
      <w:rPr>
        <w:lang w:val="sl-SI" w:eastAsia="en-US" w:bidi="ar-SA"/>
      </w:rPr>
    </w:lvl>
    <w:lvl w:ilvl="5" w:tplc="AF528546">
      <w:numFmt w:val="bullet"/>
      <w:lvlText w:val="•"/>
      <w:lvlJc w:val="left"/>
      <w:pPr>
        <w:ind w:left="5343" w:hanging="356"/>
      </w:pPr>
      <w:rPr>
        <w:lang w:val="sl-SI" w:eastAsia="en-US" w:bidi="ar-SA"/>
      </w:rPr>
    </w:lvl>
    <w:lvl w:ilvl="6" w:tplc="68C00210">
      <w:numFmt w:val="bullet"/>
      <w:lvlText w:val="•"/>
      <w:lvlJc w:val="left"/>
      <w:pPr>
        <w:ind w:left="6247" w:hanging="356"/>
      </w:pPr>
      <w:rPr>
        <w:lang w:val="sl-SI" w:eastAsia="en-US" w:bidi="ar-SA"/>
      </w:rPr>
    </w:lvl>
    <w:lvl w:ilvl="7" w:tplc="7DD6064E">
      <w:numFmt w:val="bullet"/>
      <w:lvlText w:val="•"/>
      <w:lvlJc w:val="left"/>
      <w:pPr>
        <w:ind w:left="7152" w:hanging="356"/>
      </w:pPr>
      <w:rPr>
        <w:lang w:val="sl-SI" w:eastAsia="en-US" w:bidi="ar-SA"/>
      </w:rPr>
    </w:lvl>
    <w:lvl w:ilvl="8" w:tplc="5F9077FA">
      <w:numFmt w:val="bullet"/>
      <w:lvlText w:val="•"/>
      <w:lvlJc w:val="left"/>
      <w:pPr>
        <w:ind w:left="8057" w:hanging="356"/>
      </w:pPr>
      <w:rPr>
        <w:lang w:val="sl-SI" w:eastAsia="en-US" w:bidi="ar-SA"/>
      </w:rPr>
    </w:lvl>
  </w:abstractNum>
  <w:abstractNum w:abstractNumId="97" w15:restartNumberingAfterBreak="0">
    <w:nsid w:val="7C423F6E"/>
    <w:multiLevelType w:val="multilevel"/>
    <w:tmpl w:val="28DCE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CAC346A"/>
    <w:multiLevelType w:val="hybridMultilevel"/>
    <w:tmpl w:val="11067D1A"/>
    <w:lvl w:ilvl="0" w:tplc="3D4A8FEC">
      <w:start w:val="1"/>
      <w:numFmt w:val="bullet"/>
      <w:lvlText w:val=""/>
      <w:lvlJc w:val="left"/>
      <w:pPr>
        <w:ind w:left="786"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7D6C606F"/>
    <w:multiLevelType w:val="multilevel"/>
    <w:tmpl w:val="754EC6B6"/>
    <w:lvl w:ilvl="0">
      <w:start w:val="2"/>
      <w:numFmt w:val="decimal"/>
      <w:lvlText w:val="%1"/>
      <w:lvlJc w:val="left"/>
      <w:pPr>
        <w:ind w:left="612" w:hanging="612"/>
      </w:pPr>
      <w:rPr>
        <w:rFonts w:hint="default"/>
      </w:rPr>
    </w:lvl>
    <w:lvl w:ilvl="1">
      <w:start w:val="6"/>
      <w:numFmt w:val="decimal"/>
      <w:lvlText w:val="%1.%2"/>
      <w:lvlJc w:val="left"/>
      <w:pPr>
        <w:ind w:left="972" w:hanging="612"/>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0" w15:restartNumberingAfterBreak="0">
    <w:nsid w:val="7E460A9E"/>
    <w:multiLevelType w:val="hybridMultilevel"/>
    <w:tmpl w:val="2E40A61C"/>
    <w:lvl w:ilvl="0" w:tplc="06846E12">
      <w:start w:val="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7F0E1388"/>
    <w:multiLevelType w:val="hybridMultilevel"/>
    <w:tmpl w:val="1632DB74"/>
    <w:lvl w:ilvl="0" w:tplc="7C7412C2">
      <w:start w:val="1"/>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num w:numId="1" w16cid:durableId="662321307">
    <w:abstractNumId w:val="51"/>
  </w:num>
  <w:num w:numId="2" w16cid:durableId="380137246">
    <w:abstractNumId w:val="26"/>
  </w:num>
  <w:num w:numId="3" w16cid:durableId="1762948517">
    <w:abstractNumId w:val="15"/>
  </w:num>
  <w:num w:numId="4" w16cid:durableId="1682049206">
    <w:abstractNumId w:val="13"/>
  </w:num>
  <w:num w:numId="5" w16cid:durableId="710879446">
    <w:abstractNumId w:val="28"/>
  </w:num>
  <w:num w:numId="6" w16cid:durableId="438766248">
    <w:abstractNumId w:val="78"/>
  </w:num>
  <w:num w:numId="7" w16cid:durableId="924462899">
    <w:abstractNumId w:val="73"/>
  </w:num>
  <w:num w:numId="8" w16cid:durableId="28117053">
    <w:abstractNumId w:val="11"/>
  </w:num>
  <w:num w:numId="9" w16cid:durableId="1380474680">
    <w:abstractNumId w:val="14"/>
  </w:num>
  <w:num w:numId="10" w16cid:durableId="1421488469">
    <w:abstractNumId w:val="66"/>
  </w:num>
  <w:num w:numId="11" w16cid:durableId="1249728829">
    <w:abstractNumId w:val="100"/>
  </w:num>
  <w:num w:numId="12" w16cid:durableId="1813988055">
    <w:abstractNumId w:val="17"/>
  </w:num>
  <w:num w:numId="13" w16cid:durableId="173301975">
    <w:abstractNumId w:val="71"/>
  </w:num>
  <w:num w:numId="14" w16cid:durableId="1371150242">
    <w:abstractNumId w:val="25"/>
  </w:num>
  <w:num w:numId="15" w16cid:durableId="1623917781">
    <w:abstractNumId w:val="39"/>
  </w:num>
  <w:num w:numId="16" w16cid:durableId="49767850">
    <w:abstractNumId w:val="67"/>
  </w:num>
  <w:num w:numId="17" w16cid:durableId="1453211861">
    <w:abstractNumId w:val="30"/>
  </w:num>
  <w:num w:numId="18" w16cid:durableId="45029645">
    <w:abstractNumId w:val="32"/>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9" w16cid:durableId="1567060295">
    <w:abstractNumId w:val="52"/>
  </w:num>
  <w:num w:numId="20" w16cid:durableId="338434409">
    <w:abstractNumId w:val="96"/>
  </w:num>
  <w:num w:numId="21" w16cid:durableId="1342702278">
    <w:abstractNumId w:val="38"/>
  </w:num>
  <w:num w:numId="22" w16cid:durableId="1540312195">
    <w:abstractNumId w:val="1"/>
  </w:num>
  <w:num w:numId="23" w16cid:durableId="1926576088">
    <w:abstractNumId w:val="72"/>
  </w:num>
  <w:num w:numId="24" w16cid:durableId="718819927">
    <w:abstractNumId w:val="69"/>
  </w:num>
  <w:num w:numId="25" w16cid:durableId="856307866">
    <w:abstractNumId w:val="79"/>
  </w:num>
  <w:num w:numId="26" w16cid:durableId="323583332">
    <w:abstractNumId w:val="19"/>
  </w:num>
  <w:num w:numId="27" w16cid:durableId="1158226534">
    <w:abstractNumId w:val="12"/>
  </w:num>
  <w:num w:numId="28" w16cid:durableId="1093478687">
    <w:abstractNumId w:val="23"/>
  </w:num>
  <w:num w:numId="29" w16cid:durableId="2089886429">
    <w:abstractNumId w:val="58"/>
  </w:num>
  <w:num w:numId="30" w16cid:durableId="1113474983">
    <w:abstractNumId w:val="0"/>
  </w:num>
  <w:num w:numId="31" w16cid:durableId="710760988">
    <w:abstractNumId w:val="27"/>
    <w:lvlOverride w:ilvl="0">
      <w:startOverride w:val="1"/>
    </w:lvlOverride>
    <w:lvlOverride w:ilvl="1"/>
    <w:lvlOverride w:ilvl="2"/>
    <w:lvlOverride w:ilvl="3"/>
    <w:lvlOverride w:ilvl="4"/>
    <w:lvlOverride w:ilvl="5"/>
    <w:lvlOverride w:ilvl="6"/>
    <w:lvlOverride w:ilvl="7"/>
    <w:lvlOverride w:ilvl="8"/>
  </w:num>
  <w:num w:numId="32" w16cid:durableId="295764108">
    <w:abstractNumId w:val="63"/>
  </w:num>
  <w:num w:numId="33" w16cid:durableId="597566201">
    <w:abstractNumId w:val="68"/>
  </w:num>
  <w:num w:numId="34" w16cid:durableId="1779136221">
    <w:abstractNumId w:val="74"/>
  </w:num>
  <w:num w:numId="35" w16cid:durableId="1047029433">
    <w:abstractNumId w:val="34"/>
  </w:num>
  <w:num w:numId="36" w16cid:durableId="1802918113">
    <w:abstractNumId w:val="90"/>
  </w:num>
  <w:num w:numId="37" w16cid:durableId="1981302847">
    <w:abstractNumId w:val="9"/>
  </w:num>
  <w:num w:numId="38" w16cid:durableId="914314905">
    <w:abstractNumId w:val="41"/>
  </w:num>
  <w:num w:numId="39" w16cid:durableId="1855193799">
    <w:abstractNumId w:val="101"/>
  </w:num>
  <w:num w:numId="40" w16cid:durableId="1563978444">
    <w:abstractNumId w:val="8"/>
  </w:num>
  <w:num w:numId="41" w16cid:durableId="75135377">
    <w:abstractNumId w:val="43"/>
  </w:num>
  <w:num w:numId="42" w16cid:durableId="828904264">
    <w:abstractNumId w:val="33"/>
  </w:num>
  <w:num w:numId="43" w16cid:durableId="796676861">
    <w:abstractNumId w:val="21"/>
  </w:num>
  <w:num w:numId="44" w16cid:durableId="40567617">
    <w:abstractNumId w:val="87"/>
  </w:num>
  <w:num w:numId="45" w16cid:durableId="159279833">
    <w:abstractNumId w:val="20"/>
  </w:num>
  <w:num w:numId="46" w16cid:durableId="1462840346">
    <w:abstractNumId w:val="57"/>
  </w:num>
  <w:num w:numId="47" w16cid:durableId="301542339">
    <w:abstractNumId w:val="16"/>
  </w:num>
  <w:num w:numId="48" w16cid:durableId="1981768351">
    <w:abstractNumId w:val="95"/>
  </w:num>
  <w:num w:numId="49" w16cid:durableId="1037126821">
    <w:abstractNumId w:val="77"/>
  </w:num>
  <w:num w:numId="50" w16cid:durableId="1695420485">
    <w:abstractNumId w:val="59"/>
  </w:num>
  <w:num w:numId="51" w16cid:durableId="1658267206">
    <w:abstractNumId w:val="42"/>
  </w:num>
  <w:num w:numId="52" w16cid:durableId="364017623">
    <w:abstractNumId w:val="98"/>
  </w:num>
  <w:num w:numId="53" w16cid:durableId="1267735734">
    <w:abstractNumId w:val="45"/>
  </w:num>
  <w:num w:numId="54" w16cid:durableId="209612724">
    <w:abstractNumId w:val="61"/>
  </w:num>
  <w:num w:numId="55" w16cid:durableId="1727798152">
    <w:abstractNumId w:val="44"/>
  </w:num>
  <w:num w:numId="56" w16cid:durableId="1948538753">
    <w:abstractNumId w:val="3"/>
  </w:num>
  <w:num w:numId="57" w16cid:durableId="1330017685">
    <w:abstractNumId w:val="36"/>
  </w:num>
  <w:num w:numId="58" w16cid:durableId="2021539135">
    <w:abstractNumId w:val="86"/>
  </w:num>
  <w:num w:numId="59" w16cid:durableId="1652245715">
    <w:abstractNumId w:val="24"/>
  </w:num>
  <w:num w:numId="60" w16cid:durableId="557782201">
    <w:abstractNumId w:val="35"/>
  </w:num>
  <w:num w:numId="61" w16cid:durableId="244804445">
    <w:abstractNumId w:val="93"/>
  </w:num>
  <w:num w:numId="62" w16cid:durableId="967277858">
    <w:abstractNumId w:val="62"/>
  </w:num>
  <w:num w:numId="63" w16cid:durableId="23019081">
    <w:abstractNumId w:val="6"/>
  </w:num>
  <w:num w:numId="64" w16cid:durableId="1262228537">
    <w:abstractNumId w:val="48"/>
  </w:num>
  <w:num w:numId="65" w16cid:durableId="71659423">
    <w:abstractNumId w:val="82"/>
  </w:num>
  <w:num w:numId="66" w16cid:durableId="1159998014">
    <w:abstractNumId w:val="64"/>
  </w:num>
  <w:num w:numId="67" w16cid:durableId="777724247">
    <w:abstractNumId w:val="60"/>
  </w:num>
  <w:num w:numId="68" w16cid:durableId="290284334">
    <w:abstractNumId w:val="10"/>
  </w:num>
  <w:num w:numId="69" w16cid:durableId="39790044">
    <w:abstractNumId w:val="80"/>
  </w:num>
  <w:num w:numId="70" w16cid:durableId="1126389436">
    <w:abstractNumId w:val="76"/>
  </w:num>
  <w:num w:numId="71" w16cid:durableId="1014573657">
    <w:abstractNumId w:val="88"/>
  </w:num>
  <w:num w:numId="72" w16cid:durableId="1867326199">
    <w:abstractNumId w:val="83"/>
  </w:num>
  <w:num w:numId="73" w16cid:durableId="2050567150">
    <w:abstractNumId w:val="18"/>
  </w:num>
  <w:num w:numId="74" w16cid:durableId="1326128998">
    <w:abstractNumId w:val="7"/>
  </w:num>
  <w:num w:numId="75" w16cid:durableId="1501701396">
    <w:abstractNumId w:val="47"/>
  </w:num>
  <w:num w:numId="76" w16cid:durableId="165756864">
    <w:abstractNumId w:val="84"/>
  </w:num>
  <w:num w:numId="77" w16cid:durableId="839346017">
    <w:abstractNumId w:val="55"/>
  </w:num>
  <w:num w:numId="78" w16cid:durableId="1411846587">
    <w:abstractNumId w:val="75"/>
  </w:num>
  <w:num w:numId="79" w16cid:durableId="19668437">
    <w:abstractNumId w:val="56"/>
  </w:num>
  <w:num w:numId="80" w16cid:durableId="1609048005">
    <w:abstractNumId w:val="46"/>
  </w:num>
  <w:num w:numId="81" w16cid:durableId="626619803">
    <w:abstractNumId w:val="22"/>
  </w:num>
  <w:num w:numId="82" w16cid:durableId="1916745592">
    <w:abstractNumId w:val="2"/>
  </w:num>
  <w:num w:numId="83" w16cid:durableId="726299643">
    <w:abstractNumId w:val="49"/>
  </w:num>
  <w:num w:numId="84" w16cid:durableId="562569764">
    <w:abstractNumId w:val="70"/>
  </w:num>
  <w:num w:numId="85" w16cid:durableId="7685704">
    <w:abstractNumId w:val="37"/>
  </w:num>
  <w:num w:numId="86" w16cid:durableId="1781803049">
    <w:abstractNumId w:val="40"/>
  </w:num>
  <w:num w:numId="87" w16cid:durableId="314990791">
    <w:abstractNumId w:val="53"/>
  </w:num>
  <w:num w:numId="88" w16cid:durableId="582296064">
    <w:abstractNumId w:val="4"/>
  </w:num>
  <w:num w:numId="89" w16cid:durableId="77290485">
    <w:abstractNumId w:val="54"/>
  </w:num>
  <w:num w:numId="90" w16cid:durableId="2076202306">
    <w:abstractNumId w:val="89"/>
  </w:num>
  <w:num w:numId="91" w16cid:durableId="351154672">
    <w:abstractNumId w:val="5"/>
  </w:num>
  <w:num w:numId="92" w16cid:durableId="1747847947">
    <w:abstractNumId w:val="97"/>
  </w:num>
  <w:num w:numId="93" w16cid:durableId="1150243987">
    <w:abstractNumId w:val="65"/>
  </w:num>
  <w:num w:numId="94" w16cid:durableId="2064403008">
    <w:abstractNumId w:val="92"/>
  </w:num>
  <w:num w:numId="95" w16cid:durableId="1215044140">
    <w:abstractNumId w:val="85"/>
  </w:num>
  <w:num w:numId="96" w16cid:durableId="680087221">
    <w:abstractNumId w:val="94"/>
  </w:num>
  <w:num w:numId="97" w16cid:durableId="1727221383">
    <w:abstractNumId w:val="91"/>
  </w:num>
  <w:num w:numId="98" w16cid:durableId="1851286544">
    <w:abstractNumId w:val="50"/>
  </w:num>
  <w:num w:numId="99" w16cid:durableId="353771829">
    <w:abstractNumId w:val="29"/>
  </w:num>
  <w:num w:numId="100" w16cid:durableId="1149174193">
    <w:abstractNumId w:val="31"/>
  </w:num>
  <w:num w:numId="101" w16cid:durableId="1942953243">
    <w:abstractNumId w:val="99"/>
  </w:num>
  <w:num w:numId="102" w16cid:durableId="458687116">
    <w:abstractNumId w:val="81"/>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hideGrammaticalErrors/>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2B7A"/>
    <w:rsid w:val="0000059D"/>
    <w:rsid w:val="000006C3"/>
    <w:rsid w:val="000015EF"/>
    <w:rsid w:val="00006721"/>
    <w:rsid w:val="00010D48"/>
    <w:rsid w:val="000314CD"/>
    <w:rsid w:val="00034F9E"/>
    <w:rsid w:val="000409BD"/>
    <w:rsid w:val="00040B78"/>
    <w:rsid w:val="000435BF"/>
    <w:rsid w:val="000467AF"/>
    <w:rsid w:val="00047FC9"/>
    <w:rsid w:val="00052E60"/>
    <w:rsid w:val="000535AB"/>
    <w:rsid w:val="0005437C"/>
    <w:rsid w:val="00055A66"/>
    <w:rsid w:val="0005702D"/>
    <w:rsid w:val="000576CB"/>
    <w:rsid w:val="00060330"/>
    <w:rsid w:val="000616EB"/>
    <w:rsid w:val="00061C96"/>
    <w:rsid w:val="000626F8"/>
    <w:rsid w:val="00066FF8"/>
    <w:rsid w:val="00067667"/>
    <w:rsid w:val="00077A1E"/>
    <w:rsid w:val="00086067"/>
    <w:rsid w:val="00091CA0"/>
    <w:rsid w:val="000922F4"/>
    <w:rsid w:val="000972C8"/>
    <w:rsid w:val="000A037A"/>
    <w:rsid w:val="000A1E3E"/>
    <w:rsid w:val="000A2DC1"/>
    <w:rsid w:val="000A6AC9"/>
    <w:rsid w:val="000B0FCC"/>
    <w:rsid w:val="000B32B3"/>
    <w:rsid w:val="000B6BC6"/>
    <w:rsid w:val="000C5D91"/>
    <w:rsid w:val="000C664B"/>
    <w:rsid w:val="000C7508"/>
    <w:rsid w:val="000C7926"/>
    <w:rsid w:val="000D19C2"/>
    <w:rsid w:val="000D3B3F"/>
    <w:rsid w:val="000D4493"/>
    <w:rsid w:val="000D4CC9"/>
    <w:rsid w:val="000D62E8"/>
    <w:rsid w:val="000D66A0"/>
    <w:rsid w:val="000E19C0"/>
    <w:rsid w:val="000E39E3"/>
    <w:rsid w:val="000E5188"/>
    <w:rsid w:val="000E6EFB"/>
    <w:rsid w:val="000E7119"/>
    <w:rsid w:val="000F02E7"/>
    <w:rsid w:val="000F2241"/>
    <w:rsid w:val="000F5F81"/>
    <w:rsid w:val="000F60DF"/>
    <w:rsid w:val="0010040E"/>
    <w:rsid w:val="0010110B"/>
    <w:rsid w:val="001018E5"/>
    <w:rsid w:val="00103A5F"/>
    <w:rsid w:val="00105D7C"/>
    <w:rsid w:val="001065D9"/>
    <w:rsid w:val="001068A3"/>
    <w:rsid w:val="00110468"/>
    <w:rsid w:val="0011214D"/>
    <w:rsid w:val="00114AEF"/>
    <w:rsid w:val="00115323"/>
    <w:rsid w:val="00115783"/>
    <w:rsid w:val="00116F8B"/>
    <w:rsid w:val="0012391F"/>
    <w:rsid w:val="00125D0E"/>
    <w:rsid w:val="00130097"/>
    <w:rsid w:val="00130AA7"/>
    <w:rsid w:val="00134B3A"/>
    <w:rsid w:val="0013588E"/>
    <w:rsid w:val="001372A2"/>
    <w:rsid w:val="00147720"/>
    <w:rsid w:val="00150005"/>
    <w:rsid w:val="00150D2F"/>
    <w:rsid w:val="001517B8"/>
    <w:rsid w:val="00152704"/>
    <w:rsid w:val="00153B66"/>
    <w:rsid w:val="00155154"/>
    <w:rsid w:val="00157486"/>
    <w:rsid w:val="00157D6E"/>
    <w:rsid w:val="001650A0"/>
    <w:rsid w:val="0016532F"/>
    <w:rsid w:val="0016624E"/>
    <w:rsid w:val="0016649D"/>
    <w:rsid w:val="0016723F"/>
    <w:rsid w:val="00167D82"/>
    <w:rsid w:val="00173974"/>
    <w:rsid w:val="00175871"/>
    <w:rsid w:val="00176872"/>
    <w:rsid w:val="00176A7D"/>
    <w:rsid w:val="00176D9E"/>
    <w:rsid w:val="001803C7"/>
    <w:rsid w:val="00180ADA"/>
    <w:rsid w:val="001816E9"/>
    <w:rsid w:val="00183798"/>
    <w:rsid w:val="00183AC1"/>
    <w:rsid w:val="001840FB"/>
    <w:rsid w:val="00185788"/>
    <w:rsid w:val="00186178"/>
    <w:rsid w:val="00192BFB"/>
    <w:rsid w:val="001931E7"/>
    <w:rsid w:val="00196510"/>
    <w:rsid w:val="00196D4E"/>
    <w:rsid w:val="00197BC9"/>
    <w:rsid w:val="001A0ECA"/>
    <w:rsid w:val="001A324A"/>
    <w:rsid w:val="001A36BA"/>
    <w:rsid w:val="001A3D34"/>
    <w:rsid w:val="001B159C"/>
    <w:rsid w:val="001B2B7B"/>
    <w:rsid w:val="001B367A"/>
    <w:rsid w:val="001B4232"/>
    <w:rsid w:val="001C12D0"/>
    <w:rsid w:val="001C22A3"/>
    <w:rsid w:val="001C3DB4"/>
    <w:rsid w:val="001C55E8"/>
    <w:rsid w:val="001C7BB7"/>
    <w:rsid w:val="001D3203"/>
    <w:rsid w:val="001D68E6"/>
    <w:rsid w:val="001E2EFA"/>
    <w:rsid w:val="001E3CF3"/>
    <w:rsid w:val="001E54E9"/>
    <w:rsid w:val="001E6AC2"/>
    <w:rsid w:val="001F0821"/>
    <w:rsid w:val="001F0838"/>
    <w:rsid w:val="001F0EFE"/>
    <w:rsid w:val="001F46E6"/>
    <w:rsid w:val="001F5B09"/>
    <w:rsid w:val="00207393"/>
    <w:rsid w:val="0021133F"/>
    <w:rsid w:val="00211369"/>
    <w:rsid w:val="00211E6B"/>
    <w:rsid w:val="002160AB"/>
    <w:rsid w:val="0021795E"/>
    <w:rsid w:val="00220930"/>
    <w:rsid w:val="00222037"/>
    <w:rsid w:val="0022482F"/>
    <w:rsid w:val="00225028"/>
    <w:rsid w:val="00230FA7"/>
    <w:rsid w:val="00237E0A"/>
    <w:rsid w:val="002403A8"/>
    <w:rsid w:val="002403CC"/>
    <w:rsid w:val="00242A5C"/>
    <w:rsid w:val="002439B0"/>
    <w:rsid w:val="0024671C"/>
    <w:rsid w:val="002502C9"/>
    <w:rsid w:val="002506BF"/>
    <w:rsid w:val="0025733E"/>
    <w:rsid w:val="00257973"/>
    <w:rsid w:val="00260D30"/>
    <w:rsid w:val="0026120C"/>
    <w:rsid w:val="00262A52"/>
    <w:rsid w:val="002657D1"/>
    <w:rsid w:val="002659B8"/>
    <w:rsid w:val="0027080E"/>
    <w:rsid w:val="00271AC5"/>
    <w:rsid w:val="002722A5"/>
    <w:rsid w:val="002737B0"/>
    <w:rsid w:val="00273F9F"/>
    <w:rsid w:val="00275789"/>
    <w:rsid w:val="0027774E"/>
    <w:rsid w:val="00284DB4"/>
    <w:rsid w:val="0028538E"/>
    <w:rsid w:val="00287423"/>
    <w:rsid w:val="00287AD2"/>
    <w:rsid w:val="00291F4D"/>
    <w:rsid w:val="00296DC1"/>
    <w:rsid w:val="002A1232"/>
    <w:rsid w:val="002A1AE5"/>
    <w:rsid w:val="002A1DDA"/>
    <w:rsid w:val="002A59D2"/>
    <w:rsid w:val="002A6B23"/>
    <w:rsid w:val="002B35FF"/>
    <w:rsid w:val="002B6533"/>
    <w:rsid w:val="002B7E66"/>
    <w:rsid w:val="002C01FA"/>
    <w:rsid w:val="002C23B3"/>
    <w:rsid w:val="002C31D8"/>
    <w:rsid w:val="002C6E11"/>
    <w:rsid w:val="002D204F"/>
    <w:rsid w:val="002D4935"/>
    <w:rsid w:val="002D52F7"/>
    <w:rsid w:val="002D6151"/>
    <w:rsid w:val="002E6028"/>
    <w:rsid w:val="002E79E0"/>
    <w:rsid w:val="002F0380"/>
    <w:rsid w:val="002F0EC7"/>
    <w:rsid w:val="002F2237"/>
    <w:rsid w:val="002F2A77"/>
    <w:rsid w:val="002F2E70"/>
    <w:rsid w:val="002F2F0C"/>
    <w:rsid w:val="002F5916"/>
    <w:rsid w:val="002F75D3"/>
    <w:rsid w:val="00302CE4"/>
    <w:rsid w:val="00307043"/>
    <w:rsid w:val="00307474"/>
    <w:rsid w:val="00311EE7"/>
    <w:rsid w:val="00320223"/>
    <w:rsid w:val="00327045"/>
    <w:rsid w:val="00332471"/>
    <w:rsid w:val="003364D0"/>
    <w:rsid w:val="00341F0D"/>
    <w:rsid w:val="00343E2C"/>
    <w:rsid w:val="0034402B"/>
    <w:rsid w:val="003441BA"/>
    <w:rsid w:val="0035042D"/>
    <w:rsid w:val="003522A9"/>
    <w:rsid w:val="00352799"/>
    <w:rsid w:val="003557CC"/>
    <w:rsid w:val="0035594E"/>
    <w:rsid w:val="0035713A"/>
    <w:rsid w:val="003601AC"/>
    <w:rsid w:val="00360B76"/>
    <w:rsid w:val="00361DCF"/>
    <w:rsid w:val="00364009"/>
    <w:rsid w:val="00364DBA"/>
    <w:rsid w:val="00365E96"/>
    <w:rsid w:val="00370F34"/>
    <w:rsid w:val="00372F2A"/>
    <w:rsid w:val="00373309"/>
    <w:rsid w:val="0037386C"/>
    <w:rsid w:val="00380392"/>
    <w:rsid w:val="003824EB"/>
    <w:rsid w:val="003862A3"/>
    <w:rsid w:val="003976EE"/>
    <w:rsid w:val="003A14E7"/>
    <w:rsid w:val="003A3132"/>
    <w:rsid w:val="003A4474"/>
    <w:rsid w:val="003A67FB"/>
    <w:rsid w:val="003B2E28"/>
    <w:rsid w:val="003B373A"/>
    <w:rsid w:val="003B479A"/>
    <w:rsid w:val="003B5169"/>
    <w:rsid w:val="003B7CCD"/>
    <w:rsid w:val="003C063E"/>
    <w:rsid w:val="003C1EC3"/>
    <w:rsid w:val="003C43AF"/>
    <w:rsid w:val="003D39E5"/>
    <w:rsid w:val="003D50E5"/>
    <w:rsid w:val="003D59B9"/>
    <w:rsid w:val="003D59E1"/>
    <w:rsid w:val="003E0A63"/>
    <w:rsid w:val="003E22EC"/>
    <w:rsid w:val="003E3C58"/>
    <w:rsid w:val="003E40E2"/>
    <w:rsid w:val="003F1BCB"/>
    <w:rsid w:val="003F245D"/>
    <w:rsid w:val="003F5199"/>
    <w:rsid w:val="003F61F0"/>
    <w:rsid w:val="003F7FCB"/>
    <w:rsid w:val="004003AD"/>
    <w:rsid w:val="00401753"/>
    <w:rsid w:val="00406C4C"/>
    <w:rsid w:val="00412A86"/>
    <w:rsid w:val="00414FA1"/>
    <w:rsid w:val="004154D3"/>
    <w:rsid w:val="00415DF7"/>
    <w:rsid w:val="0042165D"/>
    <w:rsid w:val="004245C2"/>
    <w:rsid w:val="004251E1"/>
    <w:rsid w:val="00426698"/>
    <w:rsid w:val="00430194"/>
    <w:rsid w:val="00437801"/>
    <w:rsid w:val="00445266"/>
    <w:rsid w:val="004504D0"/>
    <w:rsid w:val="00451070"/>
    <w:rsid w:val="004515CA"/>
    <w:rsid w:val="00454167"/>
    <w:rsid w:val="004547AD"/>
    <w:rsid w:val="00454B69"/>
    <w:rsid w:val="00455AC4"/>
    <w:rsid w:val="00456279"/>
    <w:rsid w:val="00457640"/>
    <w:rsid w:val="00462F31"/>
    <w:rsid w:val="00465073"/>
    <w:rsid w:val="0046618E"/>
    <w:rsid w:val="00466F3D"/>
    <w:rsid w:val="00467E6D"/>
    <w:rsid w:val="0047014F"/>
    <w:rsid w:val="0047108E"/>
    <w:rsid w:val="0047199B"/>
    <w:rsid w:val="0047483C"/>
    <w:rsid w:val="00487FB3"/>
    <w:rsid w:val="00491926"/>
    <w:rsid w:val="00492974"/>
    <w:rsid w:val="00493337"/>
    <w:rsid w:val="004933E4"/>
    <w:rsid w:val="004A4A3B"/>
    <w:rsid w:val="004A6654"/>
    <w:rsid w:val="004B0E9F"/>
    <w:rsid w:val="004B3202"/>
    <w:rsid w:val="004B53CD"/>
    <w:rsid w:val="004B5C4E"/>
    <w:rsid w:val="004B752A"/>
    <w:rsid w:val="004C037D"/>
    <w:rsid w:val="004C1936"/>
    <w:rsid w:val="004C1D73"/>
    <w:rsid w:val="004C672C"/>
    <w:rsid w:val="004C6B81"/>
    <w:rsid w:val="004C6EC5"/>
    <w:rsid w:val="004D22A7"/>
    <w:rsid w:val="004D467B"/>
    <w:rsid w:val="004E1F8A"/>
    <w:rsid w:val="004E4257"/>
    <w:rsid w:val="004E71B7"/>
    <w:rsid w:val="004E71F6"/>
    <w:rsid w:val="004F16DA"/>
    <w:rsid w:val="004F179E"/>
    <w:rsid w:val="004F1BDE"/>
    <w:rsid w:val="004F213E"/>
    <w:rsid w:val="004F2A89"/>
    <w:rsid w:val="004F3237"/>
    <w:rsid w:val="005027A3"/>
    <w:rsid w:val="00503397"/>
    <w:rsid w:val="00504769"/>
    <w:rsid w:val="00506561"/>
    <w:rsid w:val="00510223"/>
    <w:rsid w:val="005148DE"/>
    <w:rsid w:val="005179D6"/>
    <w:rsid w:val="005200D1"/>
    <w:rsid w:val="00520E23"/>
    <w:rsid w:val="0052123D"/>
    <w:rsid w:val="005233E6"/>
    <w:rsid w:val="0053093B"/>
    <w:rsid w:val="00537D52"/>
    <w:rsid w:val="00544B7D"/>
    <w:rsid w:val="00545DF2"/>
    <w:rsid w:val="00546B78"/>
    <w:rsid w:val="0055523B"/>
    <w:rsid w:val="005574D9"/>
    <w:rsid w:val="005622B6"/>
    <w:rsid w:val="0056370C"/>
    <w:rsid w:val="00563B03"/>
    <w:rsid w:val="00564EAF"/>
    <w:rsid w:val="00565D0B"/>
    <w:rsid w:val="0056606A"/>
    <w:rsid w:val="00566DEB"/>
    <w:rsid w:val="00570CAC"/>
    <w:rsid w:val="00570F5A"/>
    <w:rsid w:val="005721C1"/>
    <w:rsid w:val="005745C7"/>
    <w:rsid w:val="0057771B"/>
    <w:rsid w:val="00577E4A"/>
    <w:rsid w:val="00580EA2"/>
    <w:rsid w:val="00580F3D"/>
    <w:rsid w:val="00583370"/>
    <w:rsid w:val="00586D54"/>
    <w:rsid w:val="00586F01"/>
    <w:rsid w:val="005871FB"/>
    <w:rsid w:val="005945C2"/>
    <w:rsid w:val="005A0DE7"/>
    <w:rsid w:val="005A1FA8"/>
    <w:rsid w:val="005A3E43"/>
    <w:rsid w:val="005A7BFB"/>
    <w:rsid w:val="005B3D59"/>
    <w:rsid w:val="005B6C33"/>
    <w:rsid w:val="005B74D0"/>
    <w:rsid w:val="005B762A"/>
    <w:rsid w:val="005C3EE8"/>
    <w:rsid w:val="005C5930"/>
    <w:rsid w:val="005C6C9A"/>
    <w:rsid w:val="005D34CF"/>
    <w:rsid w:val="005D4046"/>
    <w:rsid w:val="005D406F"/>
    <w:rsid w:val="005D6574"/>
    <w:rsid w:val="005E63B1"/>
    <w:rsid w:val="005E64F7"/>
    <w:rsid w:val="005F1944"/>
    <w:rsid w:val="005F5346"/>
    <w:rsid w:val="005F6D60"/>
    <w:rsid w:val="005F7E49"/>
    <w:rsid w:val="0060053C"/>
    <w:rsid w:val="006110AB"/>
    <w:rsid w:val="0061539A"/>
    <w:rsid w:val="00617F47"/>
    <w:rsid w:val="006221BD"/>
    <w:rsid w:val="00622DBB"/>
    <w:rsid w:val="00623233"/>
    <w:rsid w:val="00625BD0"/>
    <w:rsid w:val="0063429F"/>
    <w:rsid w:val="006342C0"/>
    <w:rsid w:val="00635F6E"/>
    <w:rsid w:val="00640733"/>
    <w:rsid w:val="006408B4"/>
    <w:rsid w:val="0064197A"/>
    <w:rsid w:val="00653E24"/>
    <w:rsid w:val="006554AB"/>
    <w:rsid w:val="006561D1"/>
    <w:rsid w:val="006636AD"/>
    <w:rsid w:val="00663BEF"/>
    <w:rsid w:val="00665DA0"/>
    <w:rsid w:val="00667083"/>
    <w:rsid w:val="00672FC9"/>
    <w:rsid w:val="00675EEC"/>
    <w:rsid w:val="006761D0"/>
    <w:rsid w:val="00680F9F"/>
    <w:rsid w:val="00681F55"/>
    <w:rsid w:val="006828BF"/>
    <w:rsid w:val="00683F89"/>
    <w:rsid w:val="006920E6"/>
    <w:rsid w:val="00693146"/>
    <w:rsid w:val="00695734"/>
    <w:rsid w:val="006962C9"/>
    <w:rsid w:val="006965BC"/>
    <w:rsid w:val="006973DE"/>
    <w:rsid w:val="006A2E51"/>
    <w:rsid w:val="006A3C7B"/>
    <w:rsid w:val="006A44D4"/>
    <w:rsid w:val="006A471E"/>
    <w:rsid w:val="006A7587"/>
    <w:rsid w:val="006A7B24"/>
    <w:rsid w:val="006B32A1"/>
    <w:rsid w:val="006B3DEE"/>
    <w:rsid w:val="006B4C87"/>
    <w:rsid w:val="006B52CA"/>
    <w:rsid w:val="006C0561"/>
    <w:rsid w:val="006C5564"/>
    <w:rsid w:val="006D0EEE"/>
    <w:rsid w:val="006D353E"/>
    <w:rsid w:val="006D3E7B"/>
    <w:rsid w:val="006D6C47"/>
    <w:rsid w:val="006D72EE"/>
    <w:rsid w:val="006E2C0D"/>
    <w:rsid w:val="006F0272"/>
    <w:rsid w:val="006F0CAE"/>
    <w:rsid w:val="006F1F78"/>
    <w:rsid w:val="006F31A3"/>
    <w:rsid w:val="006F5119"/>
    <w:rsid w:val="006F77CD"/>
    <w:rsid w:val="00705D3D"/>
    <w:rsid w:val="00710E14"/>
    <w:rsid w:val="00711D8C"/>
    <w:rsid w:val="007160BB"/>
    <w:rsid w:val="0071690B"/>
    <w:rsid w:val="00716CD3"/>
    <w:rsid w:val="007179D0"/>
    <w:rsid w:val="00722749"/>
    <w:rsid w:val="007246A0"/>
    <w:rsid w:val="007259C9"/>
    <w:rsid w:val="00725BA7"/>
    <w:rsid w:val="00727486"/>
    <w:rsid w:val="0072772F"/>
    <w:rsid w:val="00731E79"/>
    <w:rsid w:val="007403E2"/>
    <w:rsid w:val="0074066B"/>
    <w:rsid w:val="00740FD3"/>
    <w:rsid w:val="0074149D"/>
    <w:rsid w:val="00741FD9"/>
    <w:rsid w:val="0074238A"/>
    <w:rsid w:val="00750035"/>
    <w:rsid w:val="00751401"/>
    <w:rsid w:val="0075428C"/>
    <w:rsid w:val="00754B62"/>
    <w:rsid w:val="00760E81"/>
    <w:rsid w:val="00761742"/>
    <w:rsid w:val="007650EC"/>
    <w:rsid w:val="007724FA"/>
    <w:rsid w:val="00775C45"/>
    <w:rsid w:val="00777E08"/>
    <w:rsid w:val="0078020D"/>
    <w:rsid w:val="007834FA"/>
    <w:rsid w:val="00785DE9"/>
    <w:rsid w:val="00786227"/>
    <w:rsid w:val="00790929"/>
    <w:rsid w:val="00791085"/>
    <w:rsid w:val="00795FB5"/>
    <w:rsid w:val="00796E41"/>
    <w:rsid w:val="007A3832"/>
    <w:rsid w:val="007A3C37"/>
    <w:rsid w:val="007A47EE"/>
    <w:rsid w:val="007A5E8D"/>
    <w:rsid w:val="007A62DB"/>
    <w:rsid w:val="007A6942"/>
    <w:rsid w:val="007B7996"/>
    <w:rsid w:val="007C1956"/>
    <w:rsid w:val="007C2200"/>
    <w:rsid w:val="007C2D19"/>
    <w:rsid w:val="007D066C"/>
    <w:rsid w:val="007D0FC7"/>
    <w:rsid w:val="007D349E"/>
    <w:rsid w:val="007D52D8"/>
    <w:rsid w:val="007D531C"/>
    <w:rsid w:val="007D60D2"/>
    <w:rsid w:val="007D77CE"/>
    <w:rsid w:val="007E07C1"/>
    <w:rsid w:val="007E234E"/>
    <w:rsid w:val="007E3A8E"/>
    <w:rsid w:val="007E3D1E"/>
    <w:rsid w:val="007E4A79"/>
    <w:rsid w:val="007E7742"/>
    <w:rsid w:val="007F041D"/>
    <w:rsid w:val="007F0E4F"/>
    <w:rsid w:val="008011EF"/>
    <w:rsid w:val="008022B9"/>
    <w:rsid w:val="00803F58"/>
    <w:rsid w:val="0080564C"/>
    <w:rsid w:val="008127C0"/>
    <w:rsid w:val="008136EE"/>
    <w:rsid w:val="00816E21"/>
    <w:rsid w:val="00821D92"/>
    <w:rsid w:val="00822388"/>
    <w:rsid w:val="0082530D"/>
    <w:rsid w:val="00830C32"/>
    <w:rsid w:val="00831DF3"/>
    <w:rsid w:val="00831E3C"/>
    <w:rsid w:val="00833CF7"/>
    <w:rsid w:val="008347E0"/>
    <w:rsid w:val="00834C79"/>
    <w:rsid w:val="00835055"/>
    <w:rsid w:val="00837BAD"/>
    <w:rsid w:val="00842328"/>
    <w:rsid w:val="00844182"/>
    <w:rsid w:val="008457EC"/>
    <w:rsid w:val="008462FD"/>
    <w:rsid w:val="00851512"/>
    <w:rsid w:val="00853874"/>
    <w:rsid w:val="00855963"/>
    <w:rsid w:val="008569C4"/>
    <w:rsid w:val="00856CE5"/>
    <w:rsid w:val="008608DD"/>
    <w:rsid w:val="00862B7A"/>
    <w:rsid w:val="00864670"/>
    <w:rsid w:val="0086730F"/>
    <w:rsid w:val="0087204F"/>
    <w:rsid w:val="00873E10"/>
    <w:rsid w:val="008752C2"/>
    <w:rsid w:val="00875797"/>
    <w:rsid w:val="00876C70"/>
    <w:rsid w:val="00883452"/>
    <w:rsid w:val="00883669"/>
    <w:rsid w:val="008838C5"/>
    <w:rsid w:val="0088418C"/>
    <w:rsid w:val="00885634"/>
    <w:rsid w:val="00890634"/>
    <w:rsid w:val="00891514"/>
    <w:rsid w:val="00893B6E"/>
    <w:rsid w:val="00894796"/>
    <w:rsid w:val="00894A3E"/>
    <w:rsid w:val="008959F2"/>
    <w:rsid w:val="0089654D"/>
    <w:rsid w:val="008A1B00"/>
    <w:rsid w:val="008A1BEC"/>
    <w:rsid w:val="008A3B12"/>
    <w:rsid w:val="008A450F"/>
    <w:rsid w:val="008A4D73"/>
    <w:rsid w:val="008A53E7"/>
    <w:rsid w:val="008A5E94"/>
    <w:rsid w:val="008A78D0"/>
    <w:rsid w:val="008B04FA"/>
    <w:rsid w:val="008B103E"/>
    <w:rsid w:val="008B2C8C"/>
    <w:rsid w:val="008B3207"/>
    <w:rsid w:val="008B3E41"/>
    <w:rsid w:val="008B434A"/>
    <w:rsid w:val="008B4E1F"/>
    <w:rsid w:val="008B6505"/>
    <w:rsid w:val="008B7F5D"/>
    <w:rsid w:val="008C7D7E"/>
    <w:rsid w:val="008D037A"/>
    <w:rsid w:val="008D0B2C"/>
    <w:rsid w:val="008D22DF"/>
    <w:rsid w:val="008D3E9F"/>
    <w:rsid w:val="008E2005"/>
    <w:rsid w:val="008E4FAD"/>
    <w:rsid w:val="008E6088"/>
    <w:rsid w:val="008F18B4"/>
    <w:rsid w:val="008F79E6"/>
    <w:rsid w:val="00901AB4"/>
    <w:rsid w:val="009037D6"/>
    <w:rsid w:val="00903DF3"/>
    <w:rsid w:val="00903E5E"/>
    <w:rsid w:val="00911AA5"/>
    <w:rsid w:val="0091202C"/>
    <w:rsid w:val="0091225F"/>
    <w:rsid w:val="00913EAC"/>
    <w:rsid w:val="00915B08"/>
    <w:rsid w:val="009203D0"/>
    <w:rsid w:val="00920F68"/>
    <w:rsid w:val="00921BB9"/>
    <w:rsid w:val="00921DB3"/>
    <w:rsid w:val="00923AF4"/>
    <w:rsid w:val="00924428"/>
    <w:rsid w:val="009245ED"/>
    <w:rsid w:val="009269D4"/>
    <w:rsid w:val="00926F4C"/>
    <w:rsid w:val="00930B13"/>
    <w:rsid w:val="00931FEF"/>
    <w:rsid w:val="0093505F"/>
    <w:rsid w:val="00937E77"/>
    <w:rsid w:val="00940979"/>
    <w:rsid w:val="0094106F"/>
    <w:rsid w:val="009544B6"/>
    <w:rsid w:val="0096107E"/>
    <w:rsid w:val="009622C1"/>
    <w:rsid w:val="009653CC"/>
    <w:rsid w:val="00967B7A"/>
    <w:rsid w:val="00976916"/>
    <w:rsid w:val="00976D61"/>
    <w:rsid w:val="00976FB2"/>
    <w:rsid w:val="00977FE1"/>
    <w:rsid w:val="0098097F"/>
    <w:rsid w:val="0098454B"/>
    <w:rsid w:val="009852AE"/>
    <w:rsid w:val="00985DFC"/>
    <w:rsid w:val="009867EB"/>
    <w:rsid w:val="00987D7F"/>
    <w:rsid w:val="009901D9"/>
    <w:rsid w:val="00990D60"/>
    <w:rsid w:val="00992C5A"/>
    <w:rsid w:val="00994DA0"/>
    <w:rsid w:val="00995B4E"/>
    <w:rsid w:val="00995C13"/>
    <w:rsid w:val="009A1A15"/>
    <w:rsid w:val="009B0051"/>
    <w:rsid w:val="009B25B6"/>
    <w:rsid w:val="009B5F9D"/>
    <w:rsid w:val="009B67A0"/>
    <w:rsid w:val="009C05F6"/>
    <w:rsid w:val="009C2D4E"/>
    <w:rsid w:val="009C44EA"/>
    <w:rsid w:val="009C6152"/>
    <w:rsid w:val="009D02C2"/>
    <w:rsid w:val="009D08AC"/>
    <w:rsid w:val="009D0C37"/>
    <w:rsid w:val="009D0DE1"/>
    <w:rsid w:val="009D1FB2"/>
    <w:rsid w:val="009D2740"/>
    <w:rsid w:val="009D27FA"/>
    <w:rsid w:val="009D40B9"/>
    <w:rsid w:val="009D51C2"/>
    <w:rsid w:val="009D78EC"/>
    <w:rsid w:val="009E3C24"/>
    <w:rsid w:val="009F2F9C"/>
    <w:rsid w:val="009F4011"/>
    <w:rsid w:val="00A0006A"/>
    <w:rsid w:val="00A031FB"/>
    <w:rsid w:val="00A04156"/>
    <w:rsid w:val="00A050D2"/>
    <w:rsid w:val="00A05313"/>
    <w:rsid w:val="00A05A0F"/>
    <w:rsid w:val="00A06BA8"/>
    <w:rsid w:val="00A07DAD"/>
    <w:rsid w:val="00A07F11"/>
    <w:rsid w:val="00A124E3"/>
    <w:rsid w:val="00A16330"/>
    <w:rsid w:val="00A2143F"/>
    <w:rsid w:val="00A21526"/>
    <w:rsid w:val="00A248F5"/>
    <w:rsid w:val="00A264C9"/>
    <w:rsid w:val="00A274DF"/>
    <w:rsid w:val="00A316C4"/>
    <w:rsid w:val="00A322A5"/>
    <w:rsid w:val="00A33026"/>
    <w:rsid w:val="00A34111"/>
    <w:rsid w:val="00A342DA"/>
    <w:rsid w:val="00A379D3"/>
    <w:rsid w:val="00A40925"/>
    <w:rsid w:val="00A41788"/>
    <w:rsid w:val="00A42806"/>
    <w:rsid w:val="00A43D06"/>
    <w:rsid w:val="00A445EB"/>
    <w:rsid w:val="00A5084C"/>
    <w:rsid w:val="00A567F3"/>
    <w:rsid w:val="00A576DE"/>
    <w:rsid w:val="00A658EA"/>
    <w:rsid w:val="00A662DE"/>
    <w:rsid w:val="00A66546"/>
    <w:rsid w:val="00A677FB"/>
    <w:rsid w:val="00A73A4B"/>
    <w:rsid w:val="00A75530"/>
    <w:rsid w:val="00A77CC3"/>
    <w:rsid w:val="00A82F9C"/>
    <w:rsid w:val="00A84085"/>
    <w:rsid w:val="00A8483A"/>
    <w:rsid w:val="00A8591B"/>
    <w:rsid w:val="00A8631D"/>
    <w:rsid w:val="00A90170"/>
    <w:rsid w:val="00A93801"/>
    <w:rsid w:val="00A93EB8"/>
    <w:rsid w:val="00A948C6"/>
    <w:rsid w:val="00A94BB8"/>
    <w:rsid w:val="00A95D12"/>
    <w:rsid w:val="00A96618"/>
    <w:rsid w:val="00A96DA2"/>
    <w:rsid w:val="00A97332"/>
    <w:rsid w:val="00AA15BB"/>
    <w:rsid w:val="00AA37D9"/>
    <w:rsid w:val="00AA5E3A"/>
    <w:rsid w:val="00AA67C1"/>
    <w:rsid w:val="00AA7725"/>
    <w:rsid w:val="00AB0D58"/>
    <w:rsid w:val="00AB34B8"/>
    <w:rsid w:val="00AB4B4C"/>
    <w:rsid w:val="00AB55C1"/>
    <w:rsid w:val="00AB5645"/>
    <w:rsid w:val="00AB62EB"/>
    <w:rsid w:val="00AB75F0"/>
    <w:rsid w:val="00AC5A15"/>
    <w:rsid w:val="00AD35B5"/>
    <w:rsid w:val="00AD54D7"/>
    <w:rsid w:val="00AD6ECA"/>
    <w:rsid w:val="00AE1189"/>
    <w:rsid w:val="00AE5EAA"/>
    <w:rsid w:val="00AE6668"/>
    <w:rsid w:val="00AF08BA"/>
    <w:rsid w:val="00AF2599"/>
    <w:rsid w:val="00AF2B20"/>
    <w:rsid w:val="00B00657"/>
    <w:rsid w:val="00B04738"/>
    <w:rsid w:val="00B053D6"/>
    <w:rsid w:val="00B064C1"/>
    <w:rsid w:val="00B06665"/>
    <w:rsid w:val="00B0668C"/>
    <w:rsid w:val="00B06957"/>
    <w:rsid w:val="00B07460"/>
    <w:rsid w:val="00B136F5"/>
    <w:rsid w:val="00B14946"/>
    <w:rsid w:val="00B15AC1"/>
    <w:rsid w:val="00B225B1"/>
    <w:rsid w:val="00B25B4C"/>
    <w:rsid w:val="00B27226"/>
    <w:rsid w:val="00B33973"/>
    <w:rsid w:val="00B35521"/>
    <w:rsid w:val="00B36594"/>
    <w:rsid w:val="00B37B61"/>
    <w:rsid w:val="00B42C5E"/>
    <w:rsid w:val="00B43C61"/>
    <w:rsid w:val="00B479F3"/>
    <w:rsid w:val="00B54E0D"/>
    <w:rsid w:val="00B62150"/>
    <w:rsid w:val="00B62B6F"/>
    <w:rsid w:val="00B64216"/>
    <w:rsid w:val="00B70206"/>
    <w:rsid w:val="00B732BC"/>
    <w:rsid w:val="00B74390"/>
    <w:rsid w:val="00B7667F"/>
    <w:rsid w:val="00B81824"/>
    <w:rsid w:val="00B8213C"/>
    <w:rsid w:val="00B877F0"/>
    <w:rsid w:val="00B91294"/>
    <w:rsid w:val="00B935FD"/>
    <w:rsid w:val="00B94C05"/>
    <w:rsid w:val="00B95B28"/>
    <w:rsid w:val="00B96E85"/>
    <w:rsid w:val="00BA00BC"/>
    <w:rsid w:val="00BA48F3"/>
    <w:rsid w:val="00BA4E14"/>
    <w:rsid w:val="00BB0F55"/>
    <w:rsid w:val="00BB53EE"/>
    <w:rsid w:val="00BB6B14"/>
    <w:rsid w:val="00BC0D53"/>
    <w:rsid w:val="00BD4051"/>
    <w:rsid w:val="00BE0561"/>
    <w:rsid w:val="00BE2CDB"/>
    <w:rsid w:val="00BE34A1"/>
    <w:rsid w:val="00BE52DF"/>
    <w:rsid w:val="00BE6DAD"/>
    <w:rsid w:val="00BF301F"/>
    <w:rsid w:val="00BF49D9"/>
    <w:rsid w:val="00BF7002"/>
    <w:rsid w:val="00C00BB8"/>
    <w:rsid w:val="00C0186D"/>
    <w:rsid w:val="00C04B77"/>
    <w:rsid w:val="00C05E1E"/>
    <w:rsid w:val="00C05EAF"/>
    <w:rsid w:val="00C0684E"/>
    <w:rsid w:val="00C07739"/>
    <w:rsid w:val="00C13136"/>
    <w:rsid w:val="00C1593D"/>
    <w:rsid w:val="00C1623C"/>
    <w:rsid w:val="00C26B74"/>
    <w:rsid w:val="00C27D8C"/>
    <w:rsid w:val="00C31240"/>
    <w:rsid w:val="00C35BAB"/>
    <w:rsid w:val="00C36E9D"/>
    <w:rsid w:val="00C372B0"/>
    <w:rsid w:val="00C42C7E"/>
    <w:rsid w:val="00C44B4B"/>
    <w:rsid w:val="00C45F9B"/>
    <w:rsid w:val="00C473AA"/>
    <w:rsid w:val="00C50761"/>
    <w:rsid w:val="00C511A3"/>
    <w:rsid w:val="00C519B4"/>
    <w:rsid w:val="00C56F51"/>
    <w:rsid w:val="00C61412"/>
    <w:rsid w:val="00C627F0"/>
    <w:rsid w:val="00C64449"/>
    <w:rsid w:val="00C761B0"/>
    <w:rsid w:val="00C830A2"/>
    <w:rsid w:val="00C8662B"/>
    <w:rsid w:val="00C917B8"/>
    <w:rsid w:val="00C94F57"/>
    <w:rsid w:val="00C95AAC"/>
    <w:rsid w:val="00C95B94"/>
    <w:rsid w:val="00C97C74"/>
    <w:rsid w:val="00CA3142"/>
    <w:rsid w:val="00CB14E5"/>
    <w:rsid w:val="00CB384D"/>
    <w:rsid w:val="00CB5870"/>
    <w:rsid w:val="00CB5EAD"/>
    <w:rsid w:val="00CC551F"/>
    <w:rsid w:val="00CC7536"/>
    <w:rsid w:val="00CD17BD"/>
    <w:rsid w:val="00CD4249"/>
    <w:rsid w:val="00CD57C5"/>
    <w:rsid w:val="00CE0702"/>
    <w:rsid w:val="00CE180B"/>
    <w:rsid w:val="00CE1871"/>
    <w:rsid w:val="00CE1FDD"/>
    <w:rsid w:val="00CE2878"/>
    <w:rsid w:val="00CF1A2F"/>
    <w:rsid w:val="00CF2E8F"/>
    <w:rsid w:val="00CF529E"/>
    <w:rsid w:val="00CF6467"/>
    <w:rsid w:val="00D06D44"/>
    <w:rsid w:val="00D10255"/>
    <w:rsid w:val="00D124D9"/>
    <w:rsid w:val="00D13A9F"/>
    <w:rsid w:val="00D1585B"/>
    <w:rsid w:val="00D21D72"/>
    <w:rsid w:val="00D26142"/>
    <w:rsid w:val="00D2711E"/>
    <w:rsid w:val="00D31983"/>
    <w:rsid w:val="00D319B6"/>
    <w:rsid w:val="00D33CEB"/>
    <w:rsid w:val="00D372C3"/>
    <w:rsid w:val="00D37534"/>
    <w:rsid w:val="00D402B7"/>
    <w:rsid w:val="00D40BF1"/>
    <w:rsid w:val="00D42FD0"/>
    <w:rsid w:val="00D47667"/>
    <w:rsid w:val="00D53A3C"/>
    <w:rsid w:val="00D54EC2"/>
    <w:rsid w:val="00D54F4A"/>
    <w:rsid w:val="00D552F2"/>
    <w:rsid w:val="00D643A1"/>
    <w:rsid w:val="00D65FF4"/>
    <w:rsid w:val="00D702C3"/>
    <w:rsid w:val="00D71086"/>
    <w:rsid w:val="00D73151"/>
    <w:rsid w:val="00D73F20"/>
    <w:rsid w:val="00D7665D"/>
    <w:rsid w:val="00D800AE"/>
    <w:rsid w:val="00D808B6"/>
    <w:rsid w:val="00D85490"/>
    <w:rsid w:val="00D85B26"/>
    <w:rsid w:val="00D87634"/>
    <w:rsid w:val="00D912A2"/>
    <w:rsid w:val="00D92611"/>
    <w:rsid w:val="00D94FAC"/>
    <w:rsid w:val="00D95783"/>
    <w:rsid w:val="00D95D3C"/>
    <w:rsid w:val="00DA003C"/>
    <w:rsid w:val="00DA012D"/>
    <w:rsid w:val="00DA4BAC"/>
    <w:rsid w:val="00DB14C8"/>
    <w:rsid w:val="00DB2901"/>
    <w:rsid w:val="00DB2B8F"/>
    <w:rsid w:val="00DB2F48"/>
    <w:rsid w:val="00DB5542"/>
    <w:rsid w:val="00DB6F5E"/>
    <w:rsid w:val="00DC6559"/>
    <w:rsid w:val="00DC7CC4"/>
    <w:rsid w:val="00DD4339"/>
    <w:rsid w:val="00DD4EA7"/>
    <w:rsid w:val="00DD5CF3"/>
    <w:rsid w:val="00DD5FBF"/>
    <w:rsid w:val="00DD672B"/>
    <w:rsid w:val="00DE149A"/>
    <w:rsid w:val="00DE3F4D"/>
    <w:rsid w:val="00DE4083"/>
    <w:rsid w:val="00DE445F"/>
    <w:rsid w:val="00DE54D4"/>
    <w:rsid w:val="00DE5505"/>
    <w:rsid w:val="00DE68A5"/>
    <w:rsid w:val="00DF0301"/>
    <w:rsid w:val="00E00E7B"/>
    <w:rsid w:val="00E01853"/>
    <w:rsid w:val="00E01CB1"/>
    <w:rsid w:val="00E02EB2"/>
    <w:rsid w:val="00E055C2"/>
    <w:rsid w:val="00E07334"/>
    <w:rsid w:val="00E10AB4"/>
    <w:rsid w:val="00E11E17"/>
    <w:rsid w:val="00E121BF"/>
    <w:rsid w:val="00E12B9F"/>
    <w:rsid w:val="00E14378"/>
    <w:rsid w:val="00E215C2"/>
    <w:rsid w:val="00E23099"/>
    <w:rsid w:val="00E237F9"/>
    <w:rsid w:val="00E26070"/>
    <w:rsid w:val="00E264D6"/>
    <w:rsid w:val="00E26F3B"/>
    <w:rsid w:val="00E320DF"/>
    <w:rsid w:val="00E351A6"/>
    <w:rsid w:val="00E3530D"/>
    <w:rsid w:val="00E40235"/>
    <w:rsid w:val="00E408B3"/>
    <w:rsid w:val="00E41226"/>
    <w:rsid w:val="00E429DF"/>
    <w:rsid w:val="00E44A96"/>
    <w:rsid w:val="00E54BB4"/>
    <w:rsid w:val="00E60432"/>
    <w:rsid w:val="00E614A4"/>
    <w:rsid w:val="00E61DF1"/>
    <w:rsid w:val="00E7508B"/>
    <w:rsid w:val="00E7598D"/>
    <w:rsid w:val="00E773D4"/>
    <w:rsid w:val="00E77711"/>
    <w:rsid w:val="00E81497"/>
    <w:rsid w:val="00E81C55"/>
    <w:rsid w:val="00E83082"/>
    <w:rsid w:val="00E87C1C"/>
    <w:rsid w:val="00E912CA"/>
    <w:rsid w:val="00E918E5"/>
    <w:rsid w:val="00E935F1"/>
    <w:rsid w:val="00E96AB5"/>
    <w:rsid w:val="00E977C3"/>
    <w:rsid w:val="00EA0081"/>
    <w:rsid w:val="00EA522F"/>
    <w:rsid w:val="00EA5884"/>
    <w:rsid w:val="00EB01A1"/>
    <w:rsid w:val="00EB2260"/>
    <w:rsid w:val="00EB2E4B"/>
    <w:rsid w:val="00EB4041"/>
    <w:rsid w:val="00EB546C"/>
    <w:rsid w:val="00EB626D"/>
    <w:rsid w:val="00EB795E"/>
    <w:rsid w:val="00EC00E1"/>
    <w:rsid w:val="00EC4530"/>
    <w:rsid w:val="00EC4CCF"/>
    <w:rsid w:val="00EC5104"/>
    <w:rsid w:val="00EC7529"/>
    <w:rsid w:val="00ED50CB"/>
    <w:rsid w:val="00ED59C6"/>
    <w:rsid w:val="00EE1DF1"/>
    <w:rsid w:val="00EE1EEB"/>
    <w:rsid w:val="00EE39D4"/>
    <w:rsid w:val="00EE7B43"/>
    <w:rsid w:val="00EE7EAE"/>
    <w:rsid w:val="00EF4C15"/>
    <w:rsid w:val="00EF63C4"/>
    <w:rsid w:val="00EF6D70"/>
    <w:rsid w:val="00EF7148"/>
    <w:rsid w:val="00EF766E"/>
    <w:rsid w:val="00F018B5"/>
    <w:rsid w:val="00F0339E"/>
    <w:rsid w:val="00F05BDB"/>
    <w:rsid w:val="00F07597"/>
    <w:rsid w:val="00F15357"/>
    <w:rsid w:val="00F170F3"/>
    <w:rsid w:val="00F17568"/>
    <w:rsid w:val="00F17DDC"/>
    <w:rsid w:val="00F23933"/>
    <w:rsid w:val="00F273CF"/>
    <w:rsid w:val="00F30D6C"/>
    <w:rsid w:val="00F30EC5"/>
    <w:rsid w:val="00F32C7E"/>
    <w:rsid w:val="00F34EA6"/>
    <w:rsid w:val="00F3753F"/>
    <w:rsid w:val="00F37D7C"/>
    <w:rsid w:val="00F411B0"/>
    <w:rsid w:val="00F42351"/>
    <w:rsid w:val="00F43E3B"/>
    <w:rsid w:val="00F447B1"/>
    <w:rsid w:val="00F44A72"/>
    <w:rsid w:val="00F5028B"/>
    <w:rsid w:val="00F5357D"/>
    <w:rsid w:val="00F5358E"/>
    <w:rsid w:val="00F55C6C"/>
    <w:rsid w:val="00F55E0C"/>
    <w:rsid w:val="00F5620B"/>
    <w:rsid w:val="00F6016C"/>
    <w:rsid w:val="00F60836"/>
    <w:rsid w:val="00F62AC7"/>
    <w:rsid w:val="00F62C4E"/>
    <w:rsid w:val="00F64149"/>
    <w:rsid w:val="00F6672D"/>
    <w:rsid w:val="00F720EA"/>
    <w:rsid w:val="00F72EB5"/>
    <w:rsid w:val="00F74F15"/>
    <w:rsid w:val="00F77195"/>
    <w:rsid w:val="00F81872"/>
    <w:rsid w:val="00F824C5"/>
    <w:rsid w:val="00F8493B"/>
    <w:rsid w:val="00F864AD"/>
    <w:rsid w:val="00F919BB"/>
    <w:rsid w:val="00F928F4"/>
    <w:rsid w:val="00F93235"/>
    <w:rsid w:val="00FA18F6"/>
    <w:rsid w:val="00FA1996"/>
    <w:rsid w:val="00FA21BF"/>
    <w:rsid w:val="00FA2A57"/>
    <w:rsid w:val="00FA3411"/>
    <w:rsid w:val="00FA7C44"/>
    <w:rsid w:val="00FB0341"/>
    <w:rsid w:val="00FB0D0E"/>
    <w:rsid w:val="00FB54E5"/>
    <w:rsid w:val="00FB6C85"/>
    <w:rsid w:val="00FB6CF7"/>
    <w:rsid w:val="00FC05D8"/>
    <w:rsid w:val="00FC07BE"/>
    <w:rsid w:val="00FC4ADF"/>
    <w:rsid w:val="00FC6E11"/>
    <w:rsid w:val="00FC7376"/>
    <w:rsid w:val="00FC751F"/>
    <w:rsid w:val="00FD2763"/>
    <w:rsid w:val="00FD2991"/>
    <w:rsid w:val="00FD3CB8"/>
    <w:rsid w:val="00FD7EE6"/>
    <w:rsid w:val="00FE480A"/>
    <w:rsid w:val="00FE5C30"/>
    <w:rsid w:val="00FE634D"/>
    <w:rsid w:val="00FE6C02"/>
    <w:rsid w:val="00FF0E21"/>
    <w:rsid w:val="00FF2882"/>
    <w:rsid w:val="00FF373A"/>
    <w:rsid w:val="00FF4364"/>
    <w:rsid w:val="00FF4E5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B35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62B7A"/>
    <w:pPr>
      <w:spacing w:after="0" w:line="240" w:lineRule="auto"/>
      <w:jc w:val="both"/>
    </w:pPr>
    <w:rPr>
      <w:rFonts w:ascii="Calibri" w:eastAsia="Times New Roman" w:hAnsi="Calibri" w:cs="Times New Roman"/>
      <w:szCs w:val="20"/>
      <w:lang w:eastAsia="sl-SI"/>
    </w:rPr>
  </w:style>
  <w:style w:type="paragraph" w:styleId="Naslov1">
    <w:name w:val="heading 1"/>
    <w:basedOn w:val="Navaden"/>
    <w:next w:val="Navaden"/>
    <w:link w:val="Naslov1Znak"/>
    <w:qFormat/>
    <w:rsid w:val="00791085"/>
    <w:pPr>
      <w:numPr>
        <w:numId w:val="1"/>
      </w:numPr>
      <w:spacing w:before="360" w:after="120"/>
      <w:outlineLvl w:val="0"/>
    </w:pPr>
    <w:rPr>
      <w:rFonts w:asciiTheme="minorHAnsi" w:hAnsiTheme="minorHAnsi"/>
      <w:b/>
      <w:sz w:val="36"/>
    </w:rPr>
  </w:style>
  <w:style w:type="paragraph" w:styleId="Naslov2">
    <w:name w:val="heading 2"/>
    <w:basedOn w:val="Navaden"/>
    <w:next w:val="Navaden"/>
    <w:link w:val="Naslov2Znak"/>
    <w:qFormat/>
    <w:rsid w:val="00791085"/>
    <w:pPr>
      <w:numPr>
        <w:numId w:val="2"/>
      </w:numPr>
      <w:spacing w:before="240" w:after="200"/>
      <w:outlineLvl w:val="1"/>
    </w:pPr>
    <w:rPr>
      <w:rFonts w:asciiTheme="minorHAnsi" w:hAnsiTheme="minorHAnsi"/>
      <w:b/>
      <w:sz w:val="32"/>
    </w:rPr>
  </w:style>
  <w:style w:type="paragraph" w:styleId="Naslov3">
    <w:name w:val="heading 3"/>
    <w:basedOn w:val="Naslov2"/>
    <w:next w:val="Navaden"/>
    <w:link w:val="Naslov3Znak"/>
    <w:qFormat/>
    <w:rsid w:val="00791085"/>
    <w:pPr>
      <w:numPr>
        <w:numId w:val="4"/>
      </w:numPr>
      <w:spacing w:before="200" w:after="160"/>
      <w:jc w:val="left"/>
      <w:outlineLvl w:val="2"/>
    </w:pPr>
    <w:rPr>
      <w:i/>
      <w:sz w:val="24"/>
    </w:rPr>
  </w:style>
  <w:style w:type="paragraph" w:styleId="Naslov4">
    <w:name w:val="heading 4"/>
    <w:basedOn w:val="Navaden"/>
    <w:next w:val="Navaden"/>
    <w:link w:val="Naslov4Znak"/>
    <w:unhideWhenUsed/>
    <w:qFormat/>
    <w:rsid w:val="00791085"/>
    <w:pPr>
      <w:keepNext/>
      <w:keepLines/>
      <w:numPr>
        <w:numId w:val="5"/>
      </w:numPr>
      <w:spacing w:before="160" w:after="120"/>
      <w:outlineLvl w:val="3"/>
    </w:pPr>
    <w:rPr>
      <w:rFonts w:asciiTheme="minorHAnsi" w:eastAsiaTheme="majorEastAsia" w:hAnsiTheme="minorHAnsi" w:cstheme="majorBidi"/>
      <w:i/>
      <w:iCs/>
    </w:rPr>
  </w:style>
  <w:style w:type="paragraph" w:styleId="Naslov5">
    <w:name w:val="heading 5"/>
    <w:basedOn w:val="Navaden"/>
    <w:next w:val="Navaden"/>
    <w:link w:val="Naslov5Znak"/>
    <w:unhideWhenUsed/>
    <w:qFormat/>
    <w:rsid w:val="004F213E"/>
    <w:pPr>
      <w:keepNext/>
      <w:keepLines/>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semiHidden/>
    <w:unhideWhenUsed/>
    <w:qFormat/>
    <w:rsid w:val="006D353E"/>
    <w:pPr>
      <w:keepNext/>
      <w:keepLines/>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semiHidden/>
    <w:unhideWhenUsed/>
    <w:qFormat/>
    <w:rsid w:val="006A7B24"/>
    <w:pPr>
      <w:keepNext/>
      <w:keepLines/>
      <w:spacing w:before="200" w:line="312" w:lineRule="auto"/>
      <w:outlineLvl w:val="6"/>
    </w:pPr>
    <w:rPr>
      <w:rFonts w:asciiTheme="majorHAnsi" w:eastAsiaTheme="majorEastAsia" w:hAnsiTheme="majorHAnsi" w:cstheme="majorBidi"/>
      <w:i/>
      <w:iCs/>
      <w:color w:val="404040" w:themeColor="text1" w:themeTint="BF"/>
      <w:szCs w:val="24"/>
      <w:lang w:eastAsia="en-US"/>
    </w:rPr>
  </w:style>
  <w:style w:type="paragraph" w:styleId="Naslov8">
    <w:name w:val="heading 8"/>
    <w:basedOn w:val="Navaden"/>
    <w:next w:val="Navaden"/>
    <w:link w:val="Naslov8Znak"/>
    <w:semiHidden/>
    <w:unhideWhenUsed/>
    <w:qFormat/>
    <w:rsid w:val="006A7B24"/>
    <w:pPr>
      <w:keepNext/>
      <w:keepLines/>
      <w:spacing w:before="200" w:line="312" w:lineRule="auto"/>
      <w:outlineLvl w:val="7"/>
    </w:pPr>
    <w:rPr>
      <w:rFonts w:asciiTheme="majorHAnsi" w:eastAsiaTheme="majorEastAsia" w:hAnsiTheme="majorHAnsi" w:cstheme="majorBidi"/>
      <w:color w:val="404040" w:themeColor="text1" w:themeTint="BF"/>
      <w:sz w:val="20"/>
      <w:lang w:eastAsia="en-US"/>
    </w:rPr>
  </w:style>
  <w:style w:type="paragraph" w:styleId="Naslov9">
    <w:name w:val="heading 9"/>
    <w:basedOn w:val="Navaden"/>
    <w:next w:val="Navaden"/>
    <w:link w:val="Naslov9Znak"/>
    <w:semiHidden/>
    <w:unhideWhenUsed/>
    <w:qFormat/>
    <w:rsid w:val="006A7B24"/>
    <w:pPr>
      <w:keepNext/>
      <w:keepLines/>
      <w:spacing w:before="200" w:line="312" w:lineRule="auto"/>
      <w:outlineLvl w:val="8"/>
    </w:pPr>
    <w:rPr>
      <w:rFonts w:asciiTheme="majorHAnsi" w:eastAsiaTheme="majorEastAsia" w:hAnsiTheme="majorHAnsi" w:cstheme="majorBidi"/>
      <w:i/>
      <w:iCs/>
      <w:color w:val="404040" w:themeColor="text1" w:themeTint="BF"/>
      <w:sz w:val="20"/>
      <w:lang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791085"/>
    <w:rPr>
      <w:rFonts w:eastAsia="Times New Roman" w:cs="Times New Roman"/>
      <w:b/>
      <w:sz w:val="36"/>
      <w:szCs w:val="20"/>
      <w:lang w:eastAsia="sl-SI"/>
    </w:rPr>
  </w:style>
  <w:style w:type="character" w:customStyle="1" w:styleId="Naslov2Znak">
    <w:name w:val="Naslov 2 Znak"/>
    <w:basedOn w:val="Privzetapisavaodstavka"/>
    <w:link w:val="Naslov2"/>
    <w:rsid w:val="00791085"/>
    <w:rPr>
      <w:rFonts w:eastAsia="Times New Roman" w:cs="Times New Roman"/>
      <w:b/>
      <w:sz w:val="32"/>
      <w:szCs w:val="20"/>
      <w:lang w:eastAsia="sl-SI"/>
    </w:rPr>
  </w:style>
  <w:style w:type="character" w:customStyle="1" w:styleId="Naslov3Znak">
    <w:name w:val="Naslov 3 Znak"/>
    <w:basedOn w:val="Privzetapisavaodstavka"/>
    <w:link w:val="Naslov3"/>
    <w:rsid w:val="00791085"/>
    <w:rPr>
      <w:rFonts w:eastAsia="Times New Roman" w:cs="Times New Roman"/>
      <w:b/>
      <w:i/>
      <w:sz w:val="24"/>
      <w:szCs w:val="20"/>
      <w:lang w:eastAsia="sl-SI"/>
    </w:rPr>
  </w:style>
  <w:style w:type="paragraph" w:styleId="Glava">
    <w:name w:val="header"/>
    <w:basedOn w:val="Navaden"/>
    <w:link w:val="GlavaZnak"/>
    <w:unhideWhenUsed/>
    <w:rsid w:val="00862B7A"/>
    <w:pPr>
      <w:tabs>
        <w:tab w:val="center" w:pos="4536"/>
        <w:tab w:val="right" w:pos="9072"/>
      </w:tabs>
    </w:pPr>
  </w:style>
  <w:style w:type="character" w:customStyle="1" w:styleId="GlavaZnak">
    <w:name w:val="Glava Znak"/>
    <w:basedOn w:val="Privzetapisavaodstavka"/>
    <w:link w:val="Glava"/>
    <w:rsid w:val="00862B7A"/>
    <w:rPr>
      <w:rFonts w:ascii="Calibri" w:eastAsia="Times New Roman" w:hAnsi="Calibri" w:cs="Times New Roman"/>
      <w:szCs w:val="20"/>
      <w:lang w:eastAsia="sl-SI"/>
    </w:rPr>
  </w:style>
  <w:style w:type="paragraph" w:styleId="Noga">
    <w:name w:val="footer"/>
    <w:basedOn w:val="Navaden"/>
    <w:link w:val="NogaZnak"/>
    <w:unhideWhenUsed/>
    <w:rsid w:val="00862B7A"/>
    <w:pPr>
      <w:tabs>
        <w:tab w:val="center" w:pos="4536"/>
        <w:tab w:val="right" w:pos="9072"/>
      </w:tabs>
    </w:pPr>
  </w:style>
  <w:style w:type="character" w:customStyle="1" w:styleId="NogaZnak">
    <w:name w:val="Noga Znak"/>
    <w:basedOn w:val="Privzetapisavaodstavka"/>
    <w:link w:val="Noga"/>
    <w:rsid w:val="00862B7A"/>
    <w:rPr>
      <w:rFonts w:ascii="Calibri" w:eastAsia="Times New Roman" w:hAnsi="Calibri" w:cs="Times New Roman"/>
      <w:szCs w:val="20"/>
      <w:lang w:eastAsia="sl-SI"/>
    </w:rPr>
  </w:style>
  <w:style w:type="paragraph" w:styleId="Odstavekseznama">
    <w:name w:val="List Paragraph"/>
    <w:aliases w:val="Bullet List,FooterText,numbered,AB List 1,Bullet Points,555,lp1,Equipment,ProcessA,Bulletr List Paragraph,列出段落,列出段落1,List Paragraph2,List Paragraph21,Listeafsnit1,Parágrafo da Lista1,Párrafo de lista1,リスト段落1,Foot"/>
    <w:basedOn w:val="Navaden"/>
    <w:link w:val="OdstavekseznamaZnak"/>
    <w:uiPriority w:val="34"/>
    <w:qFormat/>
    <w:rsid w:val="00862B7A"/>
    <w:pPr>
      <w:ind w:left="708"/>
    </w:pPr>
  </w:style>
  <w:style w:type="character" w:styleId="Hiperpovezava">
    <w:name w:val="Hyperlink"/>
    <w:uiPriority w:val="99"/>
    <w:rsid w:val="00862B7A"/>
    <w:rPr>
      <w:color w:val="0000FF"/>
      <w:u w:val="single"/>
    </w:rPr>
  </w:style>
  <w:style w:type="table" w:styleId="Tabelamrea">
    <w:name w:val="Table Grid"/>
    <w:basedOn w:val="Navadnatabela"/>
    <w:rsid w:val="00862B7A"/>
    <w:pPr>
      <w:spacing w:after="0" w:line="240" w:lineRule="auto"/>
      <w:jc w:val="both"/>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udarek">
    <w:name w:val="Emphasis"/>
    <w:uiPriority w:val="20"/>
    <w:qFormat/>
    <w:rsid w:val="00862B7A"/>
    <w:rPr>
      <w:i/>
      <w:iCs/>
    </w:rPr>
  </w:style>
  <w:style w:type="paragraph" w:styleId="Kazalovsebine1">
    <w:name w:val="toc 1"/>
    <w:basedOn w:val="Navaden"/>
    <w:next w:val="Navaden"/>
    <w:autoRedefine/>
    <w:uiPriority w:val="39"/>
    <w:qFormat/>
    <w:rsid w:val="00862B7A"/>
    <w:pPr>
      <w:spacing w:before="120" w:after="120"/>
      <w:jc w:val="left"/>
    </w:pPr>
    <w:rPr>
      <w:rFonts w:asciiTheme="minorHAnsi" w:hAnsiTheme="minorHAnsi" w:cstheme="minorHAnsi"/>
      <w:b/>
      <w:bCs/>
      <w:caps/>
      <w:sz w:val="20"/>
    </w:rPr>
  </w:style>
  <w:style w:type="paragraph" w:styleId="Kazalovsebine2">
    <w:name w:val="toc 2"/>
    <w:basedOn w:val="Navaden"/>
    <w:next w:val="Navaden"/>
    <w:autoRedefine/>
    <w:uiPriority w:val="39"/>
    <w:qFormat/>
    <w:rsid w:val="00862B7A"/>
    <w:pPr>
      <w:ind w:left="220"/>
      <w:jc w:val="left"/>
    </w:pPr>
    <w:rPr>
      <w:rFonts w:asciiTheme="minorHAnsi" w:hAnsiTheme="minorHAnsi" w:cstheme="minorHAnsi"/>
      <w:smallCaps/>
      <w:sz w:val="20"/>
    </w:rPr>
  </w:style>
  <w:style w:type="paragraph" w:styleId="NaslovTOC">
    <w:name w:val="TOC Heading"/>
    <w:basedOn w:val="Naslov1"/>
    <w:next w:val="Navaden"/>
    <w:uiPriority w:val="39"/>
    <w:unhideWhenUsed/>
    <w:qFormat/>
    <w:rsid w:val="00862B7A"/>
    <w:pPr>
      <w:keepNext/>
      <w:keepLines/>
      <w:numPr>
        <w:numId w:val="0"/>
      </w:numPr>
      <w:spacing w:before="480" w:after="0" w:line="276" w:lineRule="auto"/>
      <w:jc w:val="left"/>
      <w:outlineLvl w:val="9"/>
    </w:pPr>
    <w:rPr>
      <w:rFonts w:asciiTheme="majorHAnsi" w:eastAsiaTheme="majorEastAsia" w:hAnsiTheme="majorHAnsi" w:cstheme="majorBidi"/>
      <w:bCs/>
      <w:color w:val="2F5496" w:themeColor="accent1" w:themeShade="BF"/>
      <w:szCs w:val="28"/>
    </w:rPr>
  </w:style>
  <w:style w:type="character" w:customStyle="1" w:styleId="OdstavekseznamaZnak">
    <w:name w:val="Odstavek seznama Znak"/>
    <w:aliases w:val="Bullet List Znak,FooterText Znak,numbered Znak,AB List 1 Znak,Bullet Points Znak,555 Znak,lp1 Znak,Equipment Znak,ProcessA Znak,Bulletr List Paragraph Znak,列出段落 Znak,列出段落1 Znak,List Paragraph2 Znak,List Paragraph21 Znak,リスト段落1 Znak"/>
    <w:basedOn w:val="Privzetapisavaodstavka"/>
    <w:link w:val="Odstavekseznama"/>
    <w:uiPriority w:val="99"/>
    <w:locked/>
    <w:rsid w:val="00862B7A"/>
    <w:rPr>
      <w:rFonts w:ascii="Calibri" w:eastAsia="Times New Roman" w:hAnsi="Calibri" w:cs="Times New Roman"/>
      <w:szCs w:val="20"/>
      <w:lang w:eastAsia="sl-SI"/>
    </w:rPr>
  </w:style>
  <w:style w:type="paragraph" w:customStyle="1" w:styleId="Default">
    <w:name w:val="Default"/>
    <w:rsid w:val="0035713A"/>
    <w:pPr>
      <w:autoSpaceDE w:val="0"/>
      <w:autoSpaceDN w:val="0"/>
      <w:adjustRightInd w:val="0"/>
      <w:spacing w:after="0" w:line="240" w:lineRule="auto"/>
    </w:pPr>
    <w:rPr>
      <w:rFonts w:ascii="Calibri" w:eastAsia="Times New Roman" w:hAnsi="Calibri" w:cs="Calibri"/>
      <w:color w:val="000000"/>
      <w:sz w:val="24"/>
      <w:szCs w:val="24"/>
      <w:lang w:eastAsia="sl-SI"/>
    </w:rPr>
  </w:style>
  <w:style w:type="paragraph" w:styleId="Brezrazmikov">
    <w:name w:val="No Spacing"/>
    <w:uiPriority w:val="1"/>
    <w:qFormat/>
    <w:rsid w:val="00E351A6"/>
    <w:pPr>
      <w:spacing w:after="0" w:line="240" w:lineRule="auto"/>
      <w:jc w:val="both"/>
    </w:pPr>
    <w:rPr>
      <w:rFonts w:ascii="Calibri" w:eastAsia="Times New Roman" w:hAnsi="Calibri" w:cs="Times New Roman"/>
      <w:szCs w:val="20"/>
      <w:lang w:eastAsia="sl-SI"/>
    </w:rPr>
  </w:style>
  <w:style w:type="character" w:styleId="Nerazreenaomemba">
    <w:name w:val="Unresolved Mention"/>
    <w:basedOn w:val="Privzetapisavaodstavka"/>
    <w:uiPriority w:val="99"/>
    <w:semiHidden/>
    <w:unhideWhenUsed/>
    <w:rsid w:val="00AB5645"/>
    <w:rPr>
      <w:color w:val="605E5C"/>
      <w:shd w:val="clear" w:color="auto" w:fill="E1DFDD"/>
    </w:rPr>
  </w:style>
  <w:style w:type="character" w:customStyle="1" w:styleId="Naslov4Znak">
    <w:name w:val="Naslov 4 Znak"/>
    <w:basedOn w:val="Privzetapisavaodstavka"/>
    <w:link w:val="Naslov4"/>
    <w:rsid w:val="00791085"/>
    <w:rPr>
      <w:rFonts w:eastAsiaTheme="majorEastAsia" w:cstheme="majorBidi"/>
      <w:i/>
      <w:iCs/>
      <w:szCs w:val="20"/>
      <w:lang w:eastAsia="sl-SI"/>
    </w:rPr>
  </w:style>
  <w:style w:type="paragraph" w:styleId="Kazalovsebine3">
    <w:name w:val="toc 3"/>
    <w:basedOn w:val="Navaden"/>
    <w:next w:val="Navaden"/>
    <w:autoRedefine/>
    <w:uiPriority w:val="39"/>
    <w:unhideWhenUsed/>
    <w:qFormat/>
    <w:rsid w:val="004F2A89"/>
    <w:pPr>
      <w:ind w:left="440"/>
      <w:jc w:val="left"/>
    </w:pPr>
    <w:rPr>
      <w:rFonts w:asciiTheme="minorHAnsi" w:hAnsiTheme="minorHAnsi" w:cstheme="minorHAnsi"/>
      <w:i/>
      <w:iCs/>
      <w:sz w:val="20"/>
    </w:rPr>
  </w:style>
  <w:style w:type="paragraph" w:styleId="Kazalovsebine4">
    <w:name w:val="toc 4"/>
    <w:basedOn w:val="Navaden"/>
    <w:next w:val="Navaden"/>
    <w:autoRedefine/>
    <w:uiPriority w:val="39"/>
    <w:unhideWhenUsed/>
    <w:rsid w:val="004F2A89"/>
    <w:pPr>
      <w:ind w:left="660"/>
      <w:jc w:val="left"/>
    </w:pPr>
    <w:rPr>
      <w:rFonts w:asciiTheme="minorHAnsi" w:hAnsiTheme="minorHAnsi" w:cstheme="minorHAnsi"/>
      <w:sz w:val="18"/>
      <w:szCs w:val="18"/>
    </w:rPr>
  </w:style>
  <w:style w:type="paragraph" w:styleId="Kazalovsebine5">
    <w:name w:val="toc 5"/>
    <w:basedOn w:val="Navaden"/>
    <w:next w:val="Navaden"/>
    <w:autoRedefine/>
    <w:uiPriority w:val="39"/>
    <w:unhideWhenUsed/>
    <w:rsid w:val="004F2A89"/>
    <w:pPr>
      <w:ind w:left="880"/>
      <w:jc w:val="left"/>
    </w:pPr>
    <w:rPr>
      <w:rFonts w:asciiTheme="minorHAnsi" w:hAnsiTheme="minorHAnsi" w:cstheme="minorHAnsi"/>
      <w:sz w:val="18"/>
      <w:szCs w:val="18"/>
    </w:rPr>
  </w:style>
  <w:style w:type="paragraph" w:styleId="Kazalovsebine6">
    <w:name w:val="toc 6"/>
    <w:basedOn w:val="Navaden"/>
    <w:next w:val="Navaden"/>
    <w:autoRedefine/>
    <w:uiPriority w:val="39"/>
    <w:unhideWhenUsed/>
    <w:rsid w:val="004F2A89"/>
    <w:pPr>
      <w:ind w:left="1100"/>
      <w:jc w:val="left"/>
    </w:pPr>
    <w:rPr>
      <w:rFonts w:asciiTheme="minorHAnsi" w:hAnsiTheme="minorHAnsi" w:cstheme="minorHAnsi"/>
      <w:sz w:val="18"/>
      <w:szCs w:val="18"/>
    </w:rPr>
  </w:style>
  <w:style w:type="paragraph" w:styleId="Kazalovsebine7">
    <w:name w:val="toc 7"/>
    <w:basedOn w:val="Navaden"/>
    <w:next w:val="Navaden"/>
    <w:autoRedefine/>
    <w:uiPriority w:val="39"/>
    <w:unhideWhenUsed/>
    <w:rsid w:val="004F2A89"/>
    <w:pPr>
      <w:ind w:left="1320"/>
      <w:jc w:val="left"/>
    </w:pPr>
    <w:rPr>
      <w:rFonts w:asciiTheme="minorHAnsi" w:hAnsiTheme="minorHAnsi" w:cstheme="minorHAnsi"/>
      <w:sz w:val="18"/>
      <w:szCs w:val="18"/>
    </w:rPr>
  </w:style>
  <w:style w:type="paragraph" w:styleId="Kazalovsebine8">
    <w:name w:val="toc 8"/>
    <w:basedOn w:val="Navaden"/>
    <w:next w:val="Navaden"/>
    <w:autoRedefine/>
    <w:uiPriority w:val="39"/>
    <w:unhideWhenUsed/>
    <w:rsid w:val="004F2A89"/>
    <w:pPr>
      <w:ind w:left="1540"/>
      <w:jc w:val="left"/>
    </w:pPr>
    <w:rPr>
      <w:rFonts w:asciiTheme="minorHAnsi" w:hAnsiTheme="minorHAnsi" w:cstheme="minorHAnsi"/>
      <w:sz w:val="18"/>
      <w:szCs w:val="18"/>
    </w:rPr>
  </w:style>
  <w:style w:type="paragraph" w:styleId="Kazalovsebine9">
    <w:name w:val="toc 9"/>
    <w:basedOn w:val="Navaden"/>
    <w:next w:val="Navaden"/>
    <w:autoRedefine/>
    <w:uiPriority w:val="39"/>
    <w:unhideWhenUsed/>
    <w:rsid w:val="004F2A89"/>
    <w:pPr>
      <w:ind w:left="1760"/>
      <w:jc w:val="left"/>
    </w:pPr>
    <w:rPr>
      <w:rFonts w:asciiTheme="minorHAnsi" w:hAnsiTheme="minorHAnsi" w:cstheme="minorHAnsi"/>
      <w:sz w:val="18"/>
      <w:szCs w:val="18"/>
    </w:rPr>
  </w:style>
  <w:style w:type="paragraph" w:styleId="Navaden-zamik">
    <w:name w:val="Normal Indent"/>
    <w:basedOn w:val="Navaden"/>
    <w:link w:val="Navaden-zamikZnak"/>
    <w:rsid w:val="00C1623C"/>
    <w:pPr>
      <w:ind w:left="708"/>
    </w:pPr>
  </w:style>
  <w:style w:type="character" w:customStyle="1" w:styleId="Navaden-zamikZnak">
    <w:name w:val="Navaden - zamik Znak"/>
    <w:link w:val="Navaden-zamik"/>
    <w:rsid w:val="00C1623C"/>
    <w:rPr>
      <w:rFonts w:ascii="Calibri" w:eastAsia="Times New Roman" w:hAnsi="Calibri" w:cs="Times New Roman"/>
      <w:szCs w:val="20"/>
      <w:lang w:eastAsia="sl-SI"/>
    </w:rPr>
  </w:style>
  <w:style w:type="character" w:styleId="SledenaHiperpovezava">
    <w:name w:val="FollowedHyperlink"/>
    <w:basedOn w:val="Privzetapisavaodstavka"/>
    <w:uiPriority w:val="99"/>
    <w:semiHidden/>
    <w:unhideWhenUsed/>
    <w:rsid w:val="00196510"/>
    <w:rPr>
      <w:color w:val="954F72" w:themeColor="followedHyperlink"/>
      <w:u w:val="single"/>
    </w:rPr>
  </w:style>
  <w:style w:type="character" w:styleId="Intenzivenpoudarek">
    <w:name w:val="Intense Emphasis"/>
    <w:uiPriority w:val="21"/>
    <w:qFormat/>
    <w:rsid w:val="0042165D"/>
    <w:rPr>
      <w:i/>
      <w:color w:val="4F81BD"/>
    </w:rPr>
  </w:style>
  <w:style w:type="paragraph" w:styleId="Sprotnaopomba-besedilo">
    <w:name w:val="footnote text"/>
    <w:basedOn w:val="Navaden"/>
    <w:link w:val="Sprotnaopomba-besediloZnak"/>
    <w:unhideWhenUsed/>
    <w:rsid w:val="001816E9"/>
    <w:pPr>
      <w:spacing w:line="260" w:lineRule="atLeast"/>
    </w:pPr>
    <w:rPr>
      <w:rFonts w:eastAsiaTheme="minorHAnsi" w:cstheme="minorBidi"/>
      <w:sz w:val="20"/>
    </w:rPr>
  </w:style>
  <w:style w:type="character" w:customStyle="1" w:styleId="Sprotnaopomba-besediloZnak">
    <w:name w:val="Sprotna opomba - besedilo Znak"/>
    <w:basedOn w:val="Privzetapisavaodstavka"/>
    <w:link w:val="Sprotnaopomba-besedilo"/>
    <w:rsid w:val="001816E9"/>
    <w:rPr>
      <w:rFonts w:ascii="Calibri" w:hAnsi="Calibri"/>
      <w:sz w:val="20"/>
      <w:szCs w:val="20"/>
      <w:lang w:eastAsia="sl-SI"/>
    </w:rPr>
  </w:style>
  <w:style w:type="character" w:styleId="Sprotnaopomba-sklic">
    <w:name w:val="footnote reference"/>
    <w:basedOn w:val="Privzetapisavaodstavka"/>
    <w:unhideWhenUsed/>
    <w:rsid w:val="001816E9"/>
    <w:rPr>
      <w:vertAlign w:val="superscript"/>
    </w:rPr>
  </w:style>
  <w:style w:type="table" w:styleId="Tabelamrea4poudarek1">
    <w:name w:val="Grid Table 4 Accent 1"/>
    <w:basedOn w:val="Navadnatabela"/>
    <w:uiPriority w:val="49"/>
    <w:rsid w:val="001816E9"/>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Naslov5Znak">
    <w:name w:val="Naslov 5 Znak"/>
    <w:basedOn w:val="Privzetapisavaodstavka"/>
    <w:link w:val="Naslov5"/>
    <w:uiPriority w:val="9"/>
    <w:rsid w:val="004F213E"/>
    <w:rPr>
      <w:rFonts w:asciiTheme="majorHAnsi" w:eastAsiaTheme="majorEastAsia" w:hAnsiTheme="majorHAnsi" w:cstheme="majorBidi"/>
      <w:color w:val="2F5496" w:themeColor="accent1" w:themeShade="BF"/>
      <w:szCs w:val="20"/>
      <w:lang w:eastAsia="sl-SI"/>
    </w:rPr>
  </w:style>
  <w:style w:type="paragraph" w:styleId="Napis">
    <w:name w:val="caption"/>
    <w:basedOn w:val="Navaden"/>
    <w:next w:val="Navaden"/>
    <w:unhideWhenUsed/>
    <w:qFormat/>
    <w:rsid w:val="004F213E"/>
    <w:pPr>
      <w:spacing w:after="200"/>
    </w:pPr>
    <w:rPr>
      <w:i/>
      <w:iCs/>
      <w:color w:val="44546A" w:themeColor="text2"/>
      <w:szCs w:val="18"/>
    </w:rPr>
  </w:style>
  <w:style w:type="character" w:customStyle="1" w:styleId="Naslov6Znak">
    <w:name w:val="Naslov 6 Znak"/>
    <w:basedOn w:val="Privzetapisavaodstavka"/>
    <w:link w:val="Naslov6"/>
    <w:semiHidden/>
    <w:rsid w:val="006D353E"/>
    <w:rPr>
      <w:rFonts w:asciiTheme="majorHAnsi" w:eastAsiaTheme="majorEastAsia" w:hAnsiTheme="majorHAnsi" w:cstheme="majorBidi"/>
      <w:color w:val="1F3763" w:themeColor="accent1" w:themeShade="7F"/>
      <w:szCs w:val="20"/>
      <w:lang w:eastAsia="sl-SI"/>
    </w:rPr>
  </w:style>
  <w:style w:type="paragraph" w:customStyle="1" w:styleId="msonormal0">
    <w:name w:val="msonormal"/>
    <w:basedOn w:val="Navaden"/>
    <w:rsid w:val="006D353E"/>
    <w:pPr>
      <w:spacing w:before="100" w:beforeAutospacing="1" w:after="100" w:afterAutospacing="1"/>
      <w:jc w:val="left"/>
    </w:pPr>
    <w:rPr>
      <w:rFonts w:ascii="Times New Roman" w:hAnsi="Times New Roman"/>
      <w:sz w:val="24"/>
      <w:szCs w:val="24"/>
    </w:rPr>
  </w:style>
  <w:style w:type="paragraph" w:styleId="Telobesedila">
    <w:name w:val="Body Text"/>
    <w:basedOn w:val="Navaden"/>
    <w:link w:val="TelobesedilaZnak"/>
    <w:unhideWhenUsed/>
    <w:qFormat/>
    <w:rsid w:val="006D353E"/>
    <w:pPr>
      <w:widowControl w:val="0"/>
      <w:autoSpaceDE w:val="0"/>
      <w:autoSpaceDN w:val="0"/>
      <w:jc w:val="left"/>
    </w:pPr>
    <w:rPr>
      <w:rFonts w:eastAsia="Calibri" w:cs="Calibri"/>
      <w:szCs w:val="22"/>
      <w:lang w:eastAsia="en-US"/>
    </w:rPr>
  </w:style>
  <w:style w:type="character" w:customStyle="1" w:styleId="TelobesedilaZnak">
    <w:name w:val="Telo besedila Znak"/>
    <w:basedOn w:val="Privzetapisavaodstavka"/>
    <w:link w:val="Telobesedila"/>
    <w:uiPriority w:val="1"/>
    <w:rsid w:val="006D353E"/>
    <w:rPr>
      <w:rFonts w:ascii="Calibri" w:eastAsia="Calibri" w:hAnsi="Calibri" w:cs="Calibri"/>
    </w:rPr>
  </w:style>
  <w:style w:type="paragraph" w:customStyle="1" w:styleId="TableParagraph">
    <w:name w:val="Table Paragraph"/>
    <w:basedOn w:val="Navaden"/>
    <w:uiPriority w:val="1"/>
    <w:qFormat/>
    <w:rsid w:val="006D353E"/>
    <w:pPr>
      <w:widowControl w:val="0"/>
      <w:autoSpaceDE w:val="0"/>
      <w:autoSpaceDN w:val="0"/>
      <w:ind w:left="110"/>
      <w:jc w:val="left"/>
    </w:pPr>
    <w:rPr>
      <w:rFonts w:eastAsia="Calibri" w:cs="Calibri"/>
      <w:szCs w:val="22"/>
      <w:lang w:eastAsia="en-US"/>
    </w:rPr>
  </w:style>
  <w:style w:type="table" w:customStyle="1" w:styleId="TableNormal1">
    <w:name w:val="Table Normal1"/>
    <w:uiPriority w:val="2"/>
    <w:semiHidden/>
    <w:qFormat/>
    <w:rsid w:val="006D353E"/>
    <w:pPr>
      <w:widowControl w:val="0"/>
      <w:autoSpaceDE w:val="0"/>
      <w:autoSpaceDN w:val="0"/>
      <w:spacing w:after="0" w:line="240" w:lineRule="auto"/>
    </w:pPr>
    <w:rPr>
      <w:lang w:val="en-US"/>
    </w:rPr>
    <w:tblPr>
      <w:tblCellMar>
        <w:top w:w="0" w:type="dxa"/>
        <w:left w:w="0" w:type="dxa"/>
        <w:bottom w:w="0" w:type="dxa"/>
        <w:right w:w="0" w:type="dxa"/>
      </w:tblCellMar>
    </w:tblPr>
  </w:style>
  <w:style w:type="table" w:styleId="Tabelasvetlamrea1">
    <w:name w:val="Grid Table 1 Light"/>
    <w:basedOn w:val="Navadnatabela"/>
    <w:uiPriority w:val="46"/>
    <w:rsid w:val="00803F58"/>
    <w:pPr>
      <w:spacing w:after="0" w:line="240" w:lineRule="auto"/>
    </w:pPr>
    <w:rPr>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Srednjesenenje1poudarek5">
    <w:name w:val="Medium Shading 1 Accent 5"/>
    <w:basedOn w:val="Navadnatabela"/>
    <w:uiPriority w:val="63"/>
    <w:rsid w:val="006973DE"/>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Pripombasklic">
    <w:name w:val="annotation reference"/>
    <w:basedOn w:val="Privzetapisavaodstavka"/>
    <w:uiPriority w:val="99"/>
    <w:semiHidden/>
    <w:unhideWhenUsed/>
    <w:rsid w:val="00445266"/>
    <w:rPr>
      <w:sz w:val="16"/>
      <w:szCs w:val="16"/>
    </w:rPr>
  </w:style>
  <w:style w:type="paragraph" w:styleId="Pripombabesedilo">
    <w:name w:val="annotation text"/>
    <w:basedOn w:val="Navaden"/>
    <w:link w:val="PripombabesediloZnak"/>
    <w:uiPriority w:val="99"/>
    <w:unhideWhenUsed/>
    <w:rsid w:val="00445266"/>
    <w:rPr>
      <w:sz w:val="20"/>
    </w:rPr>
  </w:style>
  <w:style w:type="character" w:customStyle="1" w:styleId="PripombabesediloZnak">
    <w:name w:val="Pripomba – besedilo Znak"/>
    <w:basedOn w:val="Privzetapisavaodstavka"/>
    <w:link w:val="Pripombabesedilo"/>
    <w:uiPriority w:val="99"/>
    <w:rsid w:val="00445266"/>
    <w:rPr>
      <w:rFonts w:ascii="Calibri" w:eastAsia="Times New Roman" w:hAnsi="Calibri" w:cs="Times New Roman"/>
      <w:sz w:val="20"/>
      <w:szCs w:val="20"/>
      <w:lang w:eastAsia="sl-SI"/>
    </w:rPr>
  </w:style>
  <w:style w:type="paragraph" w:styleId="Navadensplet">
    <w:name w:val="Normal (Web)"/>
    <w:basedOn w:val="Navaden"/>
    <w:uiPriority w:val="99"/>
    <w:unhideWhenUsed/>
    <w:rsid w:val="00E23099"/>
    <w:pPr>
      <w:spacing w:before="100" w:beforeAutospacing="1" w:after="100" w:afterAutospacing="1"/>
      <w:jc w:val="left"/>
    </w:pPr>
    <w:rPr>
      <w:rFonts w:ascii="Times New Roman" w:hAnsi="Times New Roman"/>
      <w:sz w:val="24"/>
      <w:szCs w:val="24"/>
    </w:rPr>
  </w:style>
  <w:style w:type="character" w:styleId="Krepko">
    <w:name w:val="Strong"/>
    <w:basedOn w:val="Privzetapisavaodstavka"/>
    <w:qFormat/>
    <w:rsid w:val="00E23099"/>
    <w:rPr>
      <w:b/>
      <w:bCs/>
    </w:rPr>
  </w:style>
  <w:style w:type="paragraph" w:styleId="Besedilooblaka">
    <w:name w:val="Balloon Text"/>
    <w:basedOn w:val="Navaden"/>
    <w:link w:val="BesedilooblakaZnak"/>
    <w:semiHidden/>
    <w:unhideWhenUsed/>
    <w:rsid w:val="00CE0702"/>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CE0702"/>
    <w:rPr>
      <w:rFonts w:ascii="Segoe UI" w:eastAsia="Times New Roman" w:hAnsi="Segoe UI" w:cs="Segoe UI"/>
      <w:sz w:val="18"/>
      <w:szCs w:val="18"/>
      <w:lang w:eastAsia="sl-SI"/>
    </w:rPr>
  </w:style>
  <w:style w:type="paragraph" w:styleId="Zadevapripombe">
    <w:name w:val="annotation subject"/>
    <w:basedOn w:val="Pripombabesedilo"/>
    <w:next w:val="Pripombabesedilo"/>
    <w:link w:val="ZadevapripombeZnak"/>
    <w:semiHidden/>
    <w:unhideWhenUsed/>
    <w:rsid w:val="00CE0702"/>
    <w:rPr>
      <w:b/>
      <w:bCs/>
    </w:rPr>
  </w:style>
  <w:style w:type="character" w:customStyle="1" w:styleId="ZadevapripombeZnak">
    <w:name w:val="Zadeva pripombe Znak"/>
    <w:basedOn w:val="PripombabesediloZnak"/>
    <w:link w:val="Zadevapripombe"/>
    <w:uiPriority w:val="99"/>
    <w:semiHidden/>
    <w:rsid w:val="00CE0702"/>
    <w:rPr>
      <w:rFonts w:ascii="Calibri" w:eastAsia="Times New Roman" w:hAnsi="Calibri" w:cs="Times New Roman"/>
      <w:b/>
      <w:bCs/>
      <w:sz w:val="20"/>
      <w:szCs w:val="20"/>
      <w:lang w:eastAsia="sl-SI"/>
    </w:rPr>
  </w:style>
  <w:style w:type="paragraph" w:styleId="Oznaenseznam">
    <w:name w:val="List Bullet"/>
    <w:basedOn w:val="Navaden"/>
    <w:rsid w:val="0078020D"/>
    <w:pPr>
      <w:numPr>
        <w:numId w:val="30"/>
      </w:numPr>
    </w:pPr>
  </w:style>
  <w:style w:type="numbering" w:customStyle="1" w:styleId="Slog3">
    <w:name w:val="Slog3"/>
    <w:uiPriority w:val="99"/>
    <w:rsid w:val="00E81C55"/>
    <w:pPr>
      <w:numPr>
        <w:numId w:val="57"/>
      </w:numPr>
    </w:pPr>
  </w:style>
  <w:style w:type="numbering" w:customStyle="1" w:styleId="Slog1">
    <w:name w:val="Slog1"/>
    <w:uiPriority w:val="99"/>
    <w:rsid w:val="00A031FB"/>
    <w:pPr>
      <w:numPr>
        <w:numId w:val="64"/>
      </w:numPr>
    </w:pPr>
  </w:style>
  <w:style w:type="numbering" w:customStyle="1" w:styleId="Slog4">
    <w:name w:val="Slog4"/>
    <w:uiPriority w:val="99"/>
    <w:rsid w:val="008A4D73"/>
    <w:pPr>
      <w:numPr>
        <w:numId w:val="65"/>
      </w:numPr>
    </w:pPr>
  </w:style>
  <w:style w:type="character" w:customStyle="1" w:styleId="Naslov7Znak">
    <w:name w:val="Naslov 7 Znak"/>
    <w:basedOn w:val="Privzetapisavaodstavka"/>
    <w:link w:val="Naslov7"/>
    <w:semiHidden/>
    <w:rsid w:val="006A7B24"/>
    <w:rPr>
      <w:rFonts w:asciiTheme="majorHAnsi" w:eastAsiaTheme="majorEastAsia" w:hAnsiTheme="majorHAnsi" w:cstheme="majorBidi"/>
      <w:i/>
      <w:iCs/>
      <w:color w:val="404040" w:themeColor="text1" w:themeTint="BF"/>
      <w:szCs w:val="24"/>
    </w:rPr>
  </w:style>
  <w:style w:type="character" w:customStyle="1" w:styleId="Naslov8Znak">
    <w:name w:val="Naslov 8 Znak"/>
    <w:basedOn w:val="Privzetapisavaodstavka"/>
    <w:link w:val="Naslov8"/>
    <w:semiHidden/>
    <w:rsid w:val="006A7B24"/>
    <w:rPr>
      <w:rFonts w:asciiTheme="majorHAnsi" w:eastAsiaTheme="majorEastAsia" w:hAnsiTheme="majorHAnsi" w:cstheme="majorBidi"/>
      <w:color w:val="404040" w:themeColor="text1" w:themeTint="BF"/>
      <w:sz w:val="20"/>
      <w:szCs w:val="20"/>
    </w:rPr>
  </w:style>
  <w:style w:type="character" w:customStyle="1" w:styleId="Naslov9Znak">
    <w:name w:val="Naslov 9 Znak"/>
    <w:basedOn w:val="Privzetapisavaodstavka"/>
    <w:link w:val="Naslov9"/>
    <w:semiHidden/>
    <w:rsid w:val="006A7B24"/>
    <w:rPr>
      <w:rFonts w:asciiTheme="majorHAnsi" w:eastAsiaTheme="majorEastAsia" w:hAnsiTheme="majorHAnsi" w:cstheme="majorBidi"/>
      <w:i/>
      <w:iCs/>
      <w:color w:val="404040" w:themeColor="text1" w:themeTint="BF"/>
      <w:sz w:val="20"/>
      <w:szCs w:val="20"/>
    </w:rPr>
  </w:style>
  <w:style w:type="character" w:styleId="tevilkastrani">
    <w:name w:val="page number"/>
    <w:basedOn w:val="Privzetapisavaodstavka"/>
    <w:rsid w:val="006A7B24"/>
  </w:style>
  <w:style w:type="paragraph" w:styleId="Telobesedila2">
    <w:name w:val="Body Text 2"/>
    <w:basedOn w:val="Navaden"/>
    <w:link w:val="Telobesedila2Znak"/>
    <w:rsid w:val="006A7B24"/>
    <w:pPr>
      <w:spacing w:before="120" w:after="120" w:line="312" w:lineRule="auto"/>
      <w:jc w:val="center"/>
    </w:pPr>
    <w:rPr>
      <w:rFonts w:ascii="Arial" w:hAnsi="Arial"/>
      <w:b/>
      <w:bCs/>
      <w:sz w:val="16"/>
      <w:szCs w:val="24"/>
      <w:lang w:eastAsia="en-US"/>
    </w:rPr>
  </w:style>
  <w:style w:type="character" w:customStyle="1" w:styleId="Telobesedila2Znak">
    <w:name w:val="Telo besedila 2 Znak"/>
    <w:basedOn w:val="Privzetapisavaodstavka"/>
    <w:link w:val="Telobesedila2"/>
    <w:rsid w:val="006A7B24"/>
    <w:rPr>
      <w:rFonts w:ascii="Arial" w:eastAsia="Times New Roman" w:hAnsi="Arial" w:cs="Times New Roman"/>
      <w:b/>
      <w:bCs/>
      <w:sz w:val="16"/>
      <w:szCs w:val="24"/>
    </w:rPr>
  </w:style>
  <w:style w:type="paragraph" w:styleId="Telobesedila3">
    <w:name w:val="Body Text 3"/>
    <w:basedOn w:val="Navaden"/>
    <w:link w:val="Telobesedila3Znak"/>
    <w:rsid w:val="006A7B24"/>
    <w:pPr>
      <w:spacing w:before="120" w:after="120" w:line="312" w:lineRule="auto"/>
    </w:pPr>
    <w:rPr>
      <w:rFonts w:ascii="Arial" w:hAnsi="Arial" w:cs="Arial"/>
      <w:color w:val="FF0000"/>
      <w:szCs w:val="24"/>
      <w:lang w:eastAsia="en-US"/>
    </w:rPr>
  </w:style>
  <w:style w:type="character" w:customStyle="1" w:styleId="Telobesedila3Znak">
    <w:name w:val="Telo besedila 3 Znak"/>
    <w:basedOn w:val="Privzetapisavaodstavka"/>
    <w:link w:val="Telobesedila3"/>
    <w:rsid w:val="006A7B24"/>
    <w:rPr>
      <w:rFonts w:ascii="Arial" w:eastAsia="Times New Roman" w:hAnsi="Arial" w:cs="Arial"/>
      <w:color w:val="FF0000"/>
      <w:szCs w:val="24"/>
    </w:rPr>
  </w:style>
  <w:style w:type="paragraph" w:styleId="Telobesedila-zamik">
    <w:name w:val="Body Text Indent"/>
    <w:basedOn w:val="Navaden"/>
    <w:link w:val="Telobesedila-zamikZnak"/>
    <w:rsid w:val="006A7B24"/>
    <w:pPr>
      <w:spacing w:before="120" w:after="120" w:line="312" w:lineRule="auto"/>
      <w:ind w:left="720"/>
    </w:pPr>
    <w:rPr>
      <w:rFonts w:ascii="Arial" w:hAnsi="Arial" w:cs="Arial"/>
      <w:szCs w:val="24"/>
      <w:lang w:eastAsia="en-US"/>
    </w:rPr>
  </w:style>
  <w:style w:type="character" w:customStyle="1" w:styleId="Telobesedila-zamikZnak">
    <w:name w:val="Telo besedila - zamik Znak"/>
    <w:basedOn w:val="Privzetapisavaodstavka"/>
    <w:link w:val="Telobesedila-zamik"/>
    <w:rsid w:val="006A7B24"/>
    <w:rPr>
      <w:rFonts w:ascii="Arial" w:eastAsia="Times New Roman" w:hAnsi="Arial" w:cs="Arial"/>
      <w:szCs w:val="24"/>
    </w:rPr>
  </w:style>
  <w:style w:type="paragraph" w:styleId="Telobesedila-zamik2">
    <w:name w:val="Body Text Indent 2"/>
    <w:basedOn w:val="Navaden"/>
    <w:link w:val="Telobesedila-zamik2Znak"/>
    <w:rsid w:val="006A7B24"/>
    <w:pPr>
      <w:autoSpaceDE w:val="0"/>
      <w:autoSpaceDN w:val="0"/>
      <w:adjustRightInd w:val="0"/>
      <w:spacing w:before="120" w:after="120" w:line="312" w:lineRule="auto"/>
      <w:ind w:left="360" w:hanging="360"/>
    </w:pPr>
    <w:rPr>
      <w:rFonts w:ascii="Arial" w:hAnsi="Arial" w:cs="Arial"/>
      <w:b/>
      <w:color w:val="000000"/>
      <w:szCs w:val="22"/>
      <w:lang w:eastAsia="en-US"/>
    </w:rPr>
  </w:style>
  <w:style w:type="character" w:customStyle="1" w:styleId="Telobesedila-zamik2Znak">
    <w:name w:val="Telo besedila - zamik 2 Znak"/>
    <w:basedOn w:val="Privzetapisavaodstavka"/>
    <w:link w:val="Telobesedila-zamik2"/>
    <w:rsid w:val="006A7B24"/>
    <w:rPr>
      <w:rFonts w:ascii="Arial" w:eastAsia="Times New Roman" w:hAnsi="Arial" w:cs="Arial"/>
      <w:b/>
      <w:color w:val="000000"/>
    </w:rPr>
  </w:style>
  <w:style w:type="numbering" w:customStyle="1" w:styleId="Brezseznama1">
    <w:name w:val="Brez seznama1"/>
    <w:next w:val="Brezseznama"/>
    <w:uiPriority w:val="99"/>
    <w:semiHidden/>
    <w:unhideWhenUsed/>
    <w:rsid w:val="006A7B24"/>
  </w:style>
  <w:style w:type="paragraph" w:styleId="Naslov">
    <w:name w:val="Title"/>
    <w:basedOn w:val="Navaden"/>
    <w:next w:val="Navaden"/>
    <w:link w:val="NaslovZnak"/>
    <w:qFormat/>
    <w:rsid w:val="006A7B24"/>
    <w:pPr>
      <w:numPr>
        <w:numId w:val="66"/>
      </w:numPr>
      <w:pBdr>
        <w:bottom w:val="single" w:sz="8" w:space="4" w:color="4472C4" w:themeColor="accent1"/>
      </w:pBdr>
      <w:spacing w:before="120" w:after="300" w:line="312" w:lineRule="auto"/>
      <w:contextualSpacing/>
    </w:pPr>
    <w:rPr>
      <w:rFonts w:asciiTheme="majorHAnsi" w:eastAsiaTheme="majorEastAsia" w:hAnsiTheme="majorHAnsi" w:cstheme="majorBidi"/>
      <w:color w:val="323E4F" w:themeColor="text2" w:themeShade="BF"/>
      <w:spacing w:val="5"/>
      <w:kern w:val="28"/>
      <w:sz w:val="52"/>
      <w:szCs w:val="52"/>
      <w:lang w:eastAsia="en-US"/>
    </w:rPr>
  </w:style>
  <w:style w:type="character" w:customStyle="1" w:styleId="NaslovZnak">
    <w:name w:val="Naslov Znak"/>
    <w:basedOn w:val="Privzetapisavaodstavka"/>
    <w:link w:val="Naslov"/>
    <w:rsid w:val="006A7B24"/>
    <w:rPr>
      <w:rFonts w:asciiTheme="majorHAnsi" w:eastAsiaTheme="majorEastAsia" w:hAnsiTheme="majorHAnsi" w:cstheme="majorBidi"/>
      <w:color w:val="323E4F" w:themeColor="text2" w:themeShade="BF"/>
      <w:spacing w:val="5"/>
      <w:kern w:val="28"/>
      <w:sz w:val="52"/>
      <w:szCs w:val="52"/>
    </w:rPr>
  </w:style>
  <w:style w:type="paragraph" w:styleId="Konnaopomba-besedilo">
    <w:name w:val="endnote text"/>
    <w:basedOn w:val="Navaden"/>
    <w:link w:val="Konnaopomba-besediloZnak"/>
    <w:rsid w:val="006A7B24"/>
    <w:rPr>
      <w:rFonts w:ascii="Arial" w:hAnsi="Arial"/>
      <w:sz w:val="20"/>
      <w:lang w:eastAsia="en-US"/>
    </w:rPr>
  </w:style>
  <w:style w:type="character" w:customStyle="1" w:styleId="Konnaopomba-besediloZnak">
    <w:name w:val="Končna opomba - besedilo Znak"/>
    <w:basedOn w:val="Privzetapisavaodstavka"/>
    <w:link w:val="Konnaopomba-besedilo"/>
    <w:rsid w:val="006A7B24"/>
    <w:rPr>
      <w:rFonts w:ascii="Arial" w:eastAsia="Times New Roman" w:hAnsi="Arial" w:cs="Times New Roman"/>
      <w:sz w:val="20"/>
      <w:szCs w:val="20"/>
    </w:rPr>
  </w:style>
  <w:style w:type="character" w:styleId="Konnaopomba-sklic">
    <w:name w:val="endnote reference"/>
    <w:basedOn w:val="Privzetapisavaodstavka"/>
    <w:rsid w:val="006A7B24"/>
    <w:rPr>
      <w:vertAlign w:val="superscript"/>
    </w:rPr>
  </w:style>
  <w:style w:type="numbering" w:customStyle="1" w:styleId="Slog2">
    <w:name w:val="Slog2"/>
    <w:uiPriority w:val="99"/>
    <w:rsid w:val="006A7B24"/>
    <w:pPr>
      <w:numPr>
        <w:numId w:val="68"/>
      </w:numPr>
    </w:pPr>
  </w:style>
  <w:style w:type="numbering" w:customStyle="1" w:styleId="Slog5">
    <w:name w:val="Slog5"/>
    <w:uiPriority w:val="99"/>
    <w:rsid w:val="006A7B24"/>
    <w:pPr>
      <w:numPr>
        <w:numId w:val="69"/>
      </w:numPr>
    </w:pPr>
  </w:style>
  <w:style w:type="numbering" w:customStyle="1" w:styleId="Slog6">
    <w:name w:val="Slog6"/>
    <w:uiPriority w:val="99"/>
    <w:rsid w:val="006A7B24"/>
    <w:pPr>
      <w:numPr>
        <w:numId w:val="70"/>
      </w:numPr>
    </w:pPr>
  </w:style>
  <w:style w:type="character" w:customStyle="1" w:styleId="apple-converted-space">
    <w:name w:val="apple-converted-space"/>
    <w:basedOn w:val="Privzetapisavaodstavka"/>
    <w:rsid w:val="006A7B24"/>
  </w:style>
  <w:style w:type="paragraph" w:styleId="Kazaloslik">
    <w:name w:val="table of figures"/>
    <w:basedOn w:val="Navaden"/>
    <w:next w:val="Navaden"/>
    <w:uiPriority w:val="99"/>
    <w:unhideWhenUsed/>
    <w:rsid w:val="006A7B24"/>
    <w:pPr>
      <w:spacing w:before="120" w:line="312" w:lineRule="auto"/>
    </w:pPr>
    <w:rPr>
      <w:rFonts w:ascii="Arial" w:hAnsi="Arial"/>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5438391">
      <w:bodyDiv w:val="1"/>
      <w:marLeft w:val="0"/>
      <w:marRight w:val="0"/>
      <w:marTop w:val="0"/>
      <w:marBottom w:val="0"/>
      <w:divBdr>
        <w:top w:val="none" w:sz="0" w:space="0" w:color="auto"/>
        <w:left w:val="none" w:sz="0" w:space="0" w:color="auto"/>
        <w:bottom w:val="none" w:sz="0" w:space="0" w:color="auto"/>
        <w:right w:val="none" w:sz="0" w:space="0" w:color="auto"/>
      </w:divBdr>
    </w:div>
    <w:div w:id="230047384">
      <w:bodyDiv w:val="1"/>
      <w:marLeft w:val="0"/>
      <w:marRight w:val="0"/>
      <w:marTop w:val="0"/>
      <w:marBottom w:val="0"/>
      <w:divBdr>
        <w:top w:val="none" w:sz="0" w:space="0" w:color="auto"/>
        <w:left w:val="none" w:sz="0" w:space="0" w:color="auto"/>
        <w:bottom w:val="none" w:sz="0" w:space="0" w:color="auto"/>
        <w:right w:val="none" w:sz="0" w:space="0" w:color="auto"/>
      </w:divBdr>
    </w:div>
    <w:div w:id="389381389">
      <w:bodyDiv w:val="1"/>
      <w:marLeft w:val="0"/>
      <w:marRight w:val="0"/>
      <w:marTop w:val="0"/>
      <w:marBottom w:val="0"/>
      <w:divBdr>
        <w:top w:val="none" w:sz="0" w:space="0" w:color="auto"/>
        <w:left w:val="none" w:sz="0" w:space="0" w:color="auto"/>
        <w:bottom w:val="none" w:sz="0" w:space="0" w:color="auto"/>
        <w:right w:val="none" w:sz="0" w:space="0" w:color="auto"/>
      </w:divBdr>
    </w:div>
    <w:div w:id="466512975">
      <w:bodyDiv w:val="1"/>
      <w:marLeft w:val="0"/>
      <w:marRight w:val="0"/>
      <w:marTop w:val="0"/>
      <w:marBottom w:val="0"/>
      <w:divBdr>
        <w:top w:val="none" w:sz="0" w:space="0" w:color="auto"/>
        <w:left w:val="none" w:sz="0" w:space="0" w:color="auto"/>
        <w:bottom w:val="none" w:sz="0" w:space="0" w:color="auto"/>
        <w:right w:val="none" w:sz="0" w:space="0" w:color="auto"/>
      </w:divBdr>
    </w:div>
    <w:div w:id="477847412">
      <w:bodyDiv w:val="1"/>
      <w:marLeft w:val="0"/>
      <w:marRight w:val="0"/>
      <w:marTop w:val="0"/>
      <w:marBottom w:val="0"/>
      <w:divBdr>
        <w:top w:val="none" w:sz="0" w:space="0" w:color="auto"/>
        <w:left w:val="none" w:sz="0" w:space="0" w:color="auto"/>
        <w:bottom w:val="none" w:sz="0" w:space="0" w:color="auto"/>
        <w:right w:val="none" w:sz="0" w:space="0" w:color="auto"/>
      </w:divBdr>
    </w:div>
    <w:div w:id="523597824">
      <w:bodyDiv w:val="1"/>
      <w:marLeft w:val="0"/>
      <w:marRight w:val="0"/>
      <w:marTop w:val="0"/>
      <w:marBottom w:val="0"/>
      <w:divBdr>
        <w:top w:val="none" w:sz="0" w:space="0" w:color="auto"/>
        <w:left w:val="none" w:sz="0" w:space="0" w:color="auto"/>
        <w:bottom w:val="none" w:sz="0" w:space="0" w:color="auto"/>
        <w:right w:val="none" w:sz="0" w:space="0" w:color="auto"/>
      </w:divBdr>
      <w:divsChild>
        <w:div w:id="570384973">
          <w:marLeft w:val="0"/>
          <w:marRight w:val="0"/>
          <w:marTop w:val="0"/>
          <w:marBottom w:val="0"/>
          <w:divBdr>
            <w:top w:val="none" w:sz="0" w:space="0" w:color="auto"/>
            <w:left w:val="none" w:sz="0" w:space="0" w:color="auto"/>
            <w:bottom w:val="none" w:sz="0" w:space="0" w:color="auto"/>
            <w:right w:val="none" w:sz="0" w:space="0" w:color="auto"/>
          </w:divBdr>
          <w:divsChild>
            <w:div w:id="171766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124446">
      <w:bodyDiv w:val="1"/>
      <w:marLeft w:val="0"/>
      <w:marRight w:val="0"/>
      <w:marTop w:val="0"/>
      <w:marBottom w:val="0"/>
      <w:divBdr>
        <w:top w:val="none" w:sz="0" w:space="0" w:color="auto"/>
        <w:left w:val="none" w:sz="0" w:space="0" w:color="auto"/>
        <w:bottom w:val="none" w:sz="0" w:space="0" w:color="auto"/>
        <w:right w:val="none" w:sz="0" w:space="0" w:color="auto"/>
      </w:divBdr>
    </w:div>
    <w:div w:id="841969218">
      <w:bodyDiv w:val="1"/>
      <w:marLeft w:val="0"/>
      <w:marRight w:val="0"/>
      <w:marTop w:val="0"/>
      <w:marBottom w:val="0"/>
      <w:divBdr>
        <w:top w:val="none" w:sz="0" w:space="0" w:color="auto"/>
        <w:left w:val="none" w:sz="0" w:space="0" w:color="auto"/>
        <w:bottom w:val="none" w:sz="0" w:space="0" w:color="auto"/>
        <w:right w:val="none" w:sz="0" w:space="0" w:color="auto"/>
      </w:divBdr>
    </w:div>
    <w:div w:id="937298015">
      <w:bodyDiv w:val="1"/>
      <w:marLeft w:val="0"/>
      <w:marRight w:val="0"/>
      <w:marTop w:val="0"/>
      <w:marBottom w:val="0"/>
      <w:divBdr>
        <w:top w:val="none" w:sz="0" w:space="0" w:color="auto"/>
        <w:left w:val="none" w:sz="0" w:space="0" w:color="auto"/>
        <w:bottom w:val="none" w:sz="0" w:space="0" w:color="auto"/>
        <w:right w:val="none" w:sz="0" w:space="0" w:color="auto"/>
      </w:divBdr>
      <w:divsChild>
        <w:div w:id="1940064524">
          <w:marLeft w:val="0"/>
          <w:marRight w:val="0"/>
          <w:marTop w:val="0"/>
          <w:marBottom w:val="0"/>
          <w:divBdr>
            <w:top w:val="none" w:sz="0" w:space="0" w:color="auto"/>
            <w:left w:val="none" w:sz="0" w:space="0" w:color="auto"/>
            <w:bottom w:val="none" w:sz="0" w:space="0" w:color="auto"/>
            <w:right w:val="none" w:sz="0" w:space="0" w:color="auto"/>
          </w:divBdr>
          <w:divsChild>
            <w:div w:id="25449684">
              <w:marLeft w:val="0"/>
              <w:marRight w:val="0"/>
              <w:marTop w:val="0"/>
              <w:marBottom w:val="0"/>
              <w:divBdr>
                <w:top w:val="none" w:sz="0" w:space="0" w:color="auto"/>
                <w:left w:val="none" w:sz="0" w:space="0" w:color="auto"/>
                <w:bottom w:val="none" w:sz="0" w:space="0" w:color="auto"/>
                <w:right w:val="none" w:sz="0" w:space="0" w:color="auto"/>
              </w:divBdr>
              <w:divsChild>
                <w:div w:id="230506921">
                  <w:marLeft w:val="0"/>
                  <w:marRight w:val="0"/>
                  <w:marTop w:val="0"/>
                  <w:marBottom w:val="0"/>
                  <w:divBdr>
                    <w:top w:val="none" w:sz="0" w:space="0" w:color="auto"/>
                    <w:left w:val="none" w:sz="0" w:space="0" w:color="auto"/>
                    <w:bottom w:val="none" w:sz="0" w:space="0" w:color="auto"/>
                    <w:right w:val="none" w:sz="0" w:space="0" w:color="auto"/>
                  </w:divBdr>
                  <w:divsChild>
                    <w:div w:id="93201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6377290">
      <w:bodyDiv w:val="1"/>
      <w:marLeft w:val="0"/>
      <w:marRight w:val="0"/>
      <w:marTop w:val="0"/>
      <w:marBottom w:val="0"/>
      <w:divBdr>
        <w:top w:val="none" w:sz="0" w:space="0" w:color="auto"/>
        <w:left w:val="none" w:sz="0" w:space="0" w:color="auto"/>
        <w:bottom w:val="none" w:sz="0" w:space="0" w:color="auto"/>
        <w:right w:val="none" w:sz="0" w:space="0" w:color="auto"/>
      </w:divBdr>
    </w:div>
    <w:div w:id="1913344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mailto:cpu@ajpes.si" TargetMode="External"/><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jpeg"/><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hyperlink" Target="https://www.ajpes.si/Elektronsko_podpisovanje"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hyperlink" Target="https://e-uprava.gov.si/" TargetMode="External"/><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image" Target="media/image36.png"/><Relationship Id="rId58" Type="http://schemas.openxmlformats.org/officeDocument/2006/relationships/image" Target="media/image41.jpe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hyperlink" Target="mailto:mf.uppd@mf-rs.si" TargetMode="External"/><Relationship Id="rId14" Type="http://schemas.openxmlformats.org/officeDocument/2006/relationships/hyperlink" Target="https://www.ajpes.si/pooblastila/po_cert.asp"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jpe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hyperlink" Target="https://www.ajpes.si/pooblastila/po_cert.asp" TargetMode="External"/><Relationship Id="rId17" Type="http://schemas.openxmlformats.org/officeDocument/2006/relationships/hyperlink" Target="http://www.uppd.gov.si/si/opozorila_in_mnenja_urada/mnenja/dejanski_lastniki/"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42.png"/><Relationship Id="rId20" Type="http://schemas.openxmlformats.org/officeDocument/2006/relationships/hyperlink" Target="mailto:rdl.info@ajpes.si" TargetMode="External"/><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hyperlink" Target="https://www.ajpes.si/eRDL" TargetMode="External"/><Relationship Id="rId31" Type="http://schemas.openxmlformats.org/officeDocument/2006/relationships/image" Target="media/image15.jpe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www.ajpes.si/pooblastila/po_default_izdelava.asp" TargetMode="External"/><Relationship Id="rId18" Type="http://schemas.openxmlformats.org/officeDocument/2006/relationships/hyperlink" Target="https://www.ajpes.si/Registri/Drugi_registri/Register_dejanskih_lastnikov/Pogosta_vprasanja" TargetMode="External"/><Relationship Id="rId39" Type="http://schemas.openxmlformats.org/officeDocument/2006/relationships/image" Target="media/image22.jpeg"/></Relationships>
</file>

<file path=word/_rels/footnotes.xml.rels><?xml version="1.0" encoding="UTF-8" standalone="yes"?>
<Relationships xmlns="http://schemas.openxmlformats.org/package/2006/relationships"><Relationship Id="rId2" Type="http://schemas.openxmlformats.org/officeDocument/2006/relationships/hyperlink" Target="http://www.ajpes.si/Registri/Poslovni_register/Evidenca_digitalnih_potrdil" TargetMode="External"/><Relationship Id="rId1" Type="http://schemas.openxmlformats.org/officeDocument/2006/relationships/hyperlink" Target="http://www.ajpes.si/Ostale_vsebine/Elektronsko_podpisovanje"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75</Pages>
  <Words>25082</Words>
  <Characters>142972</Characters>
  <Application>Microsoft Office Word</Application>
  <DocSecurity>0</DocSecurity>
  <Lines>1191</Lines>
  <Paragraphs>335</Paragraphs>
  <ScaleCrop>false</ScaleCrop>
  <Company/>
  <LinksUpToDate>false</LinksUpToDate>
  <CharactersWithSpaces>167719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2026-07-19T20:47:00Z</dcterms:created>
  <dcterms:modified xsi:type="dcterms:W3CDTF">2026-07-22T07:04:00Z</dcterms:modified>
</cp:coreProperties>
</file>